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44D" w:rsidRPr="00866DA0" w:rsidRDefault="001E344D" w:rsidP="00C0064F">
      <w:pPr>
        <w:jc w:val="both"/>
        <w:rPr>
          <w:sz w:val="30"/>
          <w:szCs w:val="30"/>
          <w:cs/>
        </w:rPr>
      </w:pPr>
      <w:bookmarkStart w:id="0" w:name="_GoBack"/>
      <w:bookmarkEnd w:id="0"/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9D223C" w:rsidRPr="00866DA0" w:rsidRDefault="009D223C" w:rsidP="00C0064F">
      <w:pPr>
        <w:jc w:val="both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CD6381" w:rsidRPr="00866DA0" w:rsidRDefault="00CD6381" w:rsidP="00C0064F">
      <w:pPr>
        <w:jc w:val="both"/>
        <w:rPr>
          <w:sz w:val="30"/>
          <w:szCs w:val="30"/>
        </w:rPr>
      </w:pPr>
    </w:p>
    <w:p w:rsidR="008836DE" w:rsidRPr="00866DA0" w:rsidRDefault="008836DE" w:rsidP="00C0064F">
      <w:pPr>
        <w:jc w:val="both"/>
        <w:rPr>
          <w:sz w:val="30"/>
          <w:szCs w:val="30"/>
        </w:rPr>
      </w:pPr>
    </w:p>
    <w:p w:rsidR="009D223C" w:rsidRPr="00866DA0" w:rsidRDefault="009D223C" w:rsidP="00C0064F">
      <w:pPr>
        <w:jc w:val="both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E54B66" w:rsidRPr="00866DA0" w:rsidRDefault="001E344D" w:rsidP="007178EC">
      <w:pPr>
        <w:jc w:val="center"/>
        <w:rPr>
          <w:sz w:val="30"/>
          <w:szCs w:val="30"/>
        </w:rPr>
      </w:pPr>
      <w:r w:rsidRPr="00866DA0">
        <w:rPr>
          <w:sz w:val="30"/>
          <w:szCs w:val="30"/>
          <w:cs/>
        </w:rPr>
        <w:t>งบการเงิน</w:t>
      </w:r>
      <w:r w:rsidR="00E54B66" w:rsidRPr="00866DA0">
        <w:rPr>
          <w:sz w:val="30"/>
          <w:szCs w:val="30"/>
          <w:cs/>
        </w:rPr>
        <w:t>ระหว่างกาล</w:t>
      </w:r>
      <w:r w:rsidRPr="00866DA0">
        <w:rPr>
          <w:sz w:val="30"/>
          <w:szCs w:val="30"/>
          <w:cs/>
        </w:rPr>
        <w:t>และ</w:t>
      </w:r>
    </w:p>
    <w:p w:rsidR="001E344D" w:rsidRPr="00866DA0" w:rsidRDefault="007178EC" w:rsidP="007178EC">
      <w:pPr>
        <w:jc w:val="center"/>
        <w:rPr>
          <w:sz w:val="30"/>
          <w:szCs w:val="30"/>
        </w:rPr>
      </w:pPr>
      <w:r w:rsidRPr="00866DA0">
        <w:rPr>
          <w:sz w:val="30"/>
          <w:szCs w:val="30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:rsidR="00965D0E" w:rsidRPr="00866DA0" w:rsidRDefault="00A806A0" w:rsidP="00965D0E">
      <w:pPr>
        <w:jc w:val="center"/>
        <w:rPr>
          <w:sz w:val="30"/>
          <w:szCs w:val="30"/>
          <w:cs/>
        </w:rPr>
      </w:pPr>
      <w:r>
        <w:rPr>
          <w:sz w:val="30"/>
          <w:szCs w:val="30"/>
          <w:cs/>
        </w:rPr>
        <w:t>บริษัท เอเชีย</w:t>
      </w:r>
      <w:r w:rsidR="003E5341" w:rsidRPr="00866DA0">
        <w:rPr>
          <w:sz w:val="30"/>
          <w:szCs w:val="30"/>
          <w:cs/>
        </w:rPr>
        <w:t>โฮเต็ล จำกัด</w:t>
      </w:r>
      <w:r w:rsidR="003E5341" w:rsidRPr="00866DA0">
        <w:rPr>
          <w:sz w:val="30"/>
          <w:szCs w:val="30"/>
        </w:rPr>
        <w:t xml:space="preserve"> (</w:t>
      </w:r>
      <w:r w:rsidR="003E5341" w:rsidRPr="00866DA0">
        <w:rPr>
          <w:sz w:val="30"/>
          <w:szCs w:val="30"/>
          <w:cs/>
        </w:rPr>
        <w:t>มหาชน)</w:t>
      </w:r>
      <w:r w:rsidR="00965D0E" w:rsidRPr="00866DA0">
        <w:rPr>
          <w:sz w:val="30"/>
          <w:szCs w:val="30"/>
          <w:cs/>
        </w:rPr>
        <w:t xml:space="preserve"> และบริษัทย่อย</w:t>
      </w:r>
    </w:p>
    <w:p w:rsidR="001E344D" w:rsidRPr="005C57EB" w:rsidRDefault="00E54B66" w:rsidP="007178EC">
      <w:pPr>
        <w:jc w:val="center"/>
        <w:rPr>
          <w:sz w:val="30"/>
          <w:szCs w:val="30"/>
        </w:rPr>
      </w:pPr>
      <w:r w:rsidRPr="00C37657">
        <w:rPr>
          <w:sz w:val="30"/>
          <w:szCs w:val="30"/>
          <w:cs/>
        </w:rPr>
        <w:t>สำหรับ</w:t>
      </w:r>
      <w:r w:rsidR="00E967B0" w:rsidRPr="00C37657">
        <w:rPr>
          <w:sz w:val="30"/>
          <w:szCs w:val="30"/>
          <w:cs/>
        </w:rPr>
        <w:t xml:space="preserve">ไตรมาสที่ </w:t>
      </w:r>
      <w:r w:rsidR="006F62CF">
        <w:rPr>
          <w:sz w:val="30"/>
          <w:szCs w:val="30"/>
        </w:rPr>
        <w:t>3</w:t>
      </w:r>
      <w:r w:rsidR="005C57EB">
        <w:rPr>
          <w:sz w:val="30"/>
          <w:szCs w:val="30"/>
        </w:rPr>
        <w:t xml:space="preserve"> </w:t>
      </w:r>
      <w:r w:rsidR="005C57EB">
        <w:rPr>
          <w:rFonts w:hint="cs"/>
          <w:sz w:val="30"/>
          <w:szCs w:val="30"/>
          <w:cs/>
        </w:rPr>
        <w:t xml:space="preserve">สิ้นสุดวันที่ </w:t>
      </w:r>
      <w:r w:rsidR="005C57EB">
        <w:rPr>
          <w:sz w:val="30"/>
          <w:szCs w:val="30"/>
        </w:rPr>
        <w:t xml:space="preserve">30 </w:t>
      </w:r>
      <w:r w:rsidR="006F62CF">
        <w:rPr>
          <w:rFonts w:hint="cs"/>
          <w:sz w:val="30"/>
          <w:szCs w:val="30"/>
          <w:cs/>
        </w:rPr>
        <w:t>กันยายน</w:t>
      </w:r>
      <w:r w:rsidR="005C57EB">
        <w:rPr>
          <w:rFonts w:hint="cs"/>
          <w:sz w:val="30"/>
          <w:szCs w:val="30"/>
          <w:cs/>
        </w:rPr>
        <w:t xml:space="preserve"> </w:t>
      </w:r>
      <w:r w:rsidR="005C57EB">
        <w:rPr>
          <w:sz w:val="30"/>
          <w:szCs w:val="30"/>
        </w:rPr>
        <w:t>2567</w:t>
      </w:r>
    </w:p>
    <w:p w:rsidR="001E344D" w:rsidRPr="00866DA0" w:rsidRDefault="001E344D" w:rsidP="000656C5">
      <w:pPr>
        <w:jc w:val="thaiDistribute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1E344D" w:rsidRPr="00866DA0" w:rsidRDefault="008D591C" w:rsidP="00C0064F">
      <w:pPr>
        <w:jc w:val="both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</w:rPr>
      </w:pPr>
    </w:p>
    <w:p w:rsidR="001E344D" w:rsidRPr="00866DA0" w:rsidRDefault="001E344D" w:rsidP="00C0064F">
      <w:pPr>
        <w:jc w:val="both"/>
        <w:rPr>
          <w:sz w:val="30"/>
          <w:szCs w:val="30"/>
          <w:cs/>
        </w:rPr>
      </w:pPr>
    </w:p>
    <w:p w:rsidR="00033F96" w:rsidRPr="00866DA0" w:rsidRDefault="00033F96" w:rsidP="00C0064F">
      <w:pPr>
        <w:pStyle w:val="ReturnAddress"/>
        <w:jc w:val="both"/>
        <w:rPr>
          <w:sz w:val="30"/>
          <w:szCs w:val="30"/>
        </w:rPr>
        <w:sectPr w:rsidR="00033F96" w:rsidRPr="00866DA0" w:rsidSect="008D591C">
          <w:footerReference w:type="even" r:id="rId8"/>
          <w:footerReference w:type="default" r:id="rId9"/>
          <w:pgSz w:w="11906" w:h="16838" w:code="9"/>
          <w:pgMar w:top="1138" w:right="1195" w:bottom="230" w:left="1742" w:header="720" w:footer="720" w:gutter="0"/>
          <w:pgNumType w:start="2"/>
          <w:cols w:space="708"/>
          <w:titlePg/>
          <w:docGrid w:linePitch="435"/>
        </w:sectPr>
      </w:pPr>
    </w:p>
    <w:p w:rsidR="006313F2" w:rsidRPr="00866DA0" w:rsidRDefault="006313F2" w:rsidP="007A73EF">
      <w:pPr>
        <w:pStyle w:val="Heading1"/>
        <w:spacing w:before="240"/>
        <w:jc w:val="left"/>
        <w:rPr>
          <w:b/>
          <w:bCs/>
          <w:sz w:val="30"/>
          <w:szCs w:val="30"/>
          <w:u w:val="none"/>
        </w:rPr>
      </w:pPr>
    </w:p>
    <w:p w:rsidR="006313F2" w:rsidRPr="00866DA0" w:rsidRDefault="006313F2" w:rsidP="007A73EF">
      <w:pPr>
        <w:pStyle w:val="Heading1"/>
        <w:spacing w:before="240"/>
        <w:jc w:val="left"/>
        <w:rPr>
          <w:b/>
          <w:bCs/>
          <w:sz w:val="30"/>
          <w:szCs w:val="30"/>
          <w:u w:val="none"/>
        </w:rPr>
      </w:pPr>
    </w:p>
    <w:p w:rsidR="006313F2" w:rsidRPr="00866DA0" w:rsidRDefault="006313F2" w:rsidP="006313F2">
      <w:pPr>
        <w:rPr>
          <w:sz w:val="30"/>
          <w:szCs w:val="30"/>
        </w:rPr>
      </w:pPr>
    </w:p>
    <w:p w:rsidR="001E344D" w:rsidRPr="00866DA0" w:rsidRDefault="001E344D" w:rsidP="007A73EF">
      <w:pPr>
        <w:pStyle w:val="Heading1"/>
        <w:spacing w:before="240"/>
        <w:jc w:val="left"/>
        <w:rPr>
          <w:b/>
          <w:bCs/>
          <w:sz w:val="30"/>
          <w:szCs w:val="30"/>
          <w:u w:val="none"/>
        </w:rPr>
      </w:pPr>
      <w:r w:rsidRPr="00866DA0">
        <w:rPr>
          <w:b/>
          <w:bCs/>
          <w:sz w:val="30"/>
          <w:szCs w:val="30"/>
          <w:u w:val="none"/>
          <w:cs/>
        </w:rPr>
        <w:t>รายงานการสอบทาน</w:t>
      </w:r>
      <w:r w:rsidR="00031960" w:rsidRPr="00866DA0">
        <w:rPr>
          <w:b/>
          <w:bCs/>
          <w:sz w:val="30"/>
          <w:szCs w:val="30"/>
          <w:u w:val="none"/>
          <w:cs/>
        </w:rPr>
        <w:t>ข้อมูลทางการเงินระหว่างกาลโดย</w:t>
      </w:r>
      <w:r w:rsidRPr="00866DA0">
        <w:rPr>
          <w:b/>
          <w:bCs/>
          <w:sz w:val="30"/>
          <w:szCs w:val="30"/>
          <w:u w:val="none"/>
          <w:cs/>
        </w:rPr>
        <w:t>ผู้สอบบัญชีรับอนุญาต</w:t>
      </w:r>
    </w:p>
    <w:p w:rsidR="001E344D" w:rsidRPr="00866DA0" w:rsidRDefault="001E344D" w:rsidP="002714C5">
      <w:pPr>
        <w:tabs>
          <w:tab w:val="left" w:pos="747"/>
          <w:tab w:val="left" w:pos="1494"/>
        </w:tabs>
        <w:spacing w:before="120"/>
        <w:jc w:val="both"/>
        <w:rPr>
          <w:b/>
          <w:bCs/>
          <w:sz w:val="30"/>
          <w:szCs w:val="30"/>
          <w:cs/>
        </w:rPr>
      </w:pPr>
      <w:r w:rsidRPr="00866DA0">
        <w:rPr>
          <w:b/>
          <w:bCs/>
          <w:sz w:val="30"/>
          <w:szCs w:val="30"/>
          <w:cs/>
        </w:rPr>
        <w:t>เสนอ</w:t>
      </w:r>
      <w:r w:rsidRPr="00866DA0">
        <w:rPr>
          <w:b/>
          <w:bCs/>
          <w:sz w:val="30"/>
          <w:szCs w:val="30"/>
          <w:cs/>
        </w:rPr>
        <w:tab/>
      </w:r>
      <w:r w:rsidR="00891E95" w:rsidRPr="00866DA0">
        <w:rPr>
          <w:b/>
          <w:bCs/>
          <w:sz w:val="30"/>
          <w:szCs w:val="30"/>
          <w:cs/>
        </w:rPr>
        <w:t>คณะกรรมการ</w:t>
      </w:r>
      <w:r w:rsidR="00891E95">
        <w:rPr>
          <w:rFonts w:hint="cs"/>
          <w:b/>
          <w:bCs/>
          <w:sz w:val="30"/>
          <w:szCs w:val="30"/>
          <w:cs/>
        </w:rPr>
        <w:t>และ</w:t>
      </w:r>
      <w:r w:rsidRPr="00866DA0">
        <w:rPr>
          <w:b/>
          <w:bCs/>
          <w:sz w:val="30"/>
          <w:szCs w:val="30"/>
          <w:cs/>
        </w:rPr>
        <w:t>ผู้ถือหุ้น</w:t>
      </w:r>
      <w:r w:rsidR="00891E95">
        <w:rPr>
          <w:rFonts w:hint="cs"/>
          <w:b/>
          <w:bCs/>
          <w:sz w:val="30"/>
          <w:szCs w:val="30"/>
          <w:cs/>
        </w:rPr>
        <w:t>ของ</w:t>
      </w:r>
      <w:r w:rsidR="002369B8" w:rsidRPr="00866DA0">
        <w:rPr>
          <w:b/>
          <w:bCs/>
          <w:sz w:val="30"/>
          <w:szCs w:val="30"/>
          <w:cs/>
        </w:rPr>
        <w:t xml:space="preserve">บริษัท </w:t>
      </w:r>
      <w:r w:rsidR="00320843" w:rsidRPr="00866DA0">
        <w:rPr>
          <w:b/>
          <w:bCs/>
          <w:sz w:val="30"/>
          <w:szCs w:val="30"/>
          <w:cs/>
        </w:rPr>
        <w:t xml:space="preserve">เอเชียโฮเต็ล </w:t>
      </w:r>
      <w:r w:rsidR="00965D0E" w:rsidRPr="00866DA0">
        <w:rPr>
          <w:b/>
          <w:bCs/>
          <w:sz w:val="30"/>
          <w:szCs w:val="30"/>
          <w:cs/>
        </w:rPr>
        <w:t>จำกัด</w:t>
      </w:r>
      <w:r w:rsidR="00965D0E" w:rsidRPr="00866DA0">
        <w:rPr>
          <w:b/>
          <w:bCs/>
          <w:sz w:val="30"/>
          <w:szCs w:val="30"/>
        </w:rPr>
        <w:t xml:space="preserve"> (</w:t>
      </w:r>
      <w:r w:rsidR="00640288">
        <w:rPr>
          <w:b/>
          <w:bCs/>
          <w:sz w:val="30"/>
          <w:szCs w:val="30"/>
          <w:cs/>
        </w:rPr>
        <w:t>มหาชน)</w:t>
      </w:r>
    </w:p>
    <w:p w:rsidR="0015356B" w:rsidRDefault="0015356B" w:rsidP="00AE25F3">
      <w:pPr>
        <w:spacing w:before="240"/>
        <w:jc w:val="thaiDistribute"/>
        <w:rPr>
          <w:spacing w:val="-2"/>
          <w:sz w:val="30"/>
          <w:szCs w:val="30"/>
        </w:rPr>
      </w:pPr>
      <w:r w:rsidRPr="0015356B">
        <w:rPr>
          <w:spacing w:val="-2"/>
          <w:sz w:val="30"/>
          <w:szCs w:val="30"/>
          <w:cs/>
        </w:rPr>
        <w:t>ข้าพเจ้าได้สอบทานข้อมูลทางการเงินรวมระหว่างกาลของ</w:t>
      </w:r>
      <w:r>
        <w:rPr>
          <w:spacing w:val="-2"/>
          <w:sz w:val="30"/>
          <w:szCs w:val="30"/>
          <w:cs/>
        </w:rPr>
        <w:t>บริษัท เอเชีย</w:t>
      </w:r>
      <w:r w:rsidRPr="00FB7131">
        <w:rPr>
          <w:spacing w:val="-2"/>
          <w:sz w:val="30"/>
          <w:szCs w:val="30"/>
          <w:cs/>
        </w:rPr>
        <w:t>โฮเต็ล จำกัด</w:t>
      </w:r>
      <w:r w:rsidRPr="00FB7131">
        <w:rPr>
          <w:spacing w:val="-2"/>
          <w:sz w:val="30"/>
          <w:szCs w:val="30"/>
        </w:rPr>
        <w:t xml:space="preserve"> (</w:t>
      </w:r>
      <w:r w:rsidRPr="00FB7131">
        <w:rPr>
          <w:spacing w:val="-2"/>
          <w:sz w:val="30"/>
          <w:szCs w:val="30"/>
          <w:cs/>
        </w:rPr>
        <w:t>มหาชน)</w:t>
      </w:r>
      <w:r w:rsidRPr="0015356B">
        <w:rPr>
          <w:spacing w:val="-2"/>
          <w:sz w:val="30"/>
          <w:szCs w:val="30"/>
          <w:cs/>
        </w:rPr>
        <w:t xml:space="preserve"> </w:t>
      </w:r>
      <w:r w:rsidRPr="00FB7131">
        <w:rPr>
          <w:spacing w:val="-2"/>
          <w:sz w:val="30"/>
          <w:szCs w:val="30"/>
          <w:cs/>
        </w:rPr>
        <w:t>และบริษัทย่อย</w:t>
      </w:r>
      <w:r>
        <w:rPr>
          <w:spacing w:val="-2"/>
          <w:sz w:val="30"/>
          <w:szCs w:val="30"/>
        </w:rPr>
        <w:t xml:space="preserve">        </w:t>
      </w:r>
      <w:r w:rsidRPr="0015356B">
        <w:rPr>
          <w:spacing w:val="-2"/>
          <w:sz w:val="30"/>
          <w:szCs w:val="30"/>
          <w:cs/>
        </w:rPr>
        <w:t>และข้อมูลทางการเงินเฉพาะกิจการระหว่างกาลของ</w:t>
      </w:r>
      <w:r w:rsidRPr="00FB7131">
        <w:rPr>
          <w:spacing w:val="-2"/>
          <w:sz w:val="30"/>
          <w:szCs w:val="30"/>
          <w:cs/>
        </w:rPr>
        <w:t>บริษ</w:t>
      </w:r>
      <w:r>
        <w:rPr>
          <w:spacing w:val="-2"/>
          <w:sz w:val="30"/>
          <w:szCs w:val="30"/>
          <w:cs/>
        </w:rPr>
        <w:t>ัท เอเชีย</w:t>
      </w:r>
      <w:r w:rsidRPr="00FB7131">
        <w:rPr>
          <w:spacing w:val="-2"/>
          <w:sz w:val="30"/>
          <w:szCs w:val="30"/>
          <w:cs/>
        </w:rPr>
        <w:t>โฮเต็ล จำกัด</w:t>
      </w:r>
      <w:r w:rsidRPr="00FB7131">
        <w:rPr>
          <w:spacing w:val="-2"/>
          <w:sz w:val="30"/>
          <w:szCs w:val="30"/>
        </w:rPr>
        <w:t xml:space="preserve"> (</w:t>
      </w:r>
      <w:r w:rsidRPr="00FB7131">
        <w:rPr>
          <w:spacing w:val="-2"/>
          <w:sz w:val="30"/>
          <w:szCs w:val="30"/>
          <w:cs/>
        </w:rPr>
        <w:t>มหาชน)</w:t>
      </w:r>
      <w:r>
        <w:rPr>
          <w:spacing w:val="-2"/>
          <w:sz w:val="30"/>
          <w:szCs w:val="30"/>
        </w:rPr>
        <w:t xml:space="preserve"> </w:t>
      </w:r>
      <w:r w:rsidRPr="0015356B">
        <w:rPr>
          <w:spacing w:val="-2"/>
          <w:sz w:val="30"/>
          <w:szCs w:val="30"/>
          <w:cs/>
        </w:rPr>
        <w:t>ซึ่งประกอบด้วย งบฐานะการเงินรวมและงบฐานะการเงินเฉพาะกิจการ</w:t>
      </w:r>
      <w:r w:rsidR="00240D8D">
        <w:rPr>
          <w:rFonts w:hint="cs"/>
          <w:spacing w:val="-2"/>
          <w:sz w:val="30"/>
          <w:szCs w:val="30"/>
          <w:cs/>
        </w:rPr>
        <w:t xml:space="preserve"> </w:t>
      </w:r>
      <w:r w:rsidR="00240D8D" w:rsidRPr="0015356B">
        <w:rPr>
          <w:spacing w:val="-2"/>
          <w:sz w:val="30"/>
          <w:szCs w:val="30"/>
          <w:cs/>
        </w:rPr>
        <w:t xml:space="preserve">ณ </w:t>
      </w:r>
      <w:r w:rsidR="005C57EB">
        <w:rPr>
          <w:spacing w:val="-2"/>
          <w:sz w:val="30"/>
          <w:szCs w:val="30"/>
          <w:cs/>
        </w:rPr>
        <w:t>วันที่</w:t>
      </w:r>
      <w:r w:rsidR="005C57EB">
        <w:rPr>
          <w:spacing w:val="-2"/>
          <w:sz w:val="30"/>
          <w:szCs w:val="30"/>
        </w:rPr>
        <w:t xml:space="preserve"> 30</w:t>
      </w:r>
      <w:r w:rsidR="005C57EB">
        <w:rPr>
          <w:spacing w:val="-2"/>
          <w:sz w:val="30"/>
          <w:szCs w:val="30"/>
          <w:cs/>
        </w:rPr>
        <w:t xml:space="preserve"> </w:t>
      </w:r>
      <w:r w:rsidR="006F62CF">
        <w:rPr>
          <w:rFonts w:hint="cs"/>
          <w:spacing w:val="-2"/>
          <w:sz w:val="30"/>
          <w:szCs w:val="30"/>
          <w:cs/>
        </w:rPr>
        <w:t>กันยายน</w:t>
      </w:r>
      <w:r w:rsidR="005C57EB">
        <w:rPr>
          <w:spacing w:val="-2"/>
          <w:sz w:val="30"/>
          <w:szCs w:val="30"/>
        </w:rPr>
        <w:t xml:space="preserve"> 2567</w:t>
      </w:r>
      <w:r w:rsidR="00240D8D">
        <w:rPr>
          <w:rFonts w:hint="cs"/>
          <w:spacing w:val="-2"/>
          <w:sz w:val="30"/>
          <w:szCs w:val="30"/>
          <w:cs/>
        </w:rPr>
        <w:t xml:space="preserve"> </w:t>
      </w:r>
      <w:r w:rsidRPr="0015356B">
        <w:rPr>
          <w:spacing w:val="-2"/>
          <w:sz w:val="30"/>
          <w:szCs w:val="30"/>
          <w:cs/>
        </w:rPr>
        <w:t xml:space="preserve">งบกำไรขาดทุนเบ็ดเสร็จรวมและงบกำไรขาดทุนเบ็ดเสร็จเฉพาะกิจการ </w:t>
      </w:r>
      <w:r w:rsidR="004430EB">
        <w:rPr>
          <w:rFonts w:hint="cs"/>
          <w:spacing w:val="-2"/>
          <w:sz w:val="30"/>
          <w:szCs w:val="30"/>
          <w:cs/>
        </w:rPr>
        <w:t>สำหรับงวดสามเดือนและ</w:t>
      </w:r>
      <w:r w:rsidR="006F62CF">
        <w:rPr>
          <w:rFonts w:hint="cs"/>
          <w:spacing w:val="-2"/>
          <w:sz w:val="30"/>
          <w:szCs w:val="30"/>
          <w:cs/>
        </w:rPr>
        <w:t>เก้า</w:t>
      </w:r>
      <w:r w:rsidR="004430EB">
        <w:rPr>
          <w:rFonts w:hint="cs"/>
          <w:spacing w:val="-2"/>
          <w:sz w:val="30"/>
          <w:szCs w:val="30"/>
          <w:cs/>
        </w:rPr>
        <w:t>เดือนสิ้นสุด</w:t>
      </w:r>
      <w:r w:rsidR="00240D8D">
        <w:rPr>
          <w:spacing w:val="-2"/>
          <w:sz w:val="30"/>
          <w:szCs w:val="30"/>
          <w:cs/>
        </w:rPr>
        <w:t xml:space="preserve">วันเดียวกัน </w:t>
      </w:r>
      <w:r w:rsidRPr="0015356B">
        <w:rPr>
          <w:spacing w:val="-2"/>
          <w:sz w:val="30"/>
          <w:szCs w:val="30"/>
          <w:cs/>
        </w:rPr>
        <w:t>งบการเปลี่ยนแปลงส่วนของผู้ถือหุ้นรวมและงบการเปลี่ยนแปลงส่วนของผู้ถือหุ้นเฉพาะกิจการ และงบกระแสเงินสดรวมและงบกระแสเง</w:t>
      </w:r>
      <w:r w:rsidR="004430EB">
        <w:rPr>
          <w:spacing w:val="-2"/>
          <w:sz w:val="30"/>
          <w:szCs w:val="30"/>
          <w:cs/>
        </w:rPr>
        <w:t>ินสดเฉพาะกิจการสำหรับงวด</w:t>
      </w:r>
      <w:r w:rsidR="00C65EC1">
        <w:rPr>
          <w:rFonts w:hint="cs"/>
          <w:spacing w:val="-2"/>
          <w:sz w:val="30"/>
          <w:szCs w:val="30"/>
          <w:cs/>
        </w:rPr>
        <w:t>เก้า</w:t>
      </w:r>
      <w:r w:rsidR="001A2412">
        <w:rPr>
          <w:rFonts w:hint="cs"/>
          <w:spacing w:val="-2"/>
          <w:sz w:val="30"/>
          <w:szCs w:val="30"/>
          <w:cs/>
        </w:rPr>
        <w:t>เดือน</w:t>
      </w:r>
      <w:r w:rsidRPr="0015356B">
        <w:rPr>
          <w:spacing w:val="-2"/>
          <w:sz w:val="30"/>
          <w:szCs w:val="30"/>
          <w:cs/>
        </w:rPr>
        <w:t>สิ้นสุดวันเดียวกัน และหมายเหตุประกอบงบการเงินระหว่างกาลแบบย่อ ซึ่งผู้บริหารของ</w:t>
      </w:r>
      <w:r w:rsidRPr="005C57EB">
        <w:rPr>
          <w:spacing w:val="-4"/>
          <w:sz w:val="30"/>
          <w:szCs w:val="30"/>
          <w:cs/>
        </w:rPr>
        <w:t>กิจการเป็นผู้รับผิดชอบในการจัดทำและนำเสนอข้อมูลทางการเงินรวมและข้อมูลทางกา</w:t>
      </w:r>
      <w:r w:rsidR="005C57EB" w:rsidRPr="005C57EB">
        <w:rPr>
          <w:spacing w:val="-4"/>
          <w:sz w:val="30"/>
          <w:szCs w:val="30"/>
          <w:cs/>
        </w:rPr>
        <w:t>รเงินเฉพาะกิจการระหว่า</w:t>
      </w:r>
      <w:r w:rsidR="005C57EB" w:rsidRPr="005C57EB">
        <w:rPr>
          <w:rFonts w:hint="cs"/>
          <w:spacing w:val="-4"/>
          <w:sz w:val="30"/>
          <w:szCs w:val="30"/>
          <w:cs/>
        </w:rPr>
        <w:t>ง</w:t>
      </w:r>
      <w:r w:rsidRPr="005C57EB">
        <w:rPr>
          <w:spacing w:val="-4"/>
          <w:sz w:val="30"/>
          <w:szCs w:val="30"/>
          <w:cs/>
        </w:rPr>
        <w:t>กาล</w:t>
      </w:r>
      <w:r w:rsidRPr="0015356B">
        <w:rPr>
          <w:spacing w:val="-2"/>
          <w:sz w:val="30"/>
          <w:szCs w:val="30"/>
          <w:cs/>
        </w:rPr>
        <w:t xml:space="preserve">นี้ตามมาตรฐานการบัญชีฉบับที่ </w:t>
      </w:r>
      <w:r w:rsidR="006B6774">
        <w:rPr>
          <w:spacing w:val="-2"/>
          <w:sz w:val="30"/>
          <w:szCs w:val="30"/>
        </w:rPr>
        <w:t>34</w:t>
      </w:r>
      <w:r w:rsidRPr="0015356B">
        <w:rPr>
          <w:spacing w:val="-2"/>
          <w:sz w:val="30"/>
          <w:szCs w:val="30"/>
          <w:cs/>
        </w:rPr>
        <w:t xml:space="preserve"> เรื่องการรายงานทางการเงินระหว่างก</w:t>
      </w:r>
      <w:r w:rsidR="00613B87">
        <w:rPr>
          <w:spacing w:val="-2"/>
          <w:sz w:val="30"/>
          <w:szCs w:val="30"/>
          <w:cs/>
        </w:rPr>
        <w:t>าล ส่วนข้าพเจ้าเป็นผู้รับผิดชอบ</w:t>
      </w:r>
      <w:r w:rsidRPr="0015356B">
        <w:rPr>
          <w:spacing w:val="-2"/>
          <w:sz w:val="30"/>
          <w:szCs w:val="30"/>
          <w:cs/>
        </w:rPr>
        <w:t>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:rsidR="00031960" w:rsidRPr="00866DA0" w:rsidRDefault="00031960" w:rsidP="00866DA0">
      <w:pPr>
        <w:spacing w:before="240"/>
        <w:jc w:val="thaiDistribute"/>
        <w:rPr>
          <w:b/>
          <w:bCs/>
          <w:sz w:val="30"/>
          <w:szCs w:val="30"/>
          <w:cs/>
        </w:rPr>
      </w:pPr>
      <w:r w:rsidRPr="00866DA0">
        <w:rPr>
          <w:b/>
          <w:bCs/>
          <w:sz w:val="30"/>
          <w:szCs w:val="30"/>
          <w:cs/>
        </w:rPr>
        <w:t>ขอบเขตการสอบทาน</w:t>
      </w:r>
    </w:p>
    <w:p w:rsidR="00B84615" w:rsidRDefault="0078500F" w:rsidP="0015356B">
      <w:pPr>
        <w:spacing w:before="120"/>
        <w:jc w:val="thaiDistribute"/>
        <w:rPr>
          <w:sz w:val="30"/>
          <w:szCs w:val="30"/>
        </w:rPr>
      </w:pPr>
      <w:r w:rsidRPr="00866DA0">
        <w:rPr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866DA0">
        <w:rPr>
          <w:sz w:val="30"/>
          <w:szCs w:val="30"/>
        </w:rPr>
        <w:t xml:space="preserve"> </w:t>
      </w:r>
      <w:r w:rsidRPr="00866DA0">
        <w:rPr>
          <w:sz w:val="30"/>
          <w:szCs w:val="30"/>
          <w:cs/>
        </w:rPr>
        <w:t>รหัส</w:t>
      </w:r>
      <w:r w:rsidRPr="00866DA0">
        <w:rPr>
          <w:sz w:val="30"/>
          <w:szCs w:val="30"/>
        </w:rPr>
        <w:t xml:space="preserve"> </w:t>
      </w:r>
      <w:r w:rsidR="006B6774">
        <w:rPr>
          <w:sz w:val="30"/>
          <w:szCs w:val="30"/>
        </w:rPr>
        <w:t>2410</w:t>
      </w:r>
      <w:r w:rsidRPr="00866DA0">
        <w:rPr>
          <w:sz w:val="30"/>
          <w:szCs w:val="30"/>
        </w:rPr>
        <w:t xml:space="preserve"> “</w:t>
      </w:r>
      <w:r w:rsidR="0015356B" w:rsidRPr="0015356B">
        <w:rPr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866DA0">
        <w:rPr>
          <w:sz w:val="30"/>
          <w:szCs w:val="30"/>
        </w:rPr>
        <w:t xml:space="preserve">” </w:t>
      </w:r>
      <w:r w:rsidR="0015356B" w:rsidRPr="0015356B">
        <w:rPr>
          <w:sz w:val="30"/>
          <w:szCs w:val="30"/>
          <w:cs/>
        </w:rPr>
        <w:t>การสอบทานข้อมูลทางการเงินระหว่างกาลประกอบด้วย 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</w:t>
      </w:r>
      <w:r w:rsidR="00613B87">
        <w:rPr>
          <w:sz w:val="30"/>
          <w:szCs w:val="30"/>
        </w:rPr>
        <w:t xml:space="preserve">    </w:t>
      </w:r>
      <w:r w:rsidR="0015356B" w:rsidRPr="0015356B">
        <w:rPr>
          <w:sz w:val="30"/>
          <w:szCs w:val="30"/>
          <w:cs/>
        </w:rPr>
        <w:t>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:rsidR="00B63CC7" w:rsidRDefault="00B63CC7" w:rsidP="0046064D">
      <w:pPr>
        <w:spacing w:before="120"/>
        <w:jc w:val="thaiDistribute"/>
        <w:rPr>
          <w:sz w:val="30"/>
          <w:szCs w:val="30"/>
        </w:rPr>
      </w:pPr>
    </w:p>
    <w:p w:rsidR="00B63CC7" w:rsidRDefault="00B63CC7" w:rsidP="0046064D">
      <w:pPr>
        <w:spacing w:before="120"/>
        <w:jc w:val="thaiDistribute"/>
        <w:rPr>
          <w:sz w:val="30"/>
          <w:szCs w:val="30"/>
        </w:rPr>
      </w:pPr>
    </w:p>
    <w:p w:rsidR="00B63CC7" w:rsidRDefault="00B63CC7" w:rsidP="0046064D">
      <w:pPr>
        <w:spacing w:before="120"/>
        <w:jc w:val="thaiDistribute"/>
        <w:rPr>
          <w:sz w:val="30"/>
          <w:szCs w:val="30"/>
        </w:rPr>
      </w:pPr>
    </w:p>
    <w:p w:rsidR="00B63CC7" w:rsidRDefault="00B63CC7" w:rsidP="0046064D">
      <w:pPr>
        <w:spacing w:before="120"/>
        <w:jc w:val="thaiDistribute"/>
        <w:rPr>
          <w:rFonts w:hint="cs"/>
          <w:b/>
          <w:bCs/>
          <w:sz w:val="30"/>
          <w:szCs w:val="30"/>
        </w:rPr>
      </w:pPr>
    </w:p>
    <w:p w:rsidR="00B84615" w:rsidRPr="006B6774" w:rsidRDefault="00B84615" w:rsidP="00B84615">
      <w:pPr>
        <w:spacing w:before="240"/>
        <w:jc w:val="thaiDistribute"/>
        <w:rPr>
          <w:b/>
          <w:bCs/>
          <w:sz w:val="30"/>
          <w:szCs w:val="30"/>
        </w:rPr>
      </w:pPr>
      <w:r w:rsidRPr="006B6774">
        <w:rPr>
          <w:b/>
          <w:bCs/>
          <w:sz w:val="30"/>
          <w:szCs w:val="30"/>
          <w:cs/>
        </w:rPr>
        <w:t>ข้อสรุป</w:t>
      </w:r>
    </w:p>
    <w:p w:rsidR="00BA3CD8" w:rsidRDefault="00B84615" w:rsidP="00B84615">
      <w:pPr>
        <w:spacing w:before="80"/>
        <w:jc w:val="thaiDistribute"/>
        <w:rPr>
          <w:sz w:val="30"/>
          <w:szCs w:val="30"/>
        </w:rPr>
      </w:pPr>
      <w:r w:rsidRPr="006B6774">
        <w:rPr>
          <w:sz w:val="30"/>
          <w:szCs w:val="30"/>
          <w:cs/>
        </w:rPr>
        <w:lastRenderedPageBreak/>
        <w:t>ข้าพเจ้า</w:t>
      </w:r>
      <w:r w:rsidR="006B6774" w:rsidRPr="006B6774">
        <w:rPr>
          <w:sz w:val="30"/>
          <w:szCs w:val="30"/>
          <w:cs/>
        </w:rPr>
        <w:t xml:space="preserve">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ฉบับที่ </w:t>
      </w:r>
      <w:r w:rsidR="006B6774" w:rsidRPr="006B6774">
        <w:rPr>
          <w:sz w:val="30"/>
          <w:szCs w:val="30"/>
        </w:rPr>
        <w:t>34</w:t>
      </w:r>
      <w:r w:rsidR="006B6774" w:rsidRPr="006B6774">
        <w:rPr>
          <w:sz w:val="30"/>
          <w:szCs w:val="30"/>
          <w:cs/>
        </w:rPr>
        <w:t xml:space="preserve"> เรื่องการรายงานทางการเงินระหว่างกาล ในสาระสำคัญจากการสอบทานของข้าพเจ้า</w:t>
      </w:r>
    </w:p>
    <w:p w:rsidR="0046064D" w:rsidRDefault="0046064D" w:rsidP="00B84615">
      <w:pPr>
        <w:spacing w:before="80"/>
        <w:jc w:val="thaiDistribute"/>
        <w:rPr>
          <w:sz w:val="30"/>
          <w:szCs w:val="30"/>
        </w:rPr>
      </w:pPr>
    </w:p>
    <w:p w:rsidR="0046064D" w:rsidRDefault="0046064D" w:rsidP="00B84615">
      <w:pPr>
        <w:spacing w:before="80"/>
        <w:jc w:val="thaiDistribute"/>
        <w:rPr>
          <w:sz w:val="30"/>
          <w:szCs w:val="30"/>
        </w:rPr>
      </w:pPr>
    </w:p>
    <w:p w:rsidR="00CE6B2F" w:rsidRPr="007275E7" w:rsidRDefault="00CE6B2F" w:rsidP="007275E7">
      <w:pPr>
        <w:spacing w:before="80"/>
        <w:jc w:val="thaiDistribute"/>
        <w:rPr>
          <w:rFonts w:hint="cs"/>
          <w:sz w:val="30"/>
          <w:szCs w:val="30"/>
          <w:cs/>
        </w:rPr>
      </w:pPr>
    </w:p>
    <w:p w:rsidR="00A80807" w:rsidRPr="00505FBD" w:rsidRDefault="00A80807" w:rsidP="00C326E9">
      <w:pPr>
        <w:pStyle w:val="BodyTextIndent"/>
        <w:tabs>
          <w:tab w:val="left" w:pos="1980"/>
        </w:tabs>
        <w:ind w:right="216"/>
        <w:rPr>
          <w:rFonts w:ascii="Angsana New" w:hAnsi="Angsana New" w:cs="Angsana New" w:hint="cs"/>
          <w:sz w:val="30"/>
          <w:szCs w:val="30"/>
          <w:highlight w:val="yellow"/>
          <w:lang w:val="en-US"/>
        </w:rPr>
      </w:pPr>
    </w:p>
    <w:p w:rsidR="00AE25F3" w:rsidRDefault="00AE25F3" w:rsidP="00C326E9">
      <w:pPr>
        <w:pStyle w:val="BodyTextIndent"/>
        <w:tabs>
          <w:tab w:val="left" w:pos="1980"/>
        </w:tabs>
        <w:ind w:right="216"/>
        <w:rPr>
          <w:rFonts w:ascii="Angsana New" w:hAnsi="Angsana New" w:cs="Angsana New"/>
          <w:sz w:val="30"/>
          <w:szCs w:val="30"/>
          <w:lang w:val="en-US"/>
        </w:rPr>
      </w:pPr>
    </w:p>
    <w:p w:rsidR="001E344D" w:rsidRPr="0045048E" w:rsidRDefault="001E344D" w:rsidP="0078500F">
      <w:pPr>
        <w:spacing w:before="120"/>
        <w:ind w:left="504" w:hanging="504"/>
        <w:jc w:val="both"/>
        <w:rPr>
          <w:sz w:val="30"/>
          <w:szCs w:val="30"/>
          <w:cs/>
        </w:rPr>
      </w:pPr>
      <w:r w:rsidRPr="0045048E">
        <w:rPr>
          <w:sz w:val="30"/>
          <w:szCs w:val="30"/>
          <w:cs/>
        </w:rPr>
        <w:t>(</w:t>
      </w:r>
      <w:r w:rsidR="00344F5C" w:rsidRPr="0045048E">
        <w:rPr>
          <w:sz w:val="30"/>
          <w:szCs w:val="30"/>
          <w:cs/>
        </w:rPr>
        <w:t>นายเสถียร</w:t>
      </w:r>
      <w:r w:rsidR="00344F5C" w:rsidRPr="0045048E">
        <w:rPr>
          <w:sz w:val="30"/>
          <w:szCs w:val="30"/>
        </w:rPr>
        <w:t xml:space="preserve"> </w:t>
      </w:r>
      <w:r w:rsidR="00344F5C" w:rsidRPr="0045048E">
        <w:rPr>
          <w:sz w:val="30"/>
          <w:szCs w:val="30"/>
          <w:cs/>
        </w:rPr>
        <w:t>วงศ์สนันท์</w:t>
      </w:r>
      <w:r w:rsidR="007A73EF" w:rsidRPr="0045048E">
        <w:rPr>
          <w:sz w:val="30"/>
          <w:szCs w:val="30"/>
          <w:cs/>
        </w:rPr>
        <w:t>)</w:t>
      </w:r>
    </w:p>
    <w:p w:rsidR="00BE53FF" w:rsidRPr="00866DA0" w:rsidRDefault="00B93ED4" w:rsidP="005B21A6">
      <w:pPr>
        <w:ind w:left="505" w:hanging="505"/>
        <w:jc w:val="both"/>
        <w:rPr>
          <w:sz w:val="30"/>
          <w:szCs w:val="30"/>
        </w:rPr>
      </w:pPr>
      <w:r w:rsidRPr="00344F5C">
        <w:rPr>
          <w:sz w:val="30"/>
          <w:szCs w:val="30"/>
          <w:cs/>
        </w:rPr>
        <w:t xml:space="preserve">ผู้สอบบัญชีรับอนุญาต เลขทะเบียน </w:t>
      </w:r>
      <w:r w:rsidR="006C6D9B" w:rsidRPr="00344F5C">
        <w:rPr>
          <w:sz w:val="30"/>
          <w:szCs w:val="30"/>
        </w:rPr>
        <w:t>3</w:t>
      </w:r>
      <w:r w:rsidR="00344F5C" w:rsidRPr="00344F5C">
        <w:rPr>
          <w:sz w:val="30"/>
          <w:szCs w:val="30"/>
        </w:rPr>
        <w:t>495</w:t>
      </w:r>
    </w:p>
    <w:p w:rsidR="00FC30E3" w:rsidRPr="00AE25F3" w:rsidRDefault="00FC30E3" w:rsidP="00FC30E3">
      <w:pPr>
        <w:spacing w:before="120"/>
        <w:jc w:val="both"/>
        <w:rPr>
          <w:rFonts w:hint="cs"/>
          <w:sz w:val="8"/>
          <w:szCs w:val="8"/>
        </w:rPr>
      </w:pPr>
    </w:p>
    <w:p w:rsidR="00C37657" w:rsidRPr="00505FBD" w:rsidRDefault="001E344D" w:rsidP="00C37657">
      <w:pPr>
        <w:jc w:val="both"/>
        <w:rPr>
          <w:sz w:val="30"/>
          <w:szCs w:val="30"/>
        </w:rPr>
      </w:pPr>
      <w:r w:rsidRPr="00505FBD">
        <w:rPr>
          <w:sz w:val="30"/>
          <w:szCs w:val="30"/>
          <w:cs/>
        </w:rPr>
        <w:t>บริษัท เอเอ็นเอส ออดิท</w:t>
      </w:r>
      <w:r w:rsidRPr="00505FBD">
        <w:rPr>
          <w:sz w:val="30"/>
          <w:szCs w:val="30"/>
        </w:rPr>
        <w:t xml:space="preserve"> </w:t>
      </w:r>
      <w:r w:rsidRPr="00505FBD">
        <w:rPr>
          <w:sz w:val="30"/>
          <w:szCs w:val="30"/>
          <w:cs/>
        </w:rPr>
        <w:t>จำกัด</w:t>
      </w:r>
      <w:r w:rsidR="00961793" w:rsidRPr="00505FBD">
        <w:rPr>
          <w:sz w:val="30"/>
          <w:szCs w:val="30"/>
        </w:rPr>
        <w:t xml:space="preserve"> </w:t>
      </w:r>
    </w:p>
    <w:p w:rsidR="00961793" w:rsidRDefault="001E344D" w:rsidP="00005D55">
      <w:pPr>
        <w:jc w:val="both"/>
        <w:rPr>
          <w:sz w:val="30"/>
          <w:szCs w:val="30"/>
        </w:rPr>
      </w:pPr>
      <w:r w:rsidRPr="00505FBD">
        <w:rPr>
          <w:sz w:val="30"/>
          <w:szCs w:val="30"/>
          <w:cs/>
        </w:rPr>
        <w:t xml:space="preserve">กรุงเทพฯ </w:t>
      </w:r>
      <w:r w:rsidR="00C37657" w:rsidRPr="005F77B6">
        <w:rPr>
          <w:sz w:val="30"/>
          <w:szCs w:val="30"/>
        </w:rPr>
        <w:t>1</w:t>
      </w:r>
      <w:r w:rsidR="00165296" w:rsidRPr="005F77B6">
        <w:rPr>
          <w:sz w:val="30"/>
          <w:szCs w:val="30"/>
        </w:rPr>
        <w:t>3</w:t>
      </w:r>
      <w:r w:rsidR="00C37657" w:rsidRPr="005F77B6">
        <w:rPr>
          <w:sz w:val="30"/>
          <w:szCs w:val="30"/>
        </w:rPr>
        <w:t xml:space="preserve"> </w:t>
      </w:r>
      <w:r w:rsidR="006F62CF">
        <w:rPr>
          <w:rFonts w:hint="cs"/>
          <w:sz w:val="30"/>
          <w:szCs w:val="30"/>
          <w:cs/>
        </w:rPr>
        <w:t>พฤศจิกายน</w:t>
      </w:r>
      <w:r w:rsidR="00C37657" w:rsidRPr="005F77B6">
        <w:rPr>
          <w:sz w:val="30"/>
          <w:szCs w:val="30"/>
          <w:cs/>
        </w:rPr>
        <w:t xml:space="preserve"> </w:t>
      </w:r>
      <w:r w:rsidR="0022018E" w:rsidRPr="005F77B6">
        <w:rPr>
          <w:sz w:val="30"/>
          <w:szCs w:val="30"/>
        </w:rPr>
        <w:t>256</w:t>
      </w:r>
      <w:r w:rsidR="00165296" w:rsidRPr="005F77B6">
        <w:rPr>
          <w:sz w:val="30"/>
          <w:szCs w:val="30"/>
        </w:rPr>
        <w:t>7</w:t>
      </w:r>
    </w:p>
    <w:p w:rsidR="0022018E" w:rsidRPr="00505FBD" w:rsidRDefault="0022018E" w:rsidP="00005D55">
      <w:pPr>
        <w:jc w:val="both"/>
        <w:rPr>
          <w:sz w:val="30"/>
          <w:szCs w:val="30"/>
        </w:rPr>
      </w:pPr>
    </w:p>
    <w:sectPr w:rsidR="0022018E" w:rsidRPr="00505FBD" w:rsidSect="002714C5">
      <w:footerReference w:type="default" r:id="rId10"/>
      <w:type w:val="continuous"/>
      <w:pgSz w:w="11906" w:h="16838" w:code="9"/>
      <w:pgMar w:top="1560" w:right="851" w:bottom="1134" w:left="1985" w:header="720" w:footer="720" w:gutter="0"/>
      <w:pgNumType w:start="0"/>
      <w:cols w:space="708"/>
      <w:titlePg/>
      <w:docGrid w:linePitch="3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507" w:rsidRDefault="00931507">
      <w:r>
        <w:separator/>
      </w:r>
    </w:p>
  </w:endnote>
  <w:endnote w:type="continuationSeparator" w:id="0">
    <w:p w:rsidR="00931507" w:rsidRDefault="00931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s">
    <w:altName w:val="Angsana New"/>
    <w:charset w:val="00"/>
    <w:family w:val="roman"/>
    <w:pitch w:val="variable"/>
    <w:sig w:usb0="00000000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0F6" w:rsidRDefault="00BE10F6" w:rsidP="00E24B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E10F6" w:rsidRDefault="00BE10F6" w:rsidP="003E5ED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848" w:rsidRPr="00DE5848" w:rsidRDefault="00DE5848" w:rsidP="00DE5848">
    <w:pPr>
      <w:pStyle w:val="Footer"/>
      <w:framePr w:wrap="around" w:vAnchor="text" w:hAnchor="page" w:x="10950" w:y="1"/>
      <w:rPr>
        <w:rStyle w:val="PageNumber"/>
        <w:rFonts w:ascii="Angsana News" w:hAnsi="Angsana News" w:cs="Angsana News"/>
      </w:rPr>
    </w:pPr>
    <w:r w:rsidRPr="00DE5848">
      <w:rPr>
        <w:rStyle w:val="PageNumber"/>
        <w:rFonts w:ascii="Angsana News" w:hAnsi="Angsana News" w:cs="Angsana News"/>
      </w:rPr>
      <w:t>1</w:t>
    </w:r>
  </w:p>
  <w:p w:rsidR="00DE5848" w:rsidRPr="00DE5848" w:rsidRDefault="00DE58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0F6" w:rsidRDefault="00BE10F6" w:rsidP="003E5ED3">
    <w:pPr>
      <w:pStyle w:val="Footer"/>
      <w:framePr w:wrap="around" w:vAnchor="text" w:hAnchor="page" w:x="10950" w:y="140"/>
      <w:rPr>
        <w:rStyle w:val="PageNumber"/>
      </w:rPr>
    </w:pPr>
    <w:r>
      <w:rPr>
        <w:rStyle w:val="PageNumber"/>
      </w:rPr>
      <w:t>2</w:t>
    </w:r>
  </w:p>
  <w:p w:rsidR="00BE10F6" w:rsidRDefault="00BE10F6" w:rsidP="003E5ED3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507" w:rsidRDefault="00931507">
      <w:r>
        <w:separator/>
      </w:r>
    </w:p>
  </w:footnote>
  <w:footnote w:type="continuationSeparator" w:id="0">
    <w:p w:rsidR="00931507" w:rsidRDefault="00931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449A"/>
    <w:multiLevelType w:val="hybridMultilevel"/>
    <w:tmpl w:val="ED9C163E"/>
    <w:lvl w:ilvl="0" w:tplc="D1E243D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8F77E2"/>
    <w:multiLevelType w:val="hybridMultilevel"/>
    <w:tmpl w:val="4508D7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A52F8C"/>
    <w:multiLevelType w:val="hybridMultilevel"/>
    <w:tmpl w:val="5B38F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C3687"/>
    <w:multiLevelType w:val="hybridMultilevel"/>
    <w:tmpl w:val="8D3EFD26"/>
    <w:lvl w:ilvl="0" w:tplc="63726ED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E80D74"/>
    <w:multiLevelType w:val="hybridMultilevel"/>
    <w:tmpl w:val="90489884"/>
    <w:lvl w:ilvl="0" w:tplc="0409000F">
      <w:start w:val="1"/>
      <w:numFmt w:val="decimal"/>
      <w:lvlText w:val="%1."/>
      <w:lvlJc w:val="left"/>
      <w:pPr>
        <w:ind w:left="2138" w:hanging="360"/>
      </w:p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2D304336"/>
    <w:multiLevelType w:val="hybridMultilevel"/>
    <w:tmpl w:val="18C4912E"/>
    <w:lvl w:ilvl="0" w:tplc="6756AEA2">
      <w:start w:val="1"/>
      <w:numFmt w:val="decimal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D3B65"/>
    <w:multiLevelType w:val="hybridMultilevel"/>
    <w:tmpl w:val="C59460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rawingGridVerticalSpacing w:val="33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001"/>
    <w:rsid w:val="00000DC2"/>
    <w:rsid w:val="00005BB9"/>
    <w:rsid w:val="00005D55"/>
    <w:rsid w:val="00015787"/>
    <w:rsid w:val="00015AB2"/>
    <w:rsid w:val="00016BC5"/>
    <w:rsid w:val="000253BC"/>
    <w:rsid w:val="0003075A"/>
    <w:rsid w:val="00031960"/>
    <w:rsid w:val="00033F96"/>
    <w:rsid w:val="00041AA5"/>
    <w:rsid w:val="00055184"/>
    <w:rsid w:val="00062DC6"/>
    <w:rsid w:val="000656C5"/>
    <w:rsid w:val="00066BFF"/>
    <w:rsid w:val="000740FA"/>
    <w:rsid w:val="000745A8"/>
    <w:rsid w:val="000845E6"/>
    <w:rsid w:val="000868C9"/>
    <w:rsid w:val="000A28D7"/>
    <w:rsid w:val="000A460B"/>
    <w:rsid w:val="000B26D7"/>
    <w:rsid w:val="000B62C4"/>
    <w:rsid w:val="000B7423"/>
    <w:rsid w:val="000C0C5A"/>
    <w:rsid w:val="000C2302"/>
    <w:rsid w:val="000C7E9C"/>
    <w:rsid w:val="000D010D"/>
    <w:rsid w:val="000E0F58"/>
    <w:rsid w:val="000E6CA1"/>
    <w:rsid w:val="000F1E6C"/>
    <w:rsid w:val="000F389F"/>
    <w:rsid w:val="000F454D"/>
    <w:rsid w:val="0010019F"/>
    <w:rsid w:val="00103447"/>
    <w:rsid w:val="00122420"/>
    <w:rsid w:val="0012258F"/>
    <w:rsid w:val="00126E9A"/>
    <w:rsid w:val="00127199"/>
    <w:rsid w:val="00127365"/>
    <w:rsid w:val="0012753E"/>
    <w:rsid w:val="00133874"/>
    <w:rsid w:val="001401CC"/>
    <w:rsid w:val="00150FDE"/>
    <w:rsid w:val="0015356B"/>
    <w:rsid w:val="001564FF"/>
    <w:rsid w:val="001602F3"/>
    <w:rsid w:val="0016206A"/>
    <w:rsid w:val="00164C93"/>
    <w:rsid w:val="00165296"/>
    <w:rsid w:val="00165B88"/>
    <w:rsid w:val="001704B3"/>
    <w:rsid w:val="00172CD6"/>
    <w:rsid w:val="001779D7"/>
    <w:rsid w:val="00187B89"/>
    <w:rsid w:val="0019319F"/>
    <w:rsid w:val="001A2412"/>
    <w:rsid w:val="001B369E"/>
    <w:rsid w:val="001C32CC"/>
    <w:rsid w:val="001C749D"/>
    <w:rsid w:val="001C7B68"/>
    <w:rsid w:val="001D7532"/>
    <w:rsid w:val="001E0437"/>
    <w:rsid w:val="001E0A83"/>
    <w:rsid w:val="001E344D"/>
    <w:rsid w:val="001F2EF7"/>
    <w:rsid w:val="002078F7"/>
    <w:rsid w:val="002106D3"/>
    <w:rsid w:val="0022018E"/>
    <w:rsid w:val="002227D6"/>
    <w:rsid w:val="002307D9"/>
    <w:rsid w:val="00230F9B"/>
    <w:rsid w:val="00234F66"/>
    <w:rsid w:val="002369B8"/>
    <w:rsid w:val="00240D8D"/>
    <w:rsid w:val="0024579F"/>
    <w:rsid w:val="002500E9"/>
    <w:rsid w:val="00256272"/>
    <w:rsid w:val="00260110"/>
    <w:rsid w:val="002714C5"/>
    <w:rsid w:val="00273A83"/>
    <w:rsid w:val="0027545D"/>
    <w:rsid w:val="00285687"/>
    <w:rsid w:val="002865AD"/>
    <w:rsid w:val="002872DD"/>
    <w:rsid w:val="0029019C"/>
    <w:rsid w:val="002912C1"/>
    <w:rsid w:val="002A0664"/>
    <w:rsid w:val="002A19A9"/>
    <w:rsid w:val="002A3D10"/>
    <w:rsid w:val="002A65BD"/>
    <w:rsid w:val="002B0065"/>
    <w:rsid w:val="002B2A82"/>
    <w:rsid w:val="002B309D"/>
    <w:rsid w:val="002C7CA2"/>
    <w:rsid w:val="002D7635"/>
    <w:rsid w:val="002D77A9"/>
    <w:rsid w:val="002F0DE6"/>
    <w:rsid w:val="0030109A"/>
    <w:rsid w:val="003039D1"/>
    <w:rsid w:val="003051A2"/>
    <w:rsid w:val="003055EC"/>
    <w:rsid w:val="00311E4B"/>
    <w:rsid w:val="0031285D"/>
    <w:rsid w:val="00320843"/>
    <w:rsid w:val="00320EE3"/>
    <w:rsid w:val="00322B27"/>
    <w:rsid w:val="00330452"/>
    <w:rsid w:val="00330618"/>
    <w:rsid w:val="00332B0E"/>
    <w:rsid w:val="00341D51"/>
    <w:rsid w:val="003449FC"/>
    <w:rsid w:val="00344F5C"/>
    <w:rsid w:val="003533E6"/>
    <w:rsid w:val="00381047"/>
    <w:rsid w:val="00381BB3"/>
    <w:rsid w:val="003854F1"/>
    <w:rsid w:val="00386ABF"/>
    <w:rsid w:val="00392168"/>
    <w:rsid w:val="0039413F"/>
    <w:rsid w:val="003A5044"/>
    <w:rsid w:val="003A6D49"/>
    <w:rsid w:val="003B232D"/>
    <w:rsid w:val="003B25B4"/>
    <w:rsid w:val="003B76FD"/>
    <w:rsid w:val="003C4179"/>
    <w:rsid w:val="003D144E"/>
    <w:rsid w:val="003D4EB8"/>
    <w:rsid w:val="003E5341"/>
    <w:rsid w:val="003E5ED3"/>
    <w:rsid w:val="003F56F6"/>
    <w:rsid w:val="004011DC"/>
    <w:rsid w:val="00414D4A"/>
    <w:rsid w:val="00417C7B"/>
    <w:rsid w:val="004306E0"/>
    <w:rsid w:val="00431AC2"/>
    <w:rsid w:val="00436FEA"/>
    <w:rsid w:val="004430EB"/>
    <w:rsid w:val="00444AA2"/>
    <w:rsid w:val="0045048E"/>
    <w:rsid w:val="00457A1D"/>
    <w:rsid w:val="0046064D"/>
    <w:rsid w:val="0046151F"/>
    <w:rsid w:val="00467EA9"/>
    <w:rsid w:val="00474CD3"/>
    <w:rsid w:val="00476440"/>
    <w:rsid w:val="00483673"/>
    <w:rsid w:val="00484E75"/>
    <w:rsid w:val="0049032A"/>
    <w:rsid w:val="00497600"/>
    <w:rsid w:val="004B02F5"/>
    <w:rsid w:val="004B504E"/>
    <w:rsid w:val="004C0D04"/>
    <w:rsid w:val="004C1E88"/>
    <w:rsid w:val="004C3EA1"/>
    <w:rsid w:val="004D0177"/>
    <w:rsid w:val="004E3ADC"/>
    <w:rsid w:val="004E3CE0"/>
    <w:rsid w:val="004F3E4A"/>
    <w:rsid w:val="00501B5D"/>
    <w:rsid w:val="005034B5"/>
    <w:rsid w:val="00503694"/>
    <w:rsid w:val="00505FBD"/>
    <w:rsid w:val="00510CE1"/>
    <w:rsid w:val="00515C15"/>
    <w:rsid w:val="005205B3"/>
    <w:rsid w:val="00522718"/>
    <w:rsid w:val="0052446D"/>
    <w:rsid w:val="00530609"/>
    <w:rsid w:val="00535B46"/>
    <w:rsid w:val="00536FFF"/>
    <w:rsid w:val="005518C2"/>
    <w:rsid w:val="005542CB"/>
    <w:rsid w:val="005570D6"/>
    <w:rsid w:val="00563EEC"/>
    <w:rsid w:val="00580153"/>
    <w:rsid w:val="005807DE"/>
    <w:rsid w:val="0058105A"/>
    <w:rsid w:val="00587CED"/>
    <w:rsid w:val="00591BC7"/>
    <w:rsid w:val="00596D10"/>
    <w:rsid w:val="00597E1F"/>
    <w:rsid w:val="005A0AAE"/>
    <w:rsid w:val="005B21A6"/>
    <w:rsid w:val="005B26F6"/>
    <w:rsid w:val="005B2F5E"/>
    <w:rsid w:val="005C20E0"/>
    <w:rsid w:val="005C57EB"/>
    <w:rsid w:val="005D2881"/>
    <w:rsid w:val="005E066D"/>
    <w:rsid w:val="005E53AA"/>
    <w:rsid w:val="005E6802"/>
    <w:rsid w:val="005F77B6"/>
    <w:rsid w:val="005F77F1"/>
    <w:rsid w:val="006106E2"/>
    <w:rsid w:val="00613B87"/>
    <w:rsid w:val="00614A90"/>
    <w:rsid w:val="006153B2"/>
    <w:rsid w:val="00620D07"/>
    <w:rsid w:val="006313F2"/>
    <w:rsid w:val="00640288"/>
    <w:rsid w:val="006430A8"/>
    <w:rsid w:val="00650C25"/>
    <w:rsid w:val="0065364F"/>
    <w:rsid w:val="00664D2A"/>
    <w:rsid w:val="006674C5"/>
    <w:rsid w:val="0068224C"/>
    <w:rsid w:val="006836C1"/>
    <w:rsid w:val="006840B0"/>
    <w:rsid w:val="00687F81"/>
    <w:rsid w:val="0069438A"/>
    <w:rsid w:val="00697BE0"/>
    <w:rsid w:val="006B296F"/>
    <w:rsid w:val="006B3327"/>
    <w:rsid w:val="006B6774"/>
    <w:rsid w:val="006C5B57"/>
    <w:rsid w:val="006C6D9B"/>
    <w:rsid w:val="006C6FC0"/>
    <w:rsid w:val="006C774F"/>
    <w:rsid w:val="006E4806"/>
    <w:rsid w:val="006E48DE"/>
    <w:rsid w:val="006E58A3"/>
    <w:rsid w:val="006F38D5"/>
    <w:rsid w:val="006F4730"/>
    <w:rsid w:val="006F59D0"/>
    <w:rsid w:val="006F62CF"/>
    <w:rsid w:val="0070075E"/>
    <w:rsid w:val="0071329A"/>
    <w:rsid w:val="007178EC"/>
    <w:rsid w:val="007237E5"/>
    <w:rsid w:val="00724F02"/>
    <w:rsid w:val="00724F6C"/>
    <w:rsid w:val="007275E7"/>
    <w:rsid w:val="00731E37"/>
    <w:rsid w:val="00745729"/>
    <w:rsid w:val="007458A3"/>
    <w:rsid w:val="007513C4"/>
    <w:rsid w:val="007566BB"/>
    <w:rsid w:val="0077209C"/>
    <w:rsid w:val="00773ECD"/>
    <w:rsid w:val="007773A5"/>
    <w:rsid w:val="00780384"/>
    <w:rsid w:val="007839B1"/>
    <w:rsid w:val="0078500F"/>
    <w:rsid w:val="0079015E"/>
    <w:rsid w:val="007901CA"/>
    <w:rsid w:val="007A4CB7"/>
    <w:rsid w:val="007A6DBB"/>
    <w:rsid w:val="007A73EF"/>
    <w:rsid w:val="007B2173"/>
    <w:rsid w:val="007B74E1"/>
    <w:rsid w:val="007C7396"/>
    <w:rsid w:val="007D34DB"/>
    <w:rsid w:val="007D56BE"/>
    <w:rsid w:val="007D6E79"/>
    <w:rsid w:val="007E5D80"/>
    <w:rsid w:val="007E7A8D"/>
    <w:rsid w:val="007F467C"/>
    <w:rsid w:val="0080357A"/>
    <w:rsid w:val="008113C3"/>
    <w:rsid w:val="008115CB"/>
    <w:rsid w:val="00815958"/>
    <w:rsid w:val="00830327"/>
    <w:rsid w:val="008372E3"/>
    <w:rsid w:val="00840F2F"/>
    <w:rsid w:val="00841482"/>
    <w:rsid w:val="008569C0"/>
    <w:rsid w:val="008571EB"/>
    <w:rsid w:val="00865C20"/>
    <w:rsid w:val="008663BD"/>
    <w:rsid w:val="00866DA0"/>
    <w:rsid w:val="00875182"/>
    <w:rsid w:val="008836DE"/>
    <w:rsid w:val="00891E95"/>
    <w:rsid w:val="00892E72"/>
    <w:rsid w:val="008950AE"/>
    <w:rsid w:val="008A032C"/>
    <w:rsid w:val="008A0734"/>
    <w:rsid w:val="008B00A0"/>
    <w:rsid w:val="008B5F81"/>
    <w:rsid w:val="008B67A9"/>
    <w:rsid w:val="008C0EBB"/>
    <w:rsid w:val="008C3DA9"/>
    <w:rsid w:val="008D591C"/>
    <w:rsid w:val="008E3D72"/>
    <w:rsid w:val="008F26CB"/>
    <w:rsid w:val="009003C7"/>
    <w:rsid w:val="00930055"/>
    <w:rsid w:val="00931507"/>
    <w:rsid w:val="009402D7"/>
    <w:rsid w:val="00941BA4"/>
    <w:rsid w:val="009427DE"/>
    <w:rsid w:val="00946F5E"/>
    <w:rsid w:val="00947BDD"/>
    <w:rsid w:val="00961793"/>
    <w:rsid w:val="0096333F"/>
    <w:rsid w:val="00965D0E"/>
    <w:rsid w:val="009811E5"/>
    <w:rsid w:val="009857E3"/>
    <w:rsid w:val="0099047A"/>
    <w:rsid w:val="009910D2"/>
    <w:rsid w:val="009960FE"/>
    <w:rsid w:val="009A547D"/>
    <w:rsid w:val="009A62C8"/>
    <w:rsid w:val="009B2CD1"/>
    <w:rsid w:val="009C7DD5"/>
    <w:rsid w:val="009D223C"/>
    <w:rsid w:val="009D67F3"/>
    <w:rsid w:val="009E11F8"/>
    <w:rsid w:val="009F5FF3"/>
    <w:rsid w:val="009F6B71"/>
    <w:rsid w:val="00A06D3F"/>
    <w:rsid w:val="00A1138C"/>
    <w:rsid w:val="00A27A34"/>
    <w:rsid w:val="00A32D97"/>
    <w:rsid w:val="00A44E4C"/>
    <w:rsid w:val="00A52E95"/>
    <w:rsid w:val="00A56EE8"/>
    <w:rsid w:val="00A57472"/>
    <w:rsid w:val="00A6410C"/>
    <w:rsid w:val="00A74A4C"/>
    <w:rsid w:val="00A75D61"/>
    <w:rsid w:val="00A800E3"/>
    <w:rsid w:val="00A806A0"/>
    <w:rsid w:val="00A80807"/>
    <w:rsid w:val="00A85B6A"/>
    <w:rsid w:val="00A865DC"/>
    <w:rsid w:val="00A93103"/>
    <w:rsid w:val="00A9476E"/>
    <w:rsid w:val="00A95079"/>
    <w:rsid w:val="00AA2035"/>
    <w:rsid w:val="00AA52E5"/>
    <w:rsid w:val="00AA6CDE"/>
    <w:rsid w:val="00AA7665"/>
    <w:rsid w:val="00AC373E"/>
    <w:rsid w:val="00AC50AD"/>
    <w:rsid w:val="00AC63F3"/>
    <w:rsid w:val="00AC64F9"/>
    <w:rsid w:val="00AD0B8A"/>
    <w:rsid w:val="00AD137D"/>
    <w:rsid w:val="00AD3907"/>
    <w:rsid w:val="00AD43CF"/>
    <w:rsid w:val="00AD6E6E"/>
    <w:rsid w:val="00AE25F3"/>
    <w:rsid w:val="00AE41BE"/>
    <w:rsid w:val="00AE43A6"/>
    <w:rsid w:val="00AE5400"/>
    <w:rsid w:val="00AE77D1"/>
    <w:rsid w:val="00AF691D"/>
    <w:rsid w:val="00B00266"/>
    <w:rsid w:val="00B05545"/>
    <w:rsid w:val="00B06260"/>
    <w:rsid w:val="00B07A7C"/>
    <w:rsid w:val="00B161D4"/>
    <w:rsid w:val="00B25FB9"/>
    <w:rsid w:val="00B334CB"/>
    <w:rsid w:val="00B37902"/>
    <w:rsid w:val="00B5371B"/>
    <w:rsid w:val="00B56BAA"/>
    <w:rsid w:val="00B638C5"/>
    <w:rsid w:val="00B63CC7"/>
    <w:rsid w:val="00B64311"/>
    <w:rsid w:val="00B65820"/>
    <w:rsid w:val="00B75B30"/>
    <w:rsid w:val="00B77605"/>
    <w:rsid w:val="00B800A3"/>
    <w:rsid w:val="00B808FB"/>
    <w:rsid w:val="00B84615"/>
    <w:rsid w:val="00B93AE8"/>
    <w:rsid w:val="00B93ED4"/>
    <w:rsid w:val="00B9426F"/>
    <w:rsid w:val="00B94463"/>
    <w:rsid w:val="00B964BC"/>
    <w:rsid w:val="00B97023"/>
    <w:rsid w:val="00BA26B8"/>
    <w:rsid w:val="00BA2B02"/>
    <w:rsid w:val="00BA3CD8"/>
    <w:rsid w:val="00BC3374"/>
    <w:rsid w:val="00BC342C"/>
    <w:rsid w:val="00BC634C"/>
    <w:rsid w:val="00BE10F6"/>
    <w:rsid w:val="00BE4240"/>
    <w:rsid w:val="00BE53FF"/>
    <w:rsid w:val="00BF4121"/>
    <w:rsid w:val="00BF41AD"/>
    <w:rsid w:val="00BF703D"/>
    <w:rsid w:val="00BF7ADB"/>
    <w:rsid w:val="00C0064F"/>
    <w:rsid w:val="00C144C9"/>
    <w:rsid w:val="00C243E8"/>
    <w:rsid w:val="00C260D7"/>
    <w:rsid w:val="00C326E9"/>
    <w:rsid w:val="00C327D9"/>
    <w:rsid w:val="00C338CE"/>
    <w:rsid w:val="00C37657"/>
    <w:rsid w:val="00C44F7A"/>
    <w:rsid w:val="00C51587"/>
    <w:rsid w:val="00C51890"/>
    <w:rsid w:val="00C53CAC"/>
    <w:rsid w:val="00C55520"/>
    <w:rsid w:val="00C57C86"/>
    <w:rsid w:val="00C65EC1"/>
    <w:rsid w:val="00C67699"/>
    <w:rsid w:val="00C71C65"/>
    <w:rsid w:val="00C82DAB"/>
    <w:rsid w:val="00C9488E"/>
    <w:rsid w:val="00CA4214"/>
    <w:rsid w:val="00CA4371"/>
    <w:rsid w:val="00CA601B"/>
    <w:rsid w:val="00CB6099"/>
    <w:rsid w:val="00CC0C03"/>
    <w:rsid w:val="00CC5E52"/>
    <w:rsid w:val="00CC65A4"/>
    <w:rsid w:val="00CC719C"/>
    <w:rsid w:val="00CD6381"/>
    <w:rsid w:val="00CD718F"/>
    <w:rsid w:val="00CE0782"/>
    <w:rsid w:val="00CE297A"/>
    <w:rsid w:val="00CE5A78"/>
    <w:rsid w:val="00CE6B2F"/>
    <w:rsid w:val="00CF615A"/>
    <w:rsid w:val="00D00E1D"/>
    <w:rsid w:val="00D1093A"/>
    <w:rsid w:val="00D14296"/>
    <w:rsid w:val="00D16C64"/>
    <w:rsid w:val="00D24160"/>
    <w:rsid w:val="00D246F5"/>
    <w:rsid w:val="00D24C78"/>
    <w:rsid w:val="00D33165"/>
    <w:rsid w:val="00D44A9F"/>
    <w:rsid w:val="00D57695"/>
    <w:rsid w:val="00D60427"/>
    <w:rsid w:val="00D61EDE"/>
    <w:rsid w:val="00D66CD4"/>
    <w:rsid w:val="00D92820"/>
    <w:rsid w:val="00D9430B"/>
    <w:rsid w:val="00D94E0D"/>
    <w:rsid w:val="00D96CFC"/>
    <w:rsid w:val="00DA6001"/>
    <w:rsid w:val="00DB3617"/>
    <w:rsid w:val="00DC71C0"/>
    <w:rsid w:val="00DD0375"/>
    <w:rsid w:val="00DD4852"/>
    <w:rsid w:val="00DE1289"/>
    <w:rsid w:val="00DE5848"/>
    <w:rsid w:val="00DE6B87"/>
    <w:rsid w:val="00DF1CE8"/>
    <w:rsid w:val="00E007CD"/>
    <w:rsid w:val="00E01E2D"/>
    <w:rsid w:val="00E13438"/>
    <w:rsid w:val="00E1660E"/>
    <w:rsid w:val="00E17C84"/>
    <w:rsid w:val="00E21292"/>
    <w:rsid w:val="00E215A1"/>
    <w:rsid w:val="00E22FAD"/>
    <w:rsid w:val="00E23DEB"/>
    <w:rsid w:val="00E24B2C"/>
    <w:rsid w:val="00E34587"/>
    <w:rsid w:val="00E40777"/>
    <w:rsid w:val="00E43CA6"/>
    <w:rsid w:val="00E51D8F"/>
    <w:rsid w:val="00E52468"/>
    <w:rsid w:val="00E54B66"/>
    <w:rsid w:val="00E5593D"/>
    <w:rsid w:val="00E55A59"/>
    <w:rsid w:val="00E56FD7"/>
    <w:rsid w:val="00E67701"/>
    <w:rsid w:val="00E8739D"/>
    <w:rsid w:val="00E91BAC"/>
    <w:rsid w:val="00E967B0"/>
    <w:rsid w:val="00E96AB6"/>
    <w:rsid w:val="00E97A81"/>
    <w:rsid w:val="00EA1439"/>
    <w:rsid w:val="00EB22FA"/>
    <w:rsid w:val="00EB5EF1"/>
    <w:rsid w:val="00EB7905"/>
    <w:rsid w:val="00EE3F0E"/>
    <w:rsid w:val="00EE52FA"/>
    <w:rsid w:val="00EE68C7"/>
    <w:rsid w:val="00EF671A"/>
    <w:rsid w:val="00F0511C"/>
    <w:rsid w:val="00F11101"/>
    <w:rsid w:val="00F16D5D"/>
    <w:rsid w:val="00F3552D"/>
    <w:rsid w:val="00F409B1"/>
    <w:rsid w:val="00F51A7D"/>
    <w:rsid w:val="00F52403"/>
    <w:rsid w:val="00F60098"/>
    <w:rsid w:val="00F62EF8"/>
    <w:rsid w:val="00F70737"/>
    <w:rsid w:val="00F71435"/>
    <w:rsid w:val="00F72ABE"/>
    <w:rsid w:val="00F82271"/>
    <w:rsid w:val="00F82F49"/>
    <w:rsid w:val="00F949B1"/>
    <w:rsid w:val="00FA0E92"/>
    <w:rsid w:val="00FA484E"/>
    <w:rsid w:val="00FA528F"/>
    <w:rsid w:val="00FA5CC4"/>
    <w:rsid w:val="00FA6310"/>
    <w:rsid w:val="00FB25A5"/>
    <w:rsid w:val="00FB7131"/>
    <w:rsid w:val="00FB7D6D"/>
    <w:rsid w:val="00FC30E3"/>
    <w:rsid w:val="00FC7EDA"/>
    <w:rsid w:val="00FD1C02"/>
    <w:rsid w:val="00FE0341"/>
    <w:rsid w:val="00FE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CAD16A8-198C-4530-82FA-BA898B61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tabs>
        <w:tab w:val="left" w:pos="540"/>
      </w:tabs>
      <w:ind w:right="209"/>
      <w:jc w:val="both"/>
    </w:pPr>
    <w:rPr>
      <w:rFonts w:ascii="Cordia New" w:hAnsi="Times New Roman" w:cs="Cordia New"/>
      <w:sz w:val="28"/>
      <w:szCs w:val="28"/>
      <w:lang w:val="th-TH"/>
    </w:rPr>
  </w:style>
  <w:style w:type="paragraph" w:customStyle="1" w:styleId="ReturnAddress">
    <w:name w:val="Return Address"/>
    <w:basedOn w:val="Normal"/>
    <w:pPr>
      <w:keepLines/>
      <w:spacing w:line="200" w:lineRule="atLeast"/>
    </w:pPr>
    <w:rPr>
      <w:spacing w:val="-2"/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  <w:lang w:val="x-none" w:eastAsia="x-none"/>
    </w:rPr>
  </w:style>
  <w:style w:type="character" w:styleId="Hyperlink">
    <w:name w:val="Hyperlink"/>
    <w:rPr>
      <w:color w:val="0000FF"/>
      <w:u w:val="single"/>
    </w:rPr>
  </w:style>
  <w:style w:type="paragraph" w:customStyle="1" w:styleId="CharCharCharCharCharCharCharCharCharCharCharCharCharCharCharCharCharCharCharCharCharCharCharCharCharCharChar">
    <w:name w:val=" อักขระ Char Char Char Char Char Char Char Char Char Char Char Char Char Char Char Char Char Char Char Char Char Char Char Char Char Char Char"/>
    <w:basedOn w:val="Normal"/>
    <w:rsid w:val="003B76F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odyText">
    <w:name w:val="Body Text"/>
    <w:basedOn w:val="Normal"/>
    <w:rsid w:val="003B76FD"/>
    <w:pPr>
      <w:spacing w:after="120"/>
    </w:pPr>
    <w:rPr>
      <w:szCs w:val="37"/>
    </w:rPr>
  </w:style>
  <w:style w:type="paragraph" w:customStyle="1" w:styleId="Default">
    <w:name w:val="Default"/>
    <w:rsid w:val="0078500F"/>
    <w:pPr>
      <w:autoSpaceDE w:val="0"/>
      <w:autoSpaceDN w:val="0"/>
      <w:adjustRightInd w:val="0"/>
    </w:pPr>
    <w:rPr>
      <w:rFonts w:ascii="EucrosiaUPC" w:eastAsia="Calibri" w:hAnsi="Calibri" w:cs="EucrosiaUPC"/>
      <w:color w:val="000000"/>
      <w:sz w:val="24"/>
      <w:szCs w:val="24"/>
    </w:rPr>
  </w:style>
  <w:style w:type="character" w:customStyle="1" w:styleId="HeaderChar">
    <w:name w:val="Header Char"/>
    <w:link w:val="Header"/>
    <w:rsid w:val="00503694"/>
    <w:rPr>
      <w:rFonts w:ascii="Angsana New" w:hAnsi="Angsana New"/>
      <w:sz w:val="32"/>
      <w:szCs w:val="37"/>
    </w:rPr>
  </w:style>
  <w:style w:type="paragraph" w:styleId="BalloonText">
    <w:name w:val="Balloon Text"/>
    <w:basedOn w:val="Normal"/>
    <w:link w:val="BalloonTextChar"/>
    <w:rsid w:val="00311E4B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311E4B"/>
    <w:rPr>
      <w:rFonts w:ascii="Segoe UI" w:hAnsi="Segoe UI"/>
      <w:sz w:val="18"/>
      <w:szCs w:val="22"/>
    </w:rPr>
  </w:style>
  <w:style w:type="paragraph" w:styleId="ListParagraph">
    <w:name w:val="List Paragraph"/>
    <w:basedOn w:val="Normal"/>
    <w:uiPriority w:val="34"/>
    <w:qFormat/>
    <w:rsid w:val="0065364F"/>
    <w:pPr>
      <w:spacing w:before="240" w:after="120"/>
      <w:ind w:left="720" w:hanging="567"/>
      <w:contextualSpacing/>
    </w:pPr>
    <w:rPr>
      <w:rFonts w:ascii="Calibri" w:eastAsia="Calibri" w:hAnsi="Calibri" w:cs="Cordia New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AF901-31E0-4CC2-8BEB-997DE7761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1849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งบการเงินและรายงานของผู้สอบบัญชีรับอนุญาต</vt:lpstr>
      <vt:lpstr>งบการเงินและรายงานของผู้สอบบัญชีรับอนุญาต</vt:lpstr>
    </vt:vector>
  </TitlesOfParts>
  <Company>ansgroup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งบการเงินและรายงานของผู้สอบบัญชีรับอนุญาต</dc:title>
  <dc:subject/>
  <dc:creator>ans1</dc:creator>
  <cp:keywords/>
  <cp:lastModifiedBy>บุภา มะโนรัมย์</cp:lastModifiedBy>
  <cp:revision>2</cp:revision>
  <cp:lastPrinted>2024-07-25T12:35:00Z</cp:lastPrinted>
  <dcterms:created xsi:type="dcterms:W3CDTF">2024-11-15T10:47:00Z</dcterms:created>
  <dcterms:modified xsi:type="dcterms:W3CDTF">2024-11-15T10:47:00Z</dcterms:modified>
</cp:coreProperties>
</file>