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26D" w:rsidRPr="0083482C" w:rsidRDefault="00722F2C" w:rsidP="00FC0D20">
      <w:pPr>
        <w:spacing w:before="120"/>
        <w:ind w:firstLine="91"/>
        <w:rPr>
          <w:rFonts w:ascii="Angsana New" w:eastAsia="Cordia New" w:hAnsi="Angsana New"/>
          <w:b/>
          <w:bCs/>
          <w:sz w:val="28"/>
        </w:rPr>
      </w:pPr>
      <w:r w:rsidRPr="0083482C">
        <w:rPr>
          <w:rFonts w:ascii="Angsana New" w:eastAsia="Cordia New" w:hAnsi="Angsana New"/>
          <w:b/>
          <w:bCs/>
          <w:noProof/>
          <w:sz w:val="28"/>
        </w:rPr>
        <w:drawing>
          <wp:anchor distT="0" distB="0" distL="114300" distR="114300" simplePos="0" relativeHeight="251656704" behindDoc="1" locked="0" layoutInCell="1" allowOverlap="1">
            <wp:simplePos x="0" y="0"/>
            <wp:positionH relativeFrom="column">
              <wp:posOffset>7476490</wp:posOffset>
            </wp:positionH>
            <wp:positionV relativeFrom="paragraph">
              <wp:posOffset>71120</wp:posOffset>
            </wp:positionV>
            <wp:extent cx="1359535" cy="889000"/>
            <wp:effectExtent l="1905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359535" cy="889000"/>
                    </a:xfrm>
                    <a:prstGeom prst="rect">
                      <a:avLst/>
                    </a:prstGeom>
                    <a:noFill/>
                  </pic:spPr>
                </pic:pic>
              </a:graphicData>
            </a:graphic>
          </wp:anchor>
        </w:drawing>
      </w:r>
      <w:r w:rsidR="00A2226D" w:rsidRPr="0083482C">
        <w:rPr>
          <w:rFonts w:ascii="Angsana New" w:eastAsia="Cordia New" w:hAnsi="Angsana New"/>
          <w:b/>
          <w:bCs/>
          <w:sz w:val="28"/>
        </w:rPr>
        <w:t>ASIA HOTEL PUBLIC COMPANY LIMITED AND SUBSIDIARIES</w:t>
      </w:r>
    </w:p>
    <w:p w:rsidR="00A2226D" w:rsidRPr="0083482C" w:rsidRDefault="00A2226D" w:rsidP="00257856">
      <w:pPr>
        <w:ind w:left="90"/>
        <w:rPr>
          <w:rFonts w:ascii="Angsana New" w:eastAsia="Cordia New" w:hAnsi="Angsana New"/>
          <w:b/>
          <w:bCs/>
          <w:sz w:val="28"/>
        </w:rPr>
      </w:pPr>
      <w:r w:rsidRPr="0083482C">
        <w:rPr>
          <w:rFonts w:ascii="Angsana New" w:eastAsia="Cordia New" w:hAnsi="Angsana New"/>
          <w:b/>
          <w:bCs/>
          <w:sz w:val="28"/>
        </w:rPr>
        <w:t>NOTES TO FINANCIAL STATEMENTS</w:t>
      </w:r>
    </w:p>
    <w:p w:rsidR="00480283" w:rsidRPr="0083482C" w:rsidRDefault="00480283" w:rsidP="00257856">
      <w:pPr>
        <w:ind w:left="90"/>
        <w:rPr>
          <w:rFonts w:ascii="Angsana New" w:eastAsia="Cordia New" w:hAnsi="Angsana New"/>
          <w:b/>
          <w:bCs/>
          <w:sz w:val="28"/>
        </w:rPr>
      </w:pPr>
      <w:r w:rsidRPr="0083482C">
        <w:rPr>
          <w:rFonts w:ascii="Angsana New" w:eastAsia="Cordia New" w:hAnsi="Angsana New"/>
          <w:b/>
          <w:bCs/>
          <w:sz w:val="28"/>
        </w:rPr>
        <w:t xml:space="preserve">FOR THE </w:t>
      </w:r>
      <w:r w:rsidR="00886CE1" w:rsidRPr="0083482C">
        <w:rPr>
          <w:rFonts w:ascii="Angsana New" w:eastAsia="Cordia New" w:hAnsi="Angsana New"/>
          <w:b/>
          <w:bCs/>
          <w:sz w:val="28"/>
        </w:rPr>
        <w:t>YEAR</w:t>
      </w:r>
      <w:r w:rsidRPr="0083482C">
        <w:rPr>
          <w:rFonts w:ascii="Angsana New" w:eastAsia="Cordia New" w:hAnsi="Angsana New"/>
          <w:b/>
          <w:bCs/>
          <w:sz w:val="28"/>
        </w:rPr>
        <w:t xml:space="preserve"> ENDED </w:t>
      </w:r>
      <w:r w:rsidR="00886CE1" w:rsidRPr="0083482C">
        <w:rPr>
          <w:rFonts w:ascii="Angsana New" w:eastAsia="Cordia New" w:hAnsi="Angsana New"/>
          <w:b/>
          <w:bCs/>
          <w:sz w:val="28"/>
        </w:rPr>
        <w:t>DECEMBER 31</w:t>
      </w:r>
      <w:r w:rsidR="00B12B7C">
        <w:rPr>
          <w:rFonts w:ascii="Angsana New" w:eastAsia="Cordia New" w:hAnsi="Angsana New"/>
          <w:b/>
          <w:bCs/>
          <w:sz w:val="28"/>
        </w:rPr>
        <w:t>, 2017</w:t>
      </w:r>
    </w:p>
    <w:p w:rsidR="00A05017" w:rsidRDefault="00A05017" w:rsidP="00A05017">
      <w:pPr>
        <w:pStyle w:val="ListParagraph"/>
        <w:numPr>
          <w:ilvl w:val="0"/>
          <w:numId w:val="11"/>
        </w:numPr>
        <w:tabs>
          <w:tab w:val="clear" w:pos="786"/>
          <w:tab w:val="left" w:pos="450"/>
        </w:tabs>
        <w:spacing w:before="240" w:after="0" w:line="240" w:lineRule="auto"/>
        <w:ind w:left="448" w:hanging="357"/>
        <w:contextualSpacing w:val="0"/>
        <w:rPr>
          <w:rFonts w:ascii="Angsana New" w:hAnsi="Angsana New" w:cs="Angsana New"/>
          <w:b/>
          <w:bCs/>
          <w:sz w:val="28"/>
        </w:rPr>
      </w:pPr>
      <w:r w:rsidRPr="00072839">
        <w:rPr>
          <w:rFonts w:ascii="Angsana New" w:hAnsi="Angsana New" w:cs="Angsana New"/>
          <w:b/>
          <w:bCs/>
          <w:sz w:val="28"/>
        </w:rPr>
        <w:t>GENERAL INFORMATION</w:t>
      </w:r>
    </w:p>
    <w:p w:rsidR="00A05017" w:rsidRPr="00072839" w:rsidRDefault="00B12B7C" w:rsidP="00A05017">
      <w:pPr>
        <w:numPr>
          <w:ilvl w:val="1"/>
          <w:numId w:val="11"/>
        </w:numPr>
        <w:spacing w:before="120"/>
        <w:ind w:left="1134" w:hanging="686"/>
        <w:jc w:val="thaiDistribute"/>
        <w:rPr>
          <w:rFonts w:ascii="Angsana New" w:eastAsia="Cordia New" w:hAnsi="Angsana New"/>
          <w:sz w:val="28"/>
        </w:rPr>
      </w:pPr>
      <w:r>
        <w:rPr>
          <w:rFonts w:ascii="Angsana New" w:eastAsia="Cordia New" w:hAnsi="Angsana New"/>
          <w:sz w:val="28"/>
        </w:rPr>
        <w:t>The Company and its six</w:t>
      </w:r>
      <w:r w:rsidR="00A05017" w:rsidRPr="00072839">
        <w:rPr>
          <w:rFonts w:ascii="Angsana New" w:eastAsia="Cordia New" w:hAnsi="Angsana New"/>
          <w:sz w:val="28"/>
        </w:rPr>
        <w:t xml:space="preserve"> subsidiaries, </w:t>
      </w:r>
    </w:p>
    <w:p w:rsidR="00A05017" w:rsidRPr="00A05017" w:rsidRDefault="00A05017" w:rsidP="00A05017">
      <w:pPr>
        <w:pStyle w:val="ListParagraph"/>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 xml:space="preserve">The Company and two of its subsidiaries, Asia </w:t>
      </w:r>
      <w:proofErr w:type="spellStart"/>
      <w:r w:rsidRPr="00A05017">
        <w:rPr>
          <w:rFonts w:ascii="Angsana New" w:eastAsia="Cordia New" w:hAnsi="Angsana New"/>
          <w:sz w:val="28"/>
        </w:rPr>
        <w:t>Pattaya</w:t>
      </w:r>
      <w:proofErr w:type="spellEnd"/>
      <w:r w:rsidRPr="00A05017">
        <w:rPr>
          <w:rFonts w:ascii="Angsana New" w:eastAsia="Cordia New" w:hAnsi="Angsana New"/>
          <w:sz w:val="28"/>
        </w:rPr>
        <w:t xml:space="preserve"> Hotel Co., Ltd. and Asia Airport Hotel Co., Ltd. </w:t>
      </w:r>
      <w:r>
        <w:rPr>
          <w:rFonts w:ascii="Angsana New" w:eastAsia="Cordia New" w:hAnsi="Angsana New"/>
          <w:sz w:val="28"/>
        </w:rPr>
        <w:t xml:space="preserve"> </w:t>
      </w:r>
      <w:proofErr w:type="gramStart"/>
      <w:r w:rsidRPr="00A05017">
        <w:rPr>
          <w:rFonts w:ascii="Angsana New" w:eastAsia="Cordia New" w:hAnsi="Angsana New"/>
          <w:sz w:val="28"/>
        </w:rPr>
        <w:t>are</w:t>
      </w:r>
      <w:proofErr w:type="gramEnd"/>
      <w:r w:rsidRPr="00A05017">
        <w:rPr>
          <w:rFonts w:ascii="Angsana New" w:eastAsia="Cordia New" w:hAnsi="Angsana New"/>
          <w:sz w:val="28"/>
        </w:rPr>
        <w:t xml:space="preserve"> involved in the hotel business, with their principal activities consisting of room service and operating restaurants.</w:t>
      </w:r>
    </w:p>
    <w:p w:rsidR="00A05017" w:rsidRPr="00A05017" w:rsidRDefault="00A05017" w:rsidP="00A05017">
      <w:pPr>
        <w:pStyle w:val="ListParagraph"/>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 xml:space="preserve">A Subsidiary, </w:t>
      </w:r>
      <w:proofErr w:type="spellStart"/>
      <w:r w:rsidRPr="00A05017">
        <w:rPr>
          <w:rFonts w:ascii="Angsana New" w:eastAsia="Cordia New" w:hAnsi="Angsana New"/>
          <w:sz w:val="28"/>
        </w:rPr>
        <w:t>Zeer</w:t>
      </w:r>
      <w:proofErr w:type="spellEnd"/>
      <w:r w:rsidRPr="00A05017">
        <w:rPr>
          <w:rFonts w:ascii="Angsana New" w:eastAsia="Cordia New" w:hAnsi="Angsana New"/>
          <w:sz w:val="28"/>
        </w:rPr>
        <w:t xml:space="preserve"> Property Plc., is involved in rental shopping complex business.</w:t>
      </w:r>
    </w:p>
    <w:p w:rsidR="00A05017" w:rsidRPr="00072839" w:rsidRDefault="00A05017" w:rsidP="00A05017">
      <w:pPr>
        <w:pStyle w:val="ListParagraph"/>
        <w:numPr>
          <w:ilvl w:val="0"/>
          <w:numId w:val="18"/>
        </w:numPr>
        <w:spacing w:before="120"/>
        <w:jc w:val="thaiDistribute"/>
        <w:rPr>
          <w:rFonts w:ascii="Angsana New" w:eastAsia="Cordia New" w:hAnsi="Angsana New"/>
          <w:sz w:val="28"/>
        </w:rPr>
      </w:pPr>
      <w:r w:rsidRPr="00072839">
        <w:rPr>
          <w:rFonts w:ascii="Angsana New" w:eastAsia="Cordia New" w:hAnsi="Angsana New"/>
          <w:sz w:val="28"/>
        </w:rPr>
        <w:t>A Subsidiary, ZEER OVERSEA LLC., is involved in rental shopping complex business.</w:t>
      </w:r>
    </w:p>
    <w:p w:rsidR="00A05017" w:rsidRDefault="00A05017" w:rsidP="00A05017">
      <w:pPr>
        <w:pStyle w:val="ListParagraph"/>
        <w:numPr>
          <w:ilvl w:val="0"/>
          <w:numId w:val="18"/>
        </w:numPr>
        <w:spacing w:before="120" w:after="0"/>
        <w:ind w:left="1077" w:hanging="357"/>
        <w:jc w:val="thaiDistribute"/>
        <w:rPr>
          <w:rFonts w:ascii="Angsana New" w:eastAsia="Cordia New" w:hAnsi="Angsana New"/>
          <w:sz w:val="28"/>
        </w:rPr>
      </w:pPr>
      <w:r w:rsidRPr="00072839">
        <w:rPr>
          <w:rFonts w:ascii="Angsana New" w:eastAsia="Cordia New" w:hAnsi="Angsana New"/>
          <w:sz w:val="28"/>
        </w:rPr>
        <w:t xml:space="preserve">A subsidiary, </w:t>
      </w:r>
      <w:proofErr w:type="spellStart"/>
      <w:r w:rsidRPr="00072839">
        <w:rPr>
          <w:rFonts w:ascii="Angsana New" w:eastAsia="Cordia New" w:hAnsi="Angsana New"/>
          <w:sz w:val="28"/>
        </w:rPr>
        <w:t>Zeer</w:t>
      </w:r>
      <w:proofErr w:type="spellEnd"/>
      <w:r w:rsidRPr="00072839">
        <w:rPr>
          <w:rFonts w:ascii="Angsana New" w:eastAsia="Cordia New" w:hAnsi="Angsana New"/>
          <w:sz w:val="28"/>
        </w:rPr>
        <w:t xml:space="preserve"> Asset Co., Ltd., is involved in real estate development business.</w:t>
      </w:r>
    </w:p>
    <w:p w:rsidR="00B12B7C" w:rsidRPr="00B12B7C" w:rsidRDefault="00B12B7C" w:rsidP="00B12B7C">
      <w:pPr>
        <w:pStyle w:val="ListParagraph"/>
        <w:numPr>
          <w:ilvl w:val="0"/>
          <w:numId w:val="18"/>
        </w:numPr>
        <w:spacing w:before="120" w:after="0"/>
        <w:ind w:left="1077" w:hanging="357"/>
        <w:jc w:val="thaiDistribute"/>
        <w:rPr>
          <w:rFonts w:ascii="Angsana New" w:eastAsia="Cordia New" w:hAnsi="Angsana New"/>
          <w:sz w:val="28"/>
        </w:rPr>
      </w:pPr>
      <w:r>
        <w:rPr>
          <w:rFonts w:ascii="Angsana New" w:eastAsia="Cordia New" w:hAnsi="Angsana New"/>
          <w:sz w:val="28"/>
        </w:rPr>
        <w:t xml:space="preserve">A Subsidiary, </w:t>
      </w:r>
      <w:r w:rsidRPr="00240A32">
        <w:rPr>
          <w:rFonts w:ascii="Angsana New" w:eastAsia="Cordia New" w:hAnsi="Angsana New"/>
          <w:sz w:val="28"/>
        </w:rPr>
        <w:t>Spa Hotel Co., Ltd</w:t>
      </w:r>
      <w:proofErr w:type="gramStart"/>
      <w:r w:rsidRPr="00240A32">
        <w:rPr>
          <w:rFonts w:ascii="Angsana New" w:eastAsia="Cordia New" w:hAnsi="Angsana New"/>
          <w:sz w:val="28"/>
        </w:rPr>
        <w:t>.,</w:t>
      </w:r>
      <w:proofErr w:type="gramEnd"/>
      <w:r>
        <w:rPr>
          <w:rFonts w:ascii="Angsana New" w:eastAsia="Cordia New" w:hAnsi="Angsana New"/>
          <w:sz w:val="28"/>
        </w:rPr>
        <w:t xml:space="preserve"> </w:t>
      </w:r>
      <w:r w:rsidRPr="00240A32">
        <w:rPr>
          <w:rFonts w:ascii="Angsana New" w:eastAsia="Cordia New" w:hAnsi="Angsana New"/>
          <w:sz w:val="28"/>
        </w:rPr>
        <w:t>is involved</w:t>
      </w:r>
      <w:r w:rsidRPr="00240A32">
        <w:rPr>
          <w:rFonts w:ascii="Angsana New" w:hAnsi="Angsana New"/>
          <w:sz w:val="28"/>
        </w:rPr>
        <w:t xml:space="preserve"> in rental shopping complex business.</w:t>
      </w:r>
    </w:p>
    <w:p w:rsidR="00A05017" w:rsidRPr="00072839" w:rsidRDefault="00A05017" w:rsidP="00A05017">
      <w:pPr>
        <w:numPr>
          <w:ilvl w:val="1"/>
          <w:numId w:val="11"/>
        </w:numPr>
        <w:ind w:left="805" w:hanging="357"/>
        <w:jc w:val="thaiDistribute"/>
        <w:rPr>
          <w:rFonts w:ascii="Angsana New" w:eastAsia="Cordia New" w:hAnsi="Angsana New"/>
          <w:sz w:val="28"/>
        </w:rPr>
      </w:pPr>
      <w:r w:rsidRPr="00072839">
        <w:rPr>
          <w:rFonts w:ascii="Angsana New" w:eastAsia="Cordia New" w:hAnsi="Angsana New"/>
          <w:sz w:val="28"/>
        </w:rPr>
        <w:t xml:space="preserve">The Company was incorporated on March 24, 1964, and has been listed on the Stock Exchange of Thailand since 1989.  Its office is located at 296 </w:t>
      </w:r>
      <w:proofErr w:type="spellStart"/>
      <w:r w:rsidRPr="00072839">
        <w:rPr>
          <w:rFonts w:ascii="Angsana New" w:eastAsia="Cordia New" w:hAnsi="Angsana New"/>
          <w:sz w:val="28"/>
        </w:rPr>
        <w:t>Phayathai</w:t>
      </w:r>
      <w:proofErr w:type="spellEnd"/>
      <w:r w:rsidRPr="00072839">
        <w:rPr>
          <w:rFonts w:ascii="Angsana New" w:eastAsia="Cordia New" w:hAnsi="Angsana New"/>
          <w:sz w:val="28"/>
        </w:rPr>
        <w:t xml:space="preserve"> Road, </w:t>
      </w:r>
      <w:proofErr w:type="spellStart"/>
      <w:r w:rsidRPr="00072839">
        <w:rPr>
          <w:rFonts w:ascii="Angsana New" w:eastAsia="Cordia New" w:hAnsi="Angsana New"/>
          <w:sz w:val="28"/>
        </w:rPr>
        <w:t>Rajathevee</w:t>
      </w:r>
      <w:proofErr w:type="spellEnd"/>
      <w:r w:rsidRPr="00072839">
        <w:rPr>
          <w:rFonts w:ascii="Angsana New" w:eastAsia="Cordia New" w:hAnsi="Angsana New"/>
          <w:sz w:val="28"/>
        </w:rPr>
        <w:t xml:space="preserve">, </w:t>
      </w:r>
      <w:proofErr w:type="gramStart"/>
      <w:r w:rsidRPr="00072839">
        <w:rPr>
          <w:rFonts w:ascii="Angsana New" w:eastAsia="Cordia New" w:hAnsi="Angsana New"/>
          <w:sz w:val="28"/>
        </w:rPr>
        <w:t>Bangkok</w:t>
      </w:r>
      <w:proofErr w:type="gramEnd"/>
      <w:r w:rsidRPr="00072839">
        <w:rPr>
          <w:rFonts w:ascii="Angsana New" w:eastAsia="Cordia New" w:hAnsi="Angsana New"/>
          <w:sz w:val="28"/>
        </w:rPr>
        <w:t>.</w:t>
      </w:r>
    </w:p>
    <w:p w:rsidR="00A05017" w:rsidRPr="00A05017" w:rsidRDefault="00A05017" w:rsidP="00A05017">
      <w:pPr>
        <w:numPr>
          <w:ilvl w:val="1"/>
          <w:numId w:val="11"/>
        </w:numPr>
        <w:tabs>
          <w:tab w:val="clear" w:pos="792"/>
          <w:tab w:val="num" w:pos="826"/>
        </w:tabs>
        <w:ind w:left="850" w:hanging="391"/>
        <w:jc w:val="thaiDistribute"/>
        <w:rPr>
          <w:rFonts w:ascii="Angsana New" w:hAnsi="Angsana New"/>
          <w:b/>
          <w:bCs/>
          <w:sz w:val="28"/>
        </w:rPr>
      </w:pPr>
      <w:r w:rsidRPr="00A05017">
        <w:rPr>
          <w:rFonts w:ascii="Angsana New" w:eastAsia="Cordia New" w:hAnsi="Angsana New"/>
          <w:sz w:val="28"/>
        </w:rPr>
        <w:t>A.B.K. Enterprise Co., Ltd., the Company’s major shareholder, held about 46% of the Company’s share capital.</w:t>
      </w:r>
    </w:p>
    <w:p w:rsidR="00D9367F" w:rsidRPr="0083482C" w:rsidRDefault="006E6077" w:rsidP="00593B66">
      <w:pPr>
        <w:pStyle w:val="ListParagraph"/>
        <w:numPr>
          <w:ilvl w:val="0"/>
          <w:numId w:val="2"/>
        </w:numPr>
        <w:tabs>
          <w:tab w:val="left" w:pos="450"/>
        </w:tabs>
        <w:spacing w:before="120" w:after="0" w:line="240" w:lineRule="auto"/>
        <w:ind w:left="448" w:hanging="357"/>
        <w:rPr>
          <w:rFonts w:ascii="Angsana New" w:hAnsi="Angsana New" w:cs="Angsana New"/>
          <w:b/>
          <w:bCs/>
          <w:sz w:val="28"/>
        </w:rPr>
      </w:pPr>
      <w:r w:rsidRPr="0083482C">
        <w:rPr>
          <w:rFonts w:ascii="Angsana New" w:hAnsi="Angsana New" w:cs="Angsana New"/>
          <w:b/>
          <w:bCs/>
          <w:sz w:val="28"/>
        </w:rPr>
        <w:t>BASIS OF</w:t>
      </w:r>
      <w:r w:rsidR="00D9367F" w:rsidRPr="0083482C">
        <w:rPr>
          <w:rFonts w:ascii="Angsana New" w:hAnsi="Angsana New" w:cs="Angsana New"/>
          <w:b/>
          <w:bCs/>
          <w:sz w:val="28"/>
        </w:rPr>
        <w:t xml:space="preserve"> </w:t>
      </w:r>
      <w:r w:rsidRPr="0083482C">
        <w:rPr>
          <w:rFonts w:ascii="Angsana New" w:hAnsi="Angsana New" w:cs="Angsana New"/>
          <w:b/>
          <w:bCs/>
          <w:sz w:val="28"/>
        </w:rPr>
        <w:t>PREPARATION OF THE FINANCIAL STATEMENTS</w:t>
      </w:r>
    </w:p>
    <w:p w:rsidR="00CC72AB" w:rsidRPr="00B171BB" w:rsidRDefault="00CC72AB" w:rsidP="00593B66">
      <w:pPr>
        <w:tabs>
          <w:tab w:val="left" w:pos="540"/>
        </w:tabs>
        <w:spacing w:before="60"/>
        <w:ind w:left="448"/>
        <w:jc w:val="thaiDistribute"/>
        <w:rPr>
          <w:rFonts w:ascii="Angsana New" w:hAnsi="Angsana New"/>
          <w:sz w:val="28"/>
        </w:rPr>
      </w:pPr>
      <w:r w:rsidRPr="00B171BB">
        <w:rPr>
          <w:rFonts w:ascii="Angsana New" w:hAnsi="Angsana New"/>
          <w:sz w:val="28"/>
        </w:rPr>
        <w:t xml:space="preserve">The </w:t>
      </w:r>
      <w:r w:rsidR="006E6077" w:rsidRPr="00B171BB">
        <w:rPr>
          <w:rFonts w:ascii="Angsana New" w:hAnsi="Angsana New"/>
          <w:sz w:val="28"/>
        </w:rPr>
        <w:t>accompanying financial statements are prepared in accordance with Thai Financial Reporting Standards (“TFRS”) including related interpretations and guidelines promulgated by the Federation of Accounting Professions (“FAP”) and applicable rules and regulations of the Securities and Exchange Commission.</w:t>
      </w:r>
    </w:p>
    <w:p w:rsidR="00CC72AB" w:rsidRPr="00B171BB" w:rsidRDefault="00CC72AB" w:rsidP="00593B66">
      <w:pPr>
        <w:tabs>
          <w:tab w:val="left" w:pos="540"/>
        </w:tabs>
        <w:spacing w:before="60"/>
        <w:ind w:left="448"/>
        <w:jc w:val="thaiDistribute"/>
        <w:rPr>
          <w:rFonts w:ascii="Angsana New" w:hAnsi="Angsana New"/>
          <w:sz w:val="28"/>
        </w:rPr>
      </w:pPr>
      <w:r w:rsidRPr="00B171BB">
        <w:rPr>
          <w:rFonts w:ascii="Angsana New" w:hAnsi="Angsana New"/>
          <w:sz w:val="28"/>
        </w:rPr>
        <w:t xml:space="preserve">The </w:t>
      </w:r>
      <w:r w:rsidR="006E6077" w:rsidRPr="00B171BB">
        <w:rPr>
          <w:rFonts w:ascii="Angsana New" w:hAnsi="Angsana New"/>
          <w:sz w:val="28"/>
        </w:rPr>
        <w:t xml:space="preserve">presentation of the financial statements has been made in compliance with the stipulations of the Notification of the Department of Business Development dated </w:t>
      </w:r>
      <w:r w:rsidR="00D91E7B">
        <w:rPr>
          <w:rFonts w:ascii="Angsana New" w:hAnsi="Angsana New"/>
          <w:sz w:val="28"/>
        </w:rPr>
        <w:t>October 11, 2016</w:t>
      </w:r>
      <w:r w:rsidR="006E6077" w:rsidRPr="00B171BB">
        <w:rPr>
          <w:rFonts w:ascii="Angsana New" w:hAnsi="Angsana New"/>
          <w:sz w:val="28"/>
        </w:rPr>
        <w:t>, issued under the Accounting Act B.E. 2543.</w:t>
      </w:r>
    </w:p>
    <w:p w:rsidR="00593B66" w:rsidRDefault="00CC72AB" w:rsidP="00593B66">
      <w:pPr>
        <w:tabs>
          <w:tab w:val="left" w:pos="540"/>
        </w:tabs>
        <w:spacing w:before="60"/>
        <w:ind w:left="448"/>
        <w:jc w:val="thaiDistribute"/>
        <w:rPr>
          <w:rFonts w:ascii="Angsana New" w:hAnsi="Angsana New"/>
          <w:sz w:val="28"/>
        </w:rPr>
      </w:pPr>
      <w:r w:rsidRPr="00B171BB">
        <w:rPr>
          <w:rFonts w:ascii="Angsana New" w:hAnsi="Angsana New"/>
          <w:sz w:val="28"/>
        </w:rPr>
        <w:t>The</w:t>
      </w:r>
      <w:r w:rsidR="006E6077" w:rsidRPr="00B171BB">
        <w:rPr>
          <w:rFonts w:ascii="Angsana New" w:hAnsi="Angsana New"/>
          <w:sz w:val="28"/>
        </w:rPr>
        <w:t xml:space="preserve"> accompanying financial statements have been prepared in the Thai language and expressed in Thai Baht. Such financial statements have been prepared for domestic reporting purposes. For the convenience of the readers not conversant with the Thai language, an English version of the financial statements has been provided by translating from the Thai version of the financial statements.</w:t>
      </w:r>
    </w:p>
    <w:p w:rsidR="006E6077" w:rsidRPr="00B171BB" w:rsidRDefault="00CC72AB" w:rsidP="00593B66">
      <w:pPr>
        <w:tabs>
          <w:tab w:val="left" w:pos="540"/>
        </w:tabs>
        <w:spacing w:before="60"/>
        <w:ind w:left="448"/>
        <w:jc w:val="thaiDistribute"/>
        <w:rPr>
          <w:rFonts w:ascii="Angsana New" w:hAnsi="Angsana New"/>
          <w:sz w:val="28"/>
        </w:rPr>
      </w:pPr>
      <w:r w:rsidRPr="00B171BB">
        <w:rPr>
          <w:rFonts w:ascii="Angsana New" w:hAnsi="Angsana New"/>
          <w:sz w:val="28"/>
        </w:rPr>
        <w:t xml:space="preserve">The </w:t>
      </w:r>
      <w:r w:rsidR="006E6077" w:rsidRPr="00B171BB">
        <w:rPr>
          <w:rFonts w:ascii="Angsana New" w:hAnsi="Angsana New"/>
          <w:sz w:val="28"/>
        </w:rPr>
        <w:t>preparation of the financial statements in conformity with Thai Financial Reporting Standard requires management to make judgments, estimates and assumptions that affect the application of policies and reported amounts of assets, liabilities, income and expenses. The estimates and associated assumptions are based on historical experience and various other factors that are believed to be reasonable under the circumstances, the</w:t>
      </w:r>
      <w:r w:rsidR="006E6077" w:rsidRPr="0083482C">
        <w:rPr>
          <w:rFonts w:ascii="Angsana New" w:hAnsi="Angsana New"/>
          <w:sz w:val="28"/>
        </w:rPr>
        <w:t xml:space="preserve"> </w:t>
      </w:r>
      <w:r w:rsidR="006E6077" w:rsidRPr="00B171BB">
        <w:rPr>
          <w:rFonts w:ascii="Angsana New" w:hAnsi="Angsana New"/>
          <w:sz w:val="28"/>
        </w:rPr>
        <w:t>results of which form the basis of making the judgments about carrying amounts of assets and liabilities that are not readily apparent from other sources. Subsequent actual results may differ from these estimates</w:t>
      </w:r>
      <w:r w:rsidR="006E6077" w:rsidRPr="00B171BB">
        <w:rPr>
          <w:rFonts w:ascii="Angsana New" w:eastAsia="Cordia New" w:hAnsi="Angsana New"/>
          <w:sz w:val="28"/>
        </w:rPr>
        <w:t>.</w:t>
      </w:r>
    </w:p>
    <w:p w:rsidR="00CC72AB" w:rsidRPr="00B171BB" w:rsidRDefault="00CC72AB" w:rsidP="0065668C">
      <w:pPr>
        <w:tabs>
          <w:tab w:val="left" w:pos="540"/>
        </w:tabs>
        <w:ind w:left="448"/>
        <w:jc w:val="thaiDistribute"/>
        <w:rPr>
          <w:rFonts w:ascii="Angsana New" w:hAnsi="Angsana New"/>
          <w:sz w:val="28"/>
        </w:rPr>
      </w:pPr>
      <w:r w:rsidRPr="00B171BB">
        <w:rPr>
          <w:rFonts w:ascii="Angsana New" w:hAnsi="Angsana New"/>
          <w:sz w:val="28"/>
        </w:rPr>
        <w:lastRenderedPageBreak/>
        <w:t xml:space="preserve">The </w:t>
      </w:r>
      <w:r w:rsidR="006E6077" w:rsidRPr="00B171BB">
        <w:rPr>
          <w:rFonts w:ascii="Angsana New" w:hAnsi="Angsana New"/>
          <w:sz w:val="28"/>
        </w:rPr>
        <w:t>estimates and underlying assumptions are reviewed on an ongoing basis. Revisions to accounting estimates are recognized in the period in which the estimate is revised, if the revision affects only that period, and in the period of the revision and future periods, if the revision affects both current and future periods.</w:t>
      </w:r>
    </w:p>
    <w:p w:rsidR="0083482C" w:rsidRPr="00B171BB" w:rsidRDefault="0083482C" w:rsidP="00052402">
      <w:pPr>
        <w:tabs>
          <w:tab w:val="left" w:pos="540"/>
        </w:tabs>
        <w:spacing w:before="240"/>
        <w:ind w:left="448"/>
        <w:jc w:val="thaiDistribute"/>
        <w:rPr>
          <w:rFonts w:ascii="Angsana New" w:hAnsi="Angsana New"/>
          <w:sz w:val="28"/>
        </w:rPr>
      </w:pPr>
      <w:r w:rsidRPr="00B171BB">
        <w:rPr>
          <w:rFonts w:ascii="Angsana New" w:hAnsi="Angsana New"/>
          <w:b/>
          <w:bCs/>
          <w:sz w:val="28"/>
        </w:rPr>
        <w:t>Basis of consolidation</w:t>
      </w:r>
    </w:p>
    <w:p w:rsidR="00237F73" w:rsidRPr="00B171BB" w:rsidRDefault="00237F73" w:rsidP="00030A4F">
      <w:pPr>
        <w:pStyle w:val="ListParagraph"/>
        <w:numPr>
          <w:ilvl w:val="0"/>
          <w:numId w:val="10"/>
        </w:numPr>
        <w:tabs>
          <w:tab w:val="left" w:pos="540"/>
        </w:tabs>
        <w:spacing w:before="240"/>
        <w:ind w:left="709" w:hanging="283"/>
        <w:jc w:val="thaiDistribute"/>
        <w:rPr>
          <w:rFonts w:ascii="Angsana New" w:hAnsi="Angsana New"/>
          <w:sz w:val="28"/>
        </w:rPr>
      </w:pPr>
      <w:r w:rsidRPr="00B171BB">
        <w:rPr>
          <w:rFonts w:ascii="Angsana New" w:hAnsi="Angsana New"/>
          <w:sz w:val="28"/>
        </w:rPr>
        <w:t xml:space="preserve">The consolidated financial statements include the financial statements of </w:t>
      </w:r>
      <w:r w:rsidRPr="00B171BB">
        <w:rPr>
          <w:rFonts w:ascii="Angsana New" w:eastAsia="Cordia New" w:hAnsi="Angsana New"/>
          <w:sz w:val="28"/>
        </w:rPr>
        <w:t>Asia Hotel</w:t>
      </w:r>
      <w:r w:rsidRPr="00B171BB">
        <w:rPr>
          <w:rFonts w:ascii="Angsana New" w:hAnsi="Angsana New"/>
          <w:sz w:val="28"/>
        </w:rPr>
        <w:t xml:space="preserve"> Public Company Limited and the following subsidiary companies (together referred to as the “Group”)</w:t>
      </w:r>
      <w:r w:rsidR="00742CF1" w:rsidRPr="00B171BB">
        <w:rPr>
          <w:rFonts w:ascii="Angsana New" w:hAnsi="Angsana New"/>
          <w:sz w:val="28"/>
        </w:rPr>
        <w:t>.</w:t>
      </w:r>
    </w:p>
    <w:bookmarkStart w:id="0" w:name="_MON_1549128053"/>
    <w:bookmarkStart w:id="1" w:name="_MON_1549529298"/>
    <w:bookmarkStart w:id="2" w:name="_MON_1549128729"/>
    <w:bookmarkStart w:id="3" w:name="_MON_1574080390"/>
    <w:bookmarkStart w:id="4" w:name="_MON_1549566244"/>
    <w:bookmarkStart w:id="5" w:name="_MON_1549566260"/>
    <w:bookmarkStart w:id="6" w:name="_MON_1549578029"/>
    <w:bookmarkStart w:id="7" w:name="_MON_1513491093"/>
    <w:bookmarkStart w:id="8" w:name="_MON_1549383970"/>
    <w:bookmarkStart w:id="9" w:name="_MON_1549383980"/>
    <w:bookmarkStart w:id="10" w:name="_MON_1548925374"/>
    <w:bookmarkStart w:id="11" w:name="_MON_1575197130"/>
    <w:bookmarkStart w:id="12" w:name="_MON_1549396860"/>
    <w:bookmarkStart w:id="13" w:name="_MON_1549411479"/>
    <w:bookmarkEnd w:id="0"/>
    <w:bookmarkEnd w:id="1"/>
    <w:bookmarkEnd w:id="2"/>
    <w:bookmarkEnd w:id="3"/>
    <w:bookmarkEnd w:id="4"/>
    <w:bookmarkEnd w:id="5"/>
    <w:bookmarkEnd w:id="6"/>
    <w:bookmarkEnd w:id="7"/>
    <w:bookmarkEnd w:id="8"/>
    <w:bookmarkEnd w:id="9"/>
    <w:bookmarkEnd w:id="10"/>
    <w:bookmarkEnd w:id="11"/>
    <w:bookmarkEnd w:id="12"/>
    <w:bookmarkEnd w:id="13"/>
    <w:bookmarkStart w:id="14" w:name="_MON_1580293663"/>
    <w:bookmarkEnd w:id="14"/>
    <w:p w:rsidR="0083482C" w:rsidRDefault="00F139C5" w:rsidP="003376A2">
      <w:pPr>
        <w:spacing w:before="120"/>
        <w:ind w:left="567"/>
        <w:jc w:val="thaiDistribute"/>
        <w:rPr>
          <w:rFonts w:ascii="Angsana New" w:hAnsi="Angsana New"/>
          <w:sz w:val="4"/>
          <w:szCs w:val="4"/>
        </w:rPr>
      </w:pPr>
      <w:r w:rsidRPr="0083482C">
        <w:rPr>
          <w:rFonts w:ascii="Angsana New" w:hAnsi="Angsana New"/>
          <w:sz w:val="28"/>
          <w:cs/>
          <w:lang w:val="th-TH"/>
        </w:rPr>
        <w:object w:dxaOrig="8555" w:dyaOrig="4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231pt;mso-position-horizontal:absolute" o:ole="">
            <v:imagedata r:id="rId9" o:title=""/>
            <o:lock v:ext="edit" aspectratio="f"/>
          </v:shape>
          <o:OLEObject Type="Embed" ProgID="Excel.Sheet.12" ShapeID="_x0000_i1025" DrawAspect="Content" ObjectID="_1581224092" r:id="rId10"/>
        </w:object>
      </w:r>
    </w:p>
    <w:p w:rsidR="009E2AF4" w:rsidRDefault="009E2AF4" w:rsidP="003376A2">
      <w:pPr>
        <w:spacing w:before="120"/>
        <w:ind w:left="567"/>
        <w:jc w:val="thaiDistribute"/>
        <w:rPr>
          <w:rFonts w:ascii="Angsana New" w:hAnsi="Angsana New"/>
          <w:sz w:val="4"/>
          <w:szCs w:val="4"/>
        </w:rPr>
      </w:pPr>
    </w:p>
    <w:p w:rsidR="009E2AF4" w:rsidRDefault="009E2AF4" w:rsidP="009E2AF4">
      <w:pPr>
        <w:tabs>
          <w:tab w:val="left" w:pos="540"/>
        </w:tabs>
        <w:spacing w:before="120"/>
        <w:ind w:left="567"/>
        <w:jc w:val="thaiDistribute"/>
        <w:rPr>
          <w:rFonts w:ascii="Angsana New" w:hAnsi="Angsana New"/>
          <w:sz w:val="28"/>
        </w:rPr>
      </w:pPr>
      <w:r w:rsidRPr="00C84B37">
        <w:rPr>
          <w:rFonts w:ascii="Angsana New" w:hAnsi="Angsana New"/>
          <w:sz w:val="28"/>
        </w:rPr>
        <w:t xml:space="preserve">On February 23, 2017, </w:t>
      </w:r>
      <w:r w:rsidRPr="00C84B37">
        <w:rPr>
          <w:rFonts w:ascii="Angsana New" w:eastAsia="Cordia New" w:hAnsi="Angsana New"/>
          <w:sz w:val="28"/>
        </w:rPr>
        <w:t>the subsidiary, Spa Hotel Co., Ltd.</w:t>
      </w:r>
      <w:r w:rsidRPr="00C84B37">
        <w:rPr>
          <w:rFonts w:ascii="Angsana New" w:hAnsi="Angsana New"/>
          <w:sz w:val="28"/>
        </w:rPr>
        <w:t xml:space="preserve"> increased capital to Baht 140 million, divided into 14 million shares of Baht 10 per share.</w:t>
      </w:r>
      <w:r w:rsidRPr="00C84B37">
        <w:rPr>
          <w:rFonts w:ascii="Angsana New" w:eastAsia="Cordia New" w:hAnsi="Angsana New"/>
          <w:sz w:val="28"/>
        </w:rPr>
        <w:t xml:space="preserve"> A subsidiary</w:t>
      </w:r>
      <w:r w:rsidRPr="00C84B37">
        <w:rPr>
          <w:rFonts w:ascii="Angsana New" w:hAnsi="Angsana New"/>
          <w:sz w:val="28"/>
        </w:rPr>
        <w:t xml:space="preserve">, </w:t>
      </w:r>
      <w:proofErr w:type="spellStart"/>
      <w:r w:rsidRPr="00C84B37">
        <w:rPr>
          <w:rFonts w:ascii="Angsana New" w:hAnsi="Angsana New"/>
          <w:sz w:val="28"/>
        </w:rPr>
        <w:t>Zeer</w:t>
      </w:r>
      <w:proofErr w:type="spellEnd"/>
      <w:r w:rsidRPr="00C84B37">
        <w:rPr>
          <w:rFonts w:ascii="Angsana New" w:hAnsi="Angsana New"/>
          <w:sz w:val="28"/>
        </w:rPr>
        <w:t xml:space="preserve"> Property Plc., </w:t>
      </w:r>
      <w:r w:rsidRPr="00C84B37">
        <w:rPr>
          <w:rFonts w:ascii="Angsana New" w:eastAsia="Cordia New" w:hAnsi="Angsana New"/>
          <w:sz w:val="28"/>
        </w:rPr>
        <w:t xml:space="preserve">holds the interest at 71.43% of the registered capital of this newly established company. On March 1, 2017, the subsidiary, </w:t>
      </w:r>
      <w:proofErr w:type="spellStart"/>
      <w:r w:rsidRPr="00C84B37">
        <w:rPr>
          <w:rFonts w:ascii="Angsana New" w:eastAsia="Cordia New" w:hAnsi="Angsana New"/>
          <w:sz w:val="28"/>
        </w:rPr>
        <w:t>Zeer</w:t>
      </w:r>
      <w:proofErr w:type="spellEnd"/>
      <w:r w:rsidRPr="00C84B37">
        <w:rPr>
          <w:rFonts w:ascii="Angsana New" w:eastAsia="Cordia New" w:hAnsi="Angsana New"/>
          <w:sz w:val="28"/>
        </w:rPr>
        <w:t xml:space="preserve"> Property Plc.,</w:t>
      </w:r>
      <w:r w:rsidRPr="00C84B37">
        <w:t xml:space="preserve"> </w:t>
      </w:r>
      <w:r w:rsidRPr="00C84B37">
        <w:rPr>
          <w:rFonts w:ascii="Angsana New" w:eastAsia="Cordia New" w:hAnsi="Angsana New"/>
          <w:sz w:val="28"/>
        </w:rPr>
        <w:t>holds the interest at 84% of the registered capital and already paid share capital at full amount</w:t>
      </w:r>
      <w:r w:rsidRPr="00C84B37">
        <w:rPr>
          <w:rFonts w:ascii="Angsana New" w:hAnsi="Angsana New"/>
          <w:sz w:val="28"/>
        </w:rPr>
        <w:t>.</w:t>
      </w:r>
    </w:p>
    <w:p w:rsidR="009E2AF4" w:rsidRDefault="009E2AF4" w:rsidP="00476DF8">
      <w:pPr>
        <w:spacing w:before="120"/>
        <w:ind w:left="567"/>
        <w:jc w:val="thaiDistribute"/>
        <w:rPr>
          <w:rFonts w:ascii="Angsana New" w:hAnsi="Angsana New"/>
          <w:sz w:val="4"/>
          <w:szCs w:val="4"/>
        </w:rPr>
      </w:pPr>
      <w:r w:rsidRPr="00056C66">
        <w:rPr>
          <w:rFonts w:ascii="Angsana New" w:hAnsi="Angsana New"/>
          <w:spacing w:val="2"/>
          <w:sz w:val="28"/>
        </w:rPr>
        <w:t>On August 4, 2017, the subsidiary, ZEER OVERSEA LLC</w:t>
      </w:r>
      <w:r w:rsidRPr="00056C66">
        <w:rPr>
          <w:rFonts w:ascii="Angsana New" w:hAnsi="Angsana New" w:hint="cs"/>
          <w:spacing w:val="2"/>
          <w:sz w:val="28"/>
          <w:cs/>
        </w:rPr>
        <w:t xml:space="preserve"> </w:t>
      </w:r>
      <w:r>
        <w:rPr>
          <w:rFonts w:ascii="Angsana New" w:hAnsi="Angsana New"/>
          <w:spacing w:val="2"/>
          <w:sz w:val="28"/>
        </w:rPr>
        <w:t>was redeemed its share capital to</w:t>
      </w:r>
      <w:r w:rsidRPr="00056C66">
        <w:rPr>
          <w:rFonts w:ascii="Angsana New" w:hAnsi="Angsana New"/>
          <w:spacing w:val="2"/>
          <w:sz w:val="28"/>
        </w:rPr>
        <w:t xml:space="preserve"> </w:t>
      </w:r>
      <w:r>
        <w:rPr>
          <w:rFonts w:ascii="Angsana New" w:eastAsia="Cordia New" w:hAnsi="Angsana New"/>
          <w:sz w:val="28"/>
        </w:rPr>
        <w:t>a</w:t>
      </w:r>
      <w:r w:rsidRPr="00056C66">
        <w:rPr>
          <w:rFonts w:ascii="Angsana New" w:eastAsia="Cordia New" w:hAnsi="Angsana New"/>
          <w:sz w:val="28"/>
        </w:rPr>
        <w:t xml:space="preserve"> subsidiary</w:t>
      </w:r>
      <w:r w:rsidRPr="00056C66">
        <w:rPr>
          <w:rFonts w:ascii="Angsana New" w:hAnsi="Angsana New"/>
          <w:sz w:val="28"/>
        </w:rPr>
        <w:t xml:space="preserve">, </w:t>
      </w:r>
      <w:proofErr w:type="spellStart"/>
      <w:r w:rsidRPr="00056C66">
        <w:rPr>
          <w:rFonts w:ascii="Angsana New" w:hAnsi="Angsana New"/>
          <w:sz w:val="28"/>
        </w:rPr>
        <w:t>Zeer</w:t>
      </w:r>
      <w:proofErr w:type="spellEnd"/>
      <w:r w:rsidRPr="00056C66">
        <w:rPr>
          <w:rFonts w:ascii="Angsana New" w:hAnsi="Angsana New"/>
          <w:sz w:val="28"/>
        </w:rPr>
        <w:t xml:space="preserve"> Property Plc. </w:t>
      </w:r>
      <w:r w:rsidRPr="00056C66">
        <w:rPr>
          <w:rFonts w:ascii="Angsana New" w:hAnsi="Angsana New"/>
          <w:spacing w:val="2"/>
          <w:sz w:val="28"/>
        </w:rPr>
        <w:t>of Baht 99.80 million (USD 3.16 million). As a result,</w:t>
      </w:r>
      <w:r>
        <w:rPr>
          <w:rFonts w:ascii="Angsana New" w:hAnsi="Angsana New"/>
          <w:sz w:val="28"/>
        </w:rPr>
        <w:t xml:space="preserve"> the </w:t>
      </w:r>
      <w:r w:rsidRPr="00056C66">
        <w:rPr>
          <w:rFonts w:ascii="Angsana New" w:hAnsi="Angsana New"/>
          <w:sz w:val="28"/>
        </w:rPr>
        <w:t>proportion in shareholding of the subsi</w:t>
      </w:r>
      <w:r w:rsidRPr="003F7B13">
        <w:rPr>
          <w:rFonts w:ascii="Angsana New" w:hAnsi="Angsana New"/>
          <w:sz w:val="28"/>
        </w:rPr>
        <w:t>diary</w:t>
      </w:r>
      <w:r>
        <w:rPr>
          <w:rFonts w:ascii="Angsana New" w:hAnsi="Angsana New"/>
          <w:sz w:val="28"/>
        </w:rPr>
        <w:t xml:space="preserve"> was </w:t>
      </w:r>
      <w:r>
        <w:rPr>
          <w:rFonts w:ascii="Angsana New" w:hAnsi="Angsana New"/>
          <w:spacing w:val="2"/>
          <w:sz w:val="28"/>
        </w:rPr>
        <w:t>de</w:t>
      </w:r>
      <w:r w:rsidRPr="00BB0AE3">
        <w:rPr>
          <w:rFonts w:ascii="Angsana New" w:hAnsi="Angsana New"/>
          <w:spacing w:val="2"/>
          <w:sz w:val="28"/>
        </w:rPr>
        <w:t>creas</w:t>
      </w:r>
      <w:r>
        <w:rPr>
          <w:rFonts w:ascii="Angsana New" w:hAnsi="Angsana New"/>
          <w:spacing w:val="2"/>
          <w:sz w:val="28"/>
        </w:rPr>
        <w:t>ed</w:t>
      </w:r>
      <w:r>
        <w:rPr>
          <w:rFonts w:ascii="Angsana New" w:hAnsi="Angsana New"/>
          <w:sz w:val="28"/>
        </w:rPr>
        <w:t xml:space="preserve"> from 99.90 % </w:t>
      </w:r>
      <w:r w:rsidRPr="00056C66">
        <w:rPr>
          <w:rFonts w:ascii="Angsana New" w:hAnsi="Angsana New"/>
          <w:sz w:val="28"/>
        </w:rPr>
        <w:t>to 99.77 %</w:t>
      </w:r>
      <w:r>
        <w:rPr>
          <w:rFonts w:ascii="Angsana New" w:hAnsi="Angsana New"/>
          <w:spacing w:val="2"/>
          <w:sz w:val="28"/>
        </w:rPr>
        <w:t xml:space="preserve"> and</w:t>
      </w:r>
      <w:r w:rsidRPr="00056C66">
        <w:rPr>
          <w:rFonts w:ascii="Angsana New" w:hAnsi="Angsana New"/>
          <w:spacing w:val="2"/>
          <w:sz w:val="28"/>
        </w:rPr>
        <w:t xml:space="preserve"> there is changing proportion of the investment of Baht </w:t>
      </w:r>
      <w:r>
        <w:rPr>
          <w:rFonts w:ascii="Angsana New" w:hAnsi="Angsana New"/>
          <w:spacing w:val="2"/>
          <w:sz w:val="28"/>
        </w:rPr>
        <w:t xml:space="preserve">0.45 million </w:t>
      </w:r>
      <w:r w:rsidRPr="00BA77FE">
        <w:rPr>
          <w:rFonts w:ascii="Angsana New" w:hAnsi="Angsana New"/>
          <w:sz w:val="28"/>
        </w:rPr>
        <w:t xml:space="preserve">which presented as </w:t>
      </w:r>
      <w:r>
        <w:rPr>
          <w:rFonts w:ascii="Angsana New" w:hAnsi="Angsana New"/>
          <w:sz w:val="28"/>
        </w:rPr>
        <w:t>net</w:t>
      </w:r>
      <w:r w:rsidRPr="00BA77FE">
        <w:rPr>
          <w:rFonts w:ascii="Angsana New" w:hAnsi="Angsana New"/>
          <w:sz w:val="28"/>
        </w:rPr>
        <w:t xml:space="preserve"> from </w:t>
      </w:r>
      <w:r>
        <w:rPr>
          <w:rFonts w:ascii="Angsana New" w:hAnsi="Angsana New"/>
          <w:sz w:val="28"/>
        </w:rPr>
        <w:t>the surplus on change</w:t>
      </w:r>
      <w:r w:rsidRPr="00BA77FE">
        <w:rPr>
          <w:rFonts w:ascii="Angsana New" w:hAnsi="Angsana New"/>
          <w:sz w:val="28"/>
        </w:rPr>
        <w:t xml:space="preserve"> </w:t>
      </w:r>
      <w:r>
        <w:rPr>
          <w:rFonts w:ascii="Angsana New" w:hAnsi="Angsana New"/>
          <w:sz w:val="28"/>
        </w:rPr>
        <w:t xml:space="preserve">of </w:t>
      </w:r>
      <w:r w:rsidRPr="00BA77FE">
        <w:rPr>
          <w:rFonts w:ascii="Angsana New" w:hAnsi="Angsana New"/>
          <w:sz w:val="28"/>
        </w:rPr>
        <w:t xml:space="preserve">proportion </w:t>
      </w:r>
      <w:r>
        <w:rPr>
          <w:rFonts w:ascii="Angsana New" w:hAnsi="Angsana New"/>
          <w:sz w:val="28"/>
        </w:rPr>
        <w:t xml:space="preserve">interest in subsidiary </w:t>
      </w:r>
      <w:r w:rsidRPr="00BA77FE">
        <w:rPr>
          <w:rFonts w:ascii="Angsana New" w:hAnsi="Angsana New"/>
          <w:sz w:val="28"/>
        </w:rPr>
        <w:t>in the shareholder’s equity in</w:t>
      </w:r>
      <w:r w:rsidRPr="00056C66">
        <w:rPr>
          <w:rFonts w:ascii="Angsana New" w:hAnsi="Angsana New"/>
          <w:spacing w:val="2"/>
          <w:sz w:val="28"/>
        </w:rPr>
        <w:t xml:space="preserve"> “statements of change in shareholders’ equity” and will recognize as </w:t>
      </w:r>
      <w:r>
        <w:rPr>
          <w:rFonts w:ascii="Angsana New" w:hAnsi="Angsana New"/>
          <w:spacing w:val="2"/>
          <w:sz w:val="28"/>
        </w:rPr>
        <w:t>profit upon</w:t>
      </w:r>
      <w:r w:rsidRPr="00056C66">
        <w:rPr>
          <w:rFonts w:ascii="Angsana New" w:hAnsi="Angsana New"/>
          <w:spacing w:val="2"/>
          <w:sz w:val="28"/>
        </w:rPr>
        <w:t xml:space="preserve"> disposal</w:t>
      </w:r>
      <w:r>
        <w:rPr>
          <w:rFonts w:ascii="Angsana New" w:hAnsi="Angsana New"/>
          <w:spacing w:val="2"/>
          <w:sz w:val="28"/>
        </w:rPr>
        <w:t xml:space="preserve"> of </w:t>
      </w:r>
      <w:r w:rsidRPr="00056C66">
        <w:rPr>
          <w:rFonts w:ascii="Angsana New" w:hAnsi="Angsana New"/>
          <w:spacing w:val="2"/>
          <w:sz w:val="28"/>
        </w:rPr>
        <w:t>investment.</w:t>
      </w:r>
    </w:p>
    <w:p w:rsidR="00476DF8" w:rsidRDefault="00476DF8" w:rsidP="009E2AF4">
      <w:pPr>
        <w:spacing w:before="120"/>
        <w:ind w:left="567"/>
        <w:jc w:val="thaiDistribute"/>
        <w:rPr>
          <w:rFonts w:ascii="Angsana New" w:hAnsi="Angsana New"/>
          <w:sz w:val="4"/>
          <w:szCs w:val="4"/>
        </w:rPr>
      </w:pPr>
    </w:p>
    <w:p w:rsidR="00476DF8" w:rsidRDefault="00476DF8" w:rsidP="009E2AF4">
      <w:pPr>
        <w:spacing w:before="120"/>
        <w:ind w:left="567"/>
        <w:jc w:val="thaiDistribute"/>
        <w:rPr>
          <w:rFonts w:ascii="Angsana New" w:hAnsi="Angsana New"/>
          <w:sz w:val="4"/>
          <w:szCs w:val="4"/>
        </w:rPr>
      </w:pPr>
    </w:p>
    <w:p w:rsidR="00476DF8" w:rsidRDefault="00476DF8" w:rsidP="009E2AF4">
      <w:pPr>
        <w:spacing w:before="120"/>
        <w:ind w:left="567"/>
        <w:jc w:val="thaiDistribute"/>
        <w:rPr>
          <w:rFonts w:ascii="Angsana New" w:hAnsi="Angsana New"/>
          <w:sz w:val="4"/>
          <w:szCs w:val="4"/>
        </w:rPr>
      </w:pPr>
    </w:p>
    <w:p w:rsidR="00476DF8" w:rsidRDefault="00476DF8" w:rsidP="009E2AF4">
      <w:pPr>
        <w:spacing w:before="120"/>
        <w:ind w:left="567"/>
        <w:jc w:val="thaiDistribute"/>
        <w:rPr>
          <w:rFonts w:ascii="Angsana New" w:hAnsi="Angsana New"/>
          <w:sz w:val="4"/>
          <w:szCs w:val="4"/>
        </w:rPr>
      </w:pPr>
    </w:p>
    <w:p w:rsidR="00237F73" w:rsidRPr="00B171BB" w:rsidRDefault="00237F73" w:rsidP="00030A4F">
      <w:pPr>
        <w:pStyle w:val="ListParagraph"/>
        <w:numPr>
          <w:ilvl w:val="0"/>
          <w:numId w:val="10"/>
        </w:numPr>
        <w:tabs>
          <w:tab w:val="left" w:pos="540"/>
        </w:tabs>
        <w:spacing w:before="120" w:after="0"/>
        <w:ind w:left="709" w:hanging="284"/>
        <w:jc w:val="thaiDistribute"/>
        <w:rPr>
          <w:rFonts w:ascii="Angsana New" w:hAnsi="Angsana New" w:cs="Angsana New"/>
          <w:sz w:val="28"/>
        </w:rPr>
      </w:pPr>
      <w:r w:rsidRPr="00B171BB">
        <w:rPr>
          <w:rFonts w:ascii="Angsana New" w:hAnsi="Angsana New"/>
          <w:sz w:val="28"/>
        </w:rPr>
        <w:lastRenderedPageBreak/>
        <w:t>Subsidiary is an entity controlled by the Company. Control exists when the Company has the power, directly or indirectly through other subsidiaries, to govern the financial and operating policies of an entity so as to obtain benefits from its activities.</w:t>
      </w:r>
    </w:p>
    <w:p w:rsidR="003036AF" w:rsidRPr="00B171BB" w:rsidRDefault="003036AF" w:rsidP="00030A4F">
      <w:pPr>
        <w:pStyle w:val="ListParagraph"/>
        <w:numPr>
          <w:ilvl w:val="0"/>
          <w:numId w:val="10"/>
        </w:numPr>
        <w:tabs>
          <w:tab w:val="left" w:pos="540"/>
        </w:tabs>
        <w:spacing w:before="240"/>
        <w:ind w:left="709" w:hanging="283"/>
        <w:jc w:val="thaiDistribute"/>
        <w:rPr>
          <w:rFonts w:ascii="Angsana New" w:hAnsi="Angsana New" w:cs="Angsana New"/>
          <w:sz w:val="28"/>
        </w:rPr>
      </w:pPr>
      <w:r w:rsidRPr="00B171BB">
        <w:rPr>
          <w:rFonts w:ascii="Angsana New" w:hAnsi="Angsana New" w:cs="Angsana New"/>
          <w:sz w:val="28"/>
        </w:rPr>
        <w:t>Subsidiaries are fully consolidated as from the date on which the Company obtains control, and continue to be consolidated until the date when such control ceases.</w:t>
      </w:r>
    </w:p>
    <w:p w:rsidR="003036AF" w:rsidRPr="00B171BB" w:rsidRDefault="003036AF" w:rsidP="00030A4F">
      <w:pPr>
        <w:pStyle w:val="ListParagraph"/>
        <w:numPr>
          <w:ilvl w:val="0"/>
          <w:numId w:val="10"/>
        </w:numPr>
        <w:tabs>
          <w:tab w:val="left" w:pos="540"/>
        </w:tabs>
        <w:spacing w:before="240"/>
        <w:ind w:left="709" w:hanging="283"/>
        <w:jc w:val="thaiDistribute"/>
        <w:rPr>
          <w:rFonts w:ascii="Angsana New" w:hAnsi="Angsana New" w:cs="Angsana New"/>
          <w:sz w:val="28"/>
        </w:rPr>
      </w:pPr>
      <w:r w:rsidRPr="00B171BB">
        <w:rPr>
          <w:rFonts w:ascii="Angsana New" w:hAnsi="Angsana New" w:cs="Angsana New"/>
          <w:sz w:val="28"/>
        </w:rPr>
        <w:t>The financial statements of the subsidiaries are prepared using the same significant accounting policies as the Company.</w:t>
      </w:r>
    </w:p>
    <w:p w:rsidR="0064751D" w:rsidRPr="00B171BB" w:rsidRDefault="0064751D" w:rsidP="00030A4F">
      <w:pPr>
        <w:pStyle w:val="ListParagraph"/>
        <w:numPr>
          <w:ilvl w:val="0"/>
          <w:numId w:val="10"/>
        </w:numPr>
        <w:tabs>
          <w:tab w:val="left" w:pos="540"/>
        </w:tabs>
        <w:spacing w:before="240"/>
        <w:ind w:left="709" w:hanging="283"/>
        <w:jc w:val="thaiDistribute"/>
        <w:rPr>
          <w:rFonts w:ascii="Angsana New" w:hAnsi="Angsana New" w:cs="Angsana New"/>
          <w:sz w:val="28"/>
        </w:rPr>
      </w:pPr>
      <w:r w:rsidRPr="00B171BB">
        <w:rPr>
          <w:rFonts w:ascii="Angsana New" w:hAnsi="Angsana New" w:cs="Angsana New"/>
          <w:sz w:val="28"/>
        </w:rPr>
        <w:t>Assets and liabilities denominated in foreign currencies in the financial statement</w:t>
      </w:r>
      <w:r w:rsidR="00652893" w:rsidRPr="00B171BB">
        <w:rPr>
          <w:rFonts w:ascii="Angsana New" w:hAnsi="Angsana New" w:cs="Angsana New"/>
          <w:sz w:val="28"/>
        </w:rPr>
        <w:t>s</w:t>
      </w:r>
      <w:r w:rsidRPr="00B171BB">
        <w:rPr>
          <w:rFonts w:ascii="Angsana New" w:hAnsi="Angsana New" w:cs="Angsana New"/>
          <w:sz w:val="28"/>
        </w:rPr>
        <w:t xml:space="preserve"> of the subsidiary in US</w:t>
      </w:r>
      <w:r w:rsidR="00652893" w:rsidRPr="00B171BB">
        <w:rPr>
          <w:rFonts w:ascii="Angsana New" w:hAnsi="Angsana New" w:cs="Angsana New"/>
          <w:sz w:val="28"/>
        </w:rPr>
        <w:t xml:space="preserve"> Dollar</w:t>
      </w:r>
      <w:r w:rsidRPr="00B171BB">
        <w:rPr>
          <w:rFonts w:ascii="Angsana New" w:hAnsi="Angsana New" w:cs="Angsana New"/>
          <w:sz w:val="28"/>
        </w:rPr>
        <w:t xml:space="preserve"> are translated into Thai Baht at exchange rates at the end of reporting period. </w:t>
      </w:r>
      <w:r w:rsidR="00CB6A02" w:rsidRPr="00B171BB">
        <w:rPr>
          <w:rFonts w:ascii="Angsana New" w:hAnsi="Angsana New" w:cs="Angsana New"/>
          <w:sz w:val="28"/>
        </w:rPr>
        <w:t>Revenue</w:t>
      </w:r>
      <w:r w:rsidRPr="00B171BB">
        <w:rPr>
          <w:rFonts w:ascii="Angsana New" w:hAnsi="Angsana New" w:cs="Angsana New"/>
          <w:sz w:val="28"/>
        </w:rPr>
        <w:t xml:space="preserve"> and </w:t>
      </w:r>
      <w:r w:rsidR="00CB6A02" w:rsidRPr="00B171BB">
        <w:rPr>
          <w:rFonts w:ascii="Angsana New" w:hAnsi="Angsana New" w:cs="Angsana New"/>
          <w:sz w:val="28"/>
        </w:rPr>
        <w:t>expenses</w:t>
      </w:r>
      <w:r w:rsidRPr="00B171BB">
        <w:rPr>
          <w:rFonts w:ascii="Angsana New" w:hAnsi="Angsana New" w:cs="Angsana New"/>
          <w:sz w:val="28"/>
        </w:rPr>
        <w:t xml:space="preserve"> are translated into Thai Baht at exchange rates using monthly average exchange rates. The difference from currency translation is presented in “Difference on exchange rate from currency translation" in the Statements of Changes in Shareholders' Equity.</w:t>
      </w:r>
    </w:p>
    <w:p w:rsidR="00D942F3" w:rsidRPr="00B171BB" w:rsidRDefault="00D942F3" w:rsidP="00030A4F">
      <w:pPr>
        <w:pStyle w:val="ListParagraph"/>
        <w:numPr>
          <w:ilvl w:val="0"/>
          <w:numId w:val="10"/>
        </w:numPr>
        <w:tabs>
          <w:tab w:val="left" w:pos="540"/>
        </w:tabs>
        <w:spacing w:before="240"/>
        <w:ind w:left="709" w:hanging="283"/>
        <w:jc w:val="thaiDistribute"/>
        <w:rPr>
          <w:rFonts w:ascii="Angsana New" w:hAnsi="Angsana New" w:cs="Angsana New"/>
          <w:sz w:val="28"/>
        </w:rPr>
      </w:pPr>
      <w:r w:rsidRPr="00B171BB">
        <w:rPr>
          <w:rFonts w:ascii="Angsana New" w:hAnsi="Angsana New" w:cs="Angsana New"/>
          <w:sz w:val="28"/>
        </w:rPr>
        <w:t>Material balances and transactions between the Company and its subsidiaries have been eliminated from the consolidated financial statements.</w:t>
      </w:r>
    </w:p>
    <w:p w:rsidR="00D942F3" w:rsidRPr="00B171BB" w:rsidRDefault="003036AF" w:rsidP="00030A4F">
      <w:pPr>
        <w:pStyle w:val="ListParagraph"/>
        <w:numPr>
          <w:ilvl w:val="0"/>
          <w:numId w:val="10"/>
        </w:numPr>
        <w:tabs>
          <w:tab w:val="left" w:pos="540"/>
        </w:tabs>
        <w:spacing w:before="120" w:after="0"/>
        <w:ind w:left="709" w:hanging="284"/>
        <w:jc w:val="thaiDistribute"/>
        <w:rPr>
          <w:rFonts w:asciiTheme="majorBidi" w:hAnsiTheme="majorBidi" w:cstheme="majorBidi"/>
          <w:sz w:val="28"/>
        </w:rPr>
      </w:pPr>
      <w:r w:rsidRPr="00B171BB">
        <w:rPr>
          <w:rFonts w:ascii="Angsana New" w:hAnsi="Angsana New" w:cs="Angsana New"/>
          <w:sz w:val="28"/>
        </w:rPr>
        <w:t xml:space="preserve">Non-controlling interests represent the portion of profit or loss and net assets of the subsidiaries that are not held by the Company and are presented separately in the consolidated profit or loss and within equity in the </w:t>
      </w:r>
      <w:r w:rsidRPr="00B171BB">
        <w:rPr>
          <w:rFonts w:asciiTheme="majorBidi" w:hAnsiTheme="majorBidi" w:cstheme="majorBidi"/>
          <w:sz w:val="28"/>
        </w:rPr>
        <w:t xml:space="preserve">consolidated statement of financial position. </w:t>
      </w:r>
    </w:p>
    <w:p w:rsidR="003036AF" w:rsidRDefault="003036AF" w:rsidP="00432140">
      <w:pPr>
        <w:tabs>
          <w:tab w:val="left" w:pos="540"/>
        </w:tabs>
        <w:ind w:left="448"/>
        <w:jc w:val="thaiDistribute"/>
        <w:rPr>
          <w:rFonts w:ascii="Angsana New" w:hAnsi="Angsana New"/>
          <w:sz w:val="28"/>
        </w:rPr>
      </w:pPr>
      <w:r w:rsidRPr="00B171BB">
        <w:rPr>
          <w:rFonts w:ascii="Angsana New" w:hAnsi="Angsana New"/>
          <w:sz w:val="28"/>
        </w:rPr>
        <w:t>The separate financial statements pres</w:t>
      </w:r>
      <w:r w:rsidR="002B11F6" w:rsidRPr="00B171BB">
        <w:rPr>
          <w:rFonts w:ascii="Angsana New" w:hAnsi="Angsana New"/>
          <w:sz w:val="28"/>
        </w:rPr>
        <w:t xml:space="preserve">ent investments in subsidiaries </w:t>
      </w:r>
      <w:r w:rsidRPr="00B171BB">
        <w:rPr>
          <w:rFonts w:ascii="Angsana New" w:hAnsi="Angsana New"/>
          <w:sz w:val="28"/>
        </w:rPr>
        <w:t>under the cost method.</w:t>
      </w:r>
    </w:p>
    <w:p w:rsidR="00A23E1A" w:rsidRPr="00B171BB" w:rsidRDefault="00A23E1A" w:rsidP="00432140">
      <w:pPr>
        <w:spacing w:before="120"/>
        <w:ind w:left="462"/>
        <w:jc w:val="thaiDistribute"/>
        <w:rPr>
          <w:rFonts w:ascii="Angsana New" w:hAnsi="Angsana New"/>
          <w:b/>
          <w:bCs/>
          <w:sz w:val="28"/>
        </w:rPr>
      </w:pPr>
      <w:r w:rsidRPr="00B171BB">
        <w:rPr>
          <w:rFonts w:ascii="Angsana New" w:hAnsi="Angsana New"/>
          <w:b/>
          <w:bCs/>
          <w:sz w:val="28"/>
        </w:rPr>
        <w:t>Ne</w:t>
      </w:r>
      <w:r w:rsidR="000A19E6" w:rsidRPr="00B171BB">
        <w:rPr>
          <w:rFonts w:ascii="Angsana New" w:hAnsi="Angsana New"/>
          <w:b/>
          <w:bCs/>
          <w:sz w:val="28"/>
        </w:rPr>
        <w:t>w financial reporting standards</w:t>
      </w:r>
    </w:p>
    <w:p w:rsidR="00E05DEF" w:rsidRPr="00B171BB" w:rsidRDefault="00B171BB" w:rsidP="00E05DEF">
      <w:pPr>
        <w:tabs>
          <w:tab w:val="left" w:pos="900"/>
        </w:tabs>
        <w:spacing w:before="120" w:after="120" w:line="370" w:lineRule="exact"/>
        <w:ind w:left="540"/>
        <w:jc w:val="thaiDistribute"/>
        <w:rPr>
          <w:rFonts w:ascii="Angsana New" w:hAnsi="Angsana New"/>
          <w:b/>
          <w:bCs/>
          <w:sz w:val="28"/>
        </w:rPr>
      </w:pPr>
      <w:r w:rsidRPr="00B171BB">
        <w:rPr>
          <w:rFonts w:ascii="Angsana New" w:hAnsi="Angsana New"/>
          <w:b/>
          <w:bCs/>
          <w:sz w:val="28"/>
        </w:rPr>
        <w:t xml:space="preserve"> </w:t>
      </w:r>
      <w:r w:rsidR="00E05DEF" w:rsidRPr="00B171BB">
        <w:rPr>
          <w:rFonts w:ascii="Angsana New" w:hAnsi="Angsana New"/>
          <w:b/>
          <w:bCs/>
          <w:sz w:val="28"/>
        </w:rPr>
        <w:t xml:space="preserve">(a) </w:t>
      </w:r>
      <w:r w:rsidR="00E05DEF" w:rsidRPr="00B171BB">
        <w:rPr>
          <w:rFonts w:ascii="Angsana New" w:hAnsi="Angsana New"/>
          <w:b/>
          <w:bCs/>
          <w:sz w:val="28"/>
        </w:rPr>
        <w:tab/>
        <w:t xml:space="preserve">Financial </w:t>
      </w:r>
      <w:r w:rsidRPr="00B171BB">
        <w:rPr>
          <w:rFonts w:ascii="AngsanaUPC" w:hAnsi="AngsanaUPC" w:cs="AngsanaUPC"/>
          <w:b/>
          <w:bCs/>
          <w:sz w:val="28"/>
        </w:rPr>
        <w:t>reporting standards that became effective in the current year</w:t>
      </w:r>
    </w:p>
    <w:p w:rsidR="00E05DEF" w:rsidRDefault="00E05DEF" w:rsidP="00E05DEF">
      <w:pPr>
        <w:tabs>
          <w:tab w:val="left" w:pos="2880"/>
        </w:tabs>
        <w:spacing w:before="120" w:after="120" w:line="380" w:lineRule="exact"/>
        <w:ind w:left="900" w:hanging="900"/>
        <w:jc w:val="thaiDistribute"/>
        <w:rPr>
          <w:rFonts w:ascii="Angsana New" w:eastAsia="Calibri" w:hAnsi="Angsana New"/>
          <w:i/>
          <w:iCs/>
          <w:color w:val="000000"/>
          <w:sz w:val="28"/>
        </w:rPr>
      </w:pPr>
      <w:r w:rsidRPr="00B171BB">
        <w:rPr>
          <w:rFonts w:ascii="Angsana New" w:hAnsi="Angsana New"/>
          <w:sz w:val="28"/>
        </w:rPr>
        <w:tab/>
      </w:r>
      <w:r w:rsidR="00B171BB" w:rsidRPr="00B171BB">
        <w:rPr>
          <w:rFonts w:ascii="Angsana New" w:hAnsi="Angsana New"/>
          <w:sz w:val="28"/>
        </w:rPr>
        <w:t xml:space="preserve">During the year, the Company and its subsidiaries have adopted the revised financial reporting standards and interpretations </w:t>
      </w:r>
      <w:r w:rsidR="00B171BB" w:rsidRPr="00B171BB">
        <w:rPr>
          <w:rFonts w:ascii="Angsana New" w:hAnsi="Angsana New"/>
          <w:sz w:val="28"/>
          <w:cs/>
        </w:rPr>
        <w:t>(</w:t>
      </w:r>
      <w:r w:rsidR="00B171BB" w:rsidRPr="00B171BB">
        <w:rPr>
          <w:rFonts w:ascii="Angsana New" w:hAnsi="Angsana New"/>
          <w:sz w:val="28"/>
        </w:rPr>
        <w:t>revised 2016</w:t>
      </w:r>
      <w:r w:rsidR="00B171BB" w:rsidRPr="00B171BB">
        <w:rPr>
          <w:rFonts w:ascii="Angsana New" w:hAnsi="Angsana New"/>
          <w:sz w:val="28"/>
          <w:cs/>
        </w:rPr>
        <w:t xml:space="preserve">) </w:t>
      </w:r>
      <w:r w:rsidR="00B171BB" w:rsidRPr="00B171BB">
        <w:rPr>
          <w:rFonts w:ascii="Angsana New" w:hAnsi="Angsana New"/>
          <w:sz w:val="28"/>
        </w:rPr>
        <w:t>and new accounting treatment guidance which are effective for fiscal years beginning on or after</w:t>
      </w:r>
      <w:r w:rsidR="00B171BB" w:rsidRPr="00B171BB">
        <w:rPr>
          <w:rFonts w:ascii="Angsana New" w:hAnsi="Angsana New"/>
          <w:sz w:val="28"/>
          <w:cs/>
        </w:rPr>
        <w:t xml:space="preserve"> </w:t>
      </w:r>
      <w:r w:rsidR="00B171BB" w:rsidRPr="00B171BB">
        <w:rPr>
          <w:rFonts w:ascii="Angsana New" w:hAnsi="Angsana New"/>
          <w:sz w:val="28"/>
        </w:rPr>
        <w:t>1 January 2017</w:t>
      </w:r>
      <w:r w:rsidR="00B171BB" w:rsidRPr="00B171BB">
        <w:rPr>
          <w:rFonts w:ascii="Angsana New" w:hAnsi="Angsana New"/>
          <w:sz w:val="28"/>
          <w:cs/>
        </w:rPr>
        <w:t xml:space="preserve">. </w:t>
      </w:r>
      <w:r w:rsidR="00B171BB" w:rsidRPr="00B171BB">
        <w:rPr>
          <w:rFonts w:ascii="Angsana New" w:hAnsi="Angsana New"/>
          <w:sz w:val="28"/>
        </w:rPr>
        <w:t>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w:t>
      </w:r>
      <w:r w:rsidR="00B171BB" w:rsidRPr="00B171BB">
        <w:rPr>
          <w:rFonts w:ascii="Angsana New" w:hAnsi="Angsana New"/>
          <w:sz w:val="28"/>
          <w:cs/>
        </w:rPr>
        <w:t xml:space="preserve">. </w:t>
      </w:r>
      <w:r w:rsidR="00B171BB" w:rsidRPr="00B171BB">
        <w:rPr>
          <w:rFonts w:ascii="Angsana New" w:hAnsi="Angsana New"/>
          <w:sz w:val="28"/>
        </w:rPr>
        <w:t>The adoption of these financial reporting standards does not have any significant impact on the Company and its subsidiaries’ financial statements</w:t>
      </w:r>
      <w:r w:rsidR="00B171BB" w:rsidRPr="00B171BB">
        <w:rPr>
          <w:rFonts w:ascii="Angsana New" w:hAnsi="Angsana New"/>
          <w:sz w:val="28"/>
          <w:cs/>
        </w:rPr>
        <w:t>.</w:t>
      </w:r>
    </w:p>
    <w:p w:rsidR="00476DF8" w:rsidRDefault="00476DF8" w:rsidP="00E05DEF">
      <w:pPr>
        <w:tabs>
          <w:tab w:val="left" w:pos="2880"/>
        </w:tabs>
        <w:spacing w:before="120" w:after="120" w:line="380" w:lineRule="exact"/>
        <w:ind w:left="900" w:hanging="900"/>
        <w:jc w:val="thaiDistribute"/>
        <w:rPr>
          <w:rFonts w:ascii="Angsana New" w:eastAsia="Calibri" w:hAnsi="Angsana New"/>
          <w:i/>
          <w:iCs/>
          <w:color w:val="000000"/>
          <w:sz w:val="28"/>
        </w:rPr>
      </w:pPr>
    </w:p>
    <w:p w:rsidR="00476DF8" w:rsidRDefault="00476DF8" w:rsidP="00E05DEF">
      <w:pPr>
        <w:tabs>
          <w:tab w:val="left" w:pos="2880"/>
        </w:tabs>
        <w:spacing w:before="120" w:after="120" w:line="380" w:lineRule="exact"/>
        <w:ind w:left="900" w:hanging="900"/>
        <w:jc w:val="thaiDistribute"/>
        <w:rPr>
          <w:rFonts w:ascii="Angsana New" w:eastAsia="Calibri" w:hAnsi="Angsana New"/>
          <w:i/>
          <w:iCs/>
          <w:color w:val="000000"/>
          <w:sz w:val="28"/>
        </w:rPr>
      </w:pPr>
    </w:p>
    <w:p w:rsidR="00476DF8" w:rsidRDefault="00476DF8" w:rsidP="00E05DEF">
      <w:pPr>
        <w:tabs>
          <w:tab w:val="left" w:pos="2880"/>
        </w:tabs>
        <w:spacing w:before="120" w:after="120" w:line="380" w:lineRule="exact"/>
        <w:ind w:left="900" w:hanging="900"/>
        <w:jc w:val="thaiDistribute"/>
        <w:rPr>
          <w:rFonts w:ascii="Angsana New" w:eastAsia="Calibri" w:hAnsi="Angsana New"/>
          <w:i/>
          <w:iCs/>
          <w:color w:val="000000"/>
          <w:sz w:val="28"/>
        </w:rPr>
      </w:pPr>
    </w:p>
    <w:p w:rsidR="00476DF8" w:rsidRDefault="00476DF8" w:rsidP="00E05DEF">
      <w:pPr>
        <w:tabs>
          <w:tab w:val="left" w:pos="2880"/>
        </w:tabs>
        <w:spacing w:before="120" w:after="120" w:line="380" w:lineRule="exact"/>
        <w:ind w:left="900" w:hanging="900"/>
        <w:jc w:val="thaiDistribute"/>
        <w:rPr>
          <w:rFonts w:ascii="Angsana New" w:eastAsia="Calibri" w:hAnsi="Angsana New"/>
          <w:i/>
          <w:iCs/>
          <w:color w:val="000000"/>
          <w:sz w:val="28"/>
        </w:rPr>
      </w:pPr>
    </w:p>
    <w:p w:rsidR="00E05DEF" w:rsidRPr="00B171BB" w:rsidRDefault="00E05DEF" w:rsidP="00E05DEF">
      <w:pPr>
        <w:tabs>
          <w:tab w:val="left" w:pos="900"/>
          <w:tab w:val="left" w:pos="1200"/>
          <w:tab w:val="left" w:pos="1800"/>
          <w:tab w:val="left" w:pos="2400"/>
          <w:tab w:val="left" w:pos="3000"/>
        </w:tabs>
        <w:spacing w:before="120" w:after="120" w:line="360" w:lineRule="exact"/>
        <w:ind w:left="540" w:hanging="540"/>
        <w:jc w:val="thaiDistribute"/>
        <w:rPr>
          <w:rFonts w:ascii="Angsana New" w:hAnsi="Angsana New"/>
          <w:b/>
          <w:bCs/>
          <w:sz w:val="28"/>
        </w:rPr>
      </w:pPr>
      <w:r w:rsidRPr="00B171BB">
        <w:rPr>
          <w:rFonts w:ascii="Angsana New" w:hAnsi="Angsana New"/>
          <w:b/>
          <w:bCs/>
          <w:sz w:val="28"/>
        </w:rPr>
        <w:tab/>
        <w:t>(b)</w:t>
      </w:r>
      <w:r w:rsidRPr="00B171BB">
        <w:rPr>
          <w:rFonts w:ascii="Angsana New" w:hAnsi="Angsana New"/>
          <w:b/>
          <w:bCs/>
          <w:sz w:val="28"/>
        </w:rPr>
        <w:tab/>
      </w:r>
      <w:r w:rsidRPr="00B171BB">
        <w:rPr>
          <w:rFonts w:ascii="Angsana New" w:eastAsia="Calibri" w:hAnsi="Angsana New"/>
          <w:b/>
          <w:bCs/>
          <w:sz w:val="28"/>
        </w:rPr>
        <w:t xml:space="preserve">Financial </w:t>
      </w:r>
      <w:r w:rsidR="00B171BB" w:rsidRPr="00B171BB">
        <w:rPr>
          <w:rFonts w:ascii="AngsanaUPC" w:hAnsi="AngsanaUPC" w:cs="AngsanaUPC"/>
          <w:b/>
          <w:bCs/>
          <w:sz w:val="28"/>
        </w:rPr>
        <w:t>reporting standards that will become effective in the future</w:t>
      </w:r>
    </w:p>
    <w:p w:rsidR="00B171BB" w:rsidRPr="00B171BB" w:rsidRDefault="00E05DEF" w:rsidP="00B171BB">
      <w:pPr>
        <w:tabs>
          <w:tab w:val="left" w:pos="2880"/>
        </w:tabs>
        <w:spacing w:before="120" w:after="120" w:line="380" w:lineRule="exact"/>
        <w:ind w:left="900" w:hanging="900"/>
        <w:jc w:val="thaiDistribute"/>
        <w:rPr>
          <w:rFonts w:ascii="Angsana New" w:hAnsi="Angsana New"/>
          <w:sz w:val="28"/>
        </w:rPr>
      </w:pPr>
      <w:r w:rsidRPr="00B171BB">
        <w:rPr>
          <w:rFonts w:ascii="Angsana New" w:hAnsi="Angsana New"/>
          <w:sz w:val="28"/>
        </w:rPr>
        <w:tab/>
      </w:r>
      <w:r w:rsidR="00B171BB" w:rsidRPr="00B171BB">
        <w:rPr>
          <w:rFonts w:ascii="Angsana New" w:hAnsi="Angsana New"/>
          <w:sz w:val="28"/>
        </w:rPr>
        <w:t xml:space="preserve">During the current year, the Federation of Accounting Professions issued a number of the revised financial reporting standards and interpretations </w:t>
      </w:r>
      <w:r w:rsidR="00B171BB" w:rsidRPr="00B171BB">
        <w:rPr>
          <w:rFonts w:ascii="Angsana New" w:hAnsi="Angsana New"/>
          <w:sz w:val="28"/>
          <w:cs/>
        </w:rPr>
        <w:t>(</w:t>
      </w:r>
      <w:r w:rsidR="00B171BB" w:rsidRPr="00B171BB">
        <w:rPr>
          <w:rFonts w:ascii="Angsana New" w:hAnsi="Angsana New"/>
          <w:sz w:val="28"/>
        </w:rPr>
        <w:t>revised 2017</w:t>
      </w:r>
      <w:r w:rsidR="00B171BB" w:rsidRPr="00B171BB">
        <w:rPr>
          <w:rFonts w:ascii="Angsana New" w:hAnsi="Angsana New"/>
          <w:sz w:val="28"/>
          <w:cs/>
        </w:rPr>
        <w:t xml:space="preserve">) </w:t>
      </w:r>
      <w:r w:rsidR="00B171BB" w:rsidRPr="00B171BB">
        <w:rPr>
          <w:rFonts w:ascii="Angsana New" w:hAnsi="Angsana New"/>
          <w:sz w:val="28"/>
        </w:rPr>
        <w:t>which are effective for fiscal years beginning on or after 1 January 2018</w:t>
      </w:r>
      <w:r w:rsidR="00B171BB" w:rsidRPr="00B171BB">
        <w:rPr>
          <w:rFonts w:ascii="Angsana New" w:hAnsi="Angsana New"/>
          <w:sz w:val="28"/>
          <w:cs/>
        </w:rPr>
        <w:t xml:space="preserve">. </w:t>
      </w:r>
      <w:r w:rsidR="00B171BB" w:rsidRPr="00B171BB">
        <w:rPr>
          <w:rFonts w:ascii="Angsana New" w:hAnsi="Angsana New"/>
          <w:sz w:val="28"/>
        </w:rPr>
        <w:t>These financial reporting standards were aimed at alignment with the corresponding International Financial Reporting Standards with most of the changes and clarifications directed towards disclosures in the notes to financial statements</w:t>
      </w:r>
      <w:r w:rsidR="00B171BB" w:rsidRPr="00B171BB">
        <w:rPr>
          <w:rFonts w:ascii="Angsana New" w:hAnsi="Angsana New"/>
          <w:sz w:val="28"/>
          <w:cs/>
        </w:rPr>
        <w:t xml:space="preserve">. </w:t>
      </w:r>
    </w:p>
    <w:p w:rsidR="00E05DEF" w:rsidRPr="00B171BB" w:rsidRDefault="00B171BB" w:rsidP="00B171BB">
      <w:pPr>
        <w:tabs>
          <w:tab w:val="left" w:pos="2880"/>
        </w:tabs>
        <w:spacing w:before="120" w:after="120" w:line="380" w:lineRule="exact"/>
        <w:ind w:left="900" w:hanging="900"/>
        <w:jc w:val="thaiDistribute"/>
        <w:rPr>
          <w:rFonts w:ascii="Angsana New" w:hAnsi="Angsana New"/>
          <w:sz w:val="28"/>
        </w:rPr>
      </w:pPr>
      <w:r w:rsidRPr="00B171BB">
        <w:rPr>
          <w:rFonts w:ascii="Angsana New" w:hAnsi="Angsana New"/>
          <w:sz w:val="28"/>
        </w:rPr>
        <w:tab/>
        <w:t>The management of the Company and its subsidiaries believe that the revised financial reporting standards will not have any significant impact on the financial statements when they are initially applied</w:t>
      </w:r>
      <w:r w:rsidRPr="00B171BB">
        <w:rPr>
          <w:rFonts w:ascii="Angsana New" w:hAnsi="Angsana New"/>
          <w:sz w:val="28"/>
          <w:cs/>
        </w:rPr>
        <w:t>.</w:t>
      </w:r>
    </w:p>
    <w:p w:rsidR="00D2419C" w:rsidRPr="0083482C" w:rsidRDefault="007B6303" w:rsidP="00476DF8">
      <w:pPr>
        <w:pStyle w:val="ListParagraph"/>
        <w:numPr>
          <w:ilvl w:val="0"/>
          <w:numId w:val="2"/>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SIGNIFICANT ACCOUNT</w:t>
      </w:r>
      <w:r w:rsidR="00D2419C" w:rsidRPr="0083482C">
        <w:rPr>
          <w:rFonts w:ascii="Angsana New" w:hAnsi="Angsana New" w:cs="Angsana New"/>
          <w:b/>
          <w:bCs/>
          <w:sz w:val="28"/>
        </w:rPr>
        <w:t>ING POLICIES</w:t>
      </w:r>
    </w:p>
    <w:p w:rsidR="00FF3077" w:rsidRPr="0083482C" w:rsidRDefault="00FF3077" w:rsidP="00FF3077">
      <w:pPr>
        <w:tabs>
          <w:tab w:val="left" w:pos="540"/>
        </w:tabs>
        <w:spacing w:before="120"/>
        <w:ind w:left="448"/>
        <w:jc w:val="thaiDistribute"/>
        <w:rPr>
          <w:rFonts w:ascii="Angsana New" w:hAnsi="Angsana New"/>
          <w:b/>
          <w:bCs/>
          <w:sz w:val="28"/>
        </w:rPr>
      </w:pPr>
      <w:r w:rsidRPr="0083482C">
        <w:rPr>
          <w:rFonts w:ascii="Angsana New" w:eastAsia="Cordia New" w:hAnsi="Angsana New"/>
          <w:b/>
          <w:bCs/>
          <w:sz w:val="28"/>
        </w:rPr>
        <w:t xml:space="preserve">Revenues and </w:t>
      </w:r>
      <w:r w:rsidRPr="0083482C">
        <w:rPr>
          <w:rFonts w:ascii="Angsana New" w:hAnsi="Angsana New"/>
          <w:b/>
          <w:bCs/>
          <w:sz w:val="28"/>
        </w:rPr>
        <w:t>expenses</w:t>
      </w:r>
      <w:r w:rsidRPr="0083482C">
        <w:rPr>
          <w:rFonts w:ascii="Angsana New" w:eastAsia="Cordia New" w:hAnsi="Angsana New"/>
          <w:b/>
          <w:bCs/>
          <w:sz w:val="28"/>
        </w:rPr>
        <w:t xml:space="preserve"> recognition</w:t>
      </w:r>
    </w:p>
    <w:p w:rsidR="000931F6" w:rsidRPr="0083482C" w:rsidRDefault="000931F6" w:rsidP="000931F6">
      <w:pPr>
        <w:tabs>
          <w:tab w:val="left" w:pos="540"/>
        </w:tabs>
        <w:spacing w:before="60"/>
        <w:ind w:left="448"/>
        <w:jc w:val="thaiDistribute"/>
        <w:rPr>
          <w:rFonts w:ascii="Angsana New" w:hAnsi="Angsana New"/>
          <w:sz w:val="28"/>
        </w:rPr>
      </w:pPr>
      <w:r w:rsidRPr="0083482C">
        <w:rPr>
          <w:rFonts w:ascii="Angsana New" w:hAnsi="Angsana New"/>
          <w:sz w:val="28"/>
        </w:rPr>
        <w:t>Incomes from room service and other related services are recognized when services have been rendered.</w:t>
      </w:r>
    </w:p>
    <w:p w:rsidR="000931F6" w:rsidRPr="0083482C" w:rsidRDefault="000931F6" w:rsidP="000931F6">
      <w:pPr>
        <w:tabs>
          <w:tab w:val="left" w:pos="540"/>
        </w:tabs>
        <w:spacing w:before="60"/>
        <w:ind w:left="448"/>
        <w:jc w:val="thaiDistribute"/>
        <w:rPr>
          <w:rFonts w:ascii="Angsana New" w:hAnsi="Angsana New"/>
          <w:sz w:val="28"/>
        </w:rPr>
      </w:pPr>
      <w:r w:rsidRPr="0083482C">
        <w:rPr>
          <w:rFonts w:ascii="Angsana New" w:hAnsi="Angsana New"/>
          <w:sz w:val="28"/>
        </w:rPr>
        <w:t>Incomes from food and beverage sales are recognized when food and beverage sales have been serviced.</w:t>
      </w:r>
    </w:p>
    <w:p w:rsidR="000931F6" w:rsidRPr="0083482C" w:rsidRDefault="000931F6" w:rsidP="000931F6">
      <w:pPr>
        <w:tabs>
          <w:tab w:val="left" w:pos="540"/>
        </w:tabs>
        <w:spacing w:before="60"/>
        <w:ind w:left="448"/>
        <w:jc w:val="thaiDistribute"/>
        <w:rPr>
          <w:rFonts w:ascii="Angsana New" w:hAnsi="Angsana New"/>
          <w:sz w:val="28"/>
        </w:rPr>
      </w:pPr>
      <w:r w:rsidRPr="0083482C">
        <w:rPr>
          <w:rFonts w:ascii="Angsana New" w:hAnsi="Angsana New"/>
          <w:sz w:val="28"/>
        </w:rPr>
        <w:t>Building rental income and area rental income are recognized over the lease period according to the rate specified in the agreement except for income from Long-Term contract which is recognized by the straight line method over the lease period.</w:t>
      </w:r>
    </w:p>
    <w:p w:rsidR="000931F6" w:rsidRPr="0083482C" w:rsidRDefault="000931F6" w:rsidP="000931F6">
      <w:pPr>
        <w:tabs>
          <w:tab w:val="left" w:pos="540"/>
        </w:tabs>
        <w:spacing w:before="60"/>
        <w:ind w:left="448"/>
        <w:jc w:val="thaiDistribute"/>
        <w:rPr>
          <w:rFonts w:ascii="Angsana New" w:hAnsi="Angsana New"/>
          <w:sz w:val="28"/>
        </w:rPr>
      </w:pPr>
      <w:r w:rsidRPr="0083482C">
        <w:rPr>
          <w:rFonts w:ascii="Angsana New" w:hAnsi="Angsana New"/>
          <w:sz w:val="28"/>
        </w:rPr>
        <w:t xml:space="preserve">Service income is recognized when service has been rendered. </w:t>
      </w:r>
    </w:p>
    <w:p w:rsidR="000931F6" w:rsidRDefault="000931F6" w:rsidP="000931F6">
      <w:pPr>
        <w:tabs>
          <w:tab w:val="left" w:pos="540"/>
        </w:tabs>
        <w:spacing w:before="60"/>
        <w:ind w:left="448"/>
        <w:jc w:val="thaiDistribute"/>
        <w:rPr>
          <w:rFonts w:ascii="Angsana New" w:hAnsi="Angsana New"/>
          <w:sz w:val="28"/>
        </w:rPr>
      </w:pPr>
      <w:r w:rsidRPr="0083482C">
        <w:rPr>
          <w:rFonts w:ascii="Angsana New" w:hAnsi="Angsana New"/>
          <w:sz w:val="28"/>
        </w:rPr>
        <w:t xml:space="preserve">Deferred income on leasehold rights is recognized as income by the straight line method over the leasehold period. </w:t>
      </w:r>
    </w:p>
    <w:p w:rsidR="00DF4FCC" w:rsidRDefault="00DF4FCC" w:rsidP="000931F6">
      <w:pPr>
        <w:tabs>
          <w:tab w:val="left" w:pos="540"/>
        </w:tabs>
        <w:spacing w:before="60"/>
        <w:ind w:left="448"/>
        <w:jc w:val="thaiDistribute"/>
        <w:rPr>
          <w:rFonts w:ascii="Angsana New" w:hAnsi="Angsana New"/>
          <w:sz w:val="28"/>
        </w:rPr>
      </w:pPr>
      <w:r>
        <w:rPr>
          <w:rFonts w:ascii="Angsana New" w:hAnsi="Angsana New"/>
          <w:sz w:val="28"/>
        </w:rPr>
        <w:t>Dividend income is recognized in full amount when the dividend is declared.</w:t>
      </w:r>
    </w:p>
    <w:p w:rsidR="000931F6" w:rsidRPr="0083482C" w:rsidRDefault="000931F6" w:rsidP="000931F6">
      <w:pPr>
        <w:tabs>
          <w:tab w:val="left" w:pos="540"/>
        </w:tabs>
        <w:spacing w:before="60"/>
        <w:ind w:left="448"/>
        <w:jc w:val="thaiDistribute"/>
        <w:rPr>
          <w:rFonts w:ascii="Angsana New" w:hAnsi="Angsana New"/>
          <w:sz w:val="28"/>
        </w:rPr>
      </w:pPr>
      <w:r w:rsidRPr="0083482C">
        <w:rPr>
          <w:rFonts w:ascii="Angsana New" w:hAnsi="Angsana New"/>
          <w:sz w:val="28"/>
        </w:rPr>
        <w:t>Other incomes and expenses are recognized on an accrual basis.</w:t>
      </w:r>
    </w:p>
    <w:p w:rsidR="00FF3077" w:rsidRPr="0083482C" w:rsidRDefault="00FF3077" w:rsidP="00FF3077">
      <w:pPr>
        <w:tabs>
          <w:tab w:val="left" w:pos="540"/>
        </w:tabs>
        <w:spacing w:before="120"/>
        <w:ind w:left="448"/>
        <w:jc w:val="thaiDistribute"/>
        <w:rPr>
          <w:rFonts w:ascii="Angsana New" w:hAnsi="Angsana New"/>
          <w:b/>
          <w:bCs/>
          <w:sz w:val="28"/>
        </w:rPr>
      </w:pPr>
      <w:r w:rsidRPr="0083482C">
        <w:rPr>
          <w:rFonts w:ascii="Angsana New" w:hAnsi="Angsana New"/>
          <w:b/>
          <w:bCs/>
          <w:sz w:val="28"/>
        </w:rPr>
        <w:t>Cash and cash equivalents</w:t>
      </w:r>
    </w:p>
    <w:p w:rsidR="00FF3077" w:rsidRPr="0083482C" w:rsidRDefault="00FF3077" w:rsidP="00FF3077">
      <w:pPr>
        <w:tabs>
          <w:tab w:val="left" w:pos="540"/>
        </w:tabs>
        <w:spacing w:before="60"/>
        <w:ind w:left="448"/>
        <w:jc w:val="thaiDistribute"/>
        <w:rPr>
          <w:rFonts w:ascii="Angsana New" w:hAnsi="Angsana New"/>
          <w:sz w:val="28"/>
        </w:rPr>
      </w:pPr>
      <w:r w:rsidRPr="0083482C">
        <w:rPr>
          <w:rFonts w:ascii="Angsana New" w:hAnsi="Angsana New"/>
          <w:sz w:val="28"/>
        </w:rPr>
        <w:t>Cash and cash equivalents represent cash on hand and deposits with bank with maturities of less than three months without restriction of usage or obligation.</w:t>
      </w:r>
    </w:p>
    <w:p w:rsidR="005D5295" w:rsidRPr="0083482C" w:rsidRDefault="005D5295" w:rsidP="005D5295">
      <w:pPr>
        <w:tabs>
          <w:tab w:val="left" w:pos="540"/>
        </w:tabs>
        <w:spacing w:before="120"/>
        <w:ind w:left="448"/>
        <w:jc w:val="thaiDistribute"/>
        <w:rPr>
          <w:rFonts w:ascii="Angsana New" w:hAnsi="Angsana New"/>
          <w:b/>
          <w:bCs/>
          <w:sz w:val="28"/>
        </w:rPr>
      </w:pPr>
      <w:r w:rsidRPr="0083482C">
        <w:rPr>
          <w:rFonts w:ascii="Angsana New" w:hAnsi="Angsana New"/>
          <w:b/>
          <w:bCs/>
          <w:sz w:val="28"/>
        </w:rPr>
        <w:t>Accounts receivable and other receivable</w:t>
      </w:r>
    </w:p>
    <w:p w:rsidR="00D42423" w:rsidRPr="0083482C" w:rsidRDefault="00D42423" w:rsidP="00D42423">
      <w:pPr>
        <w:tabs>
          <w:tab w:val="left" w:pos="540"/>
        </w:tabs>
        <w:spacing w:before="60"/>
        <w:ind w:left="448"/>
        <w:jc w:val="thaiDistribute"/>
        <w:rPr>
          <w:rFonts w:ascii="Angsana New" w:hAnsi="Angsana New"/>
          <w:sz w:val="28"/>
        </w:rPr>
      </w:pPr>
      <w:r w:rsidRPr="0083482C">
        <w:rPr>
          <w:rFonts w:ascii="Angsana New" w:hAnsi="Angsana New"/>
          <w:sz w:val="28"/>
        </w:rPr>
        <w:t>Trade accounts receivable are carried at anticipated realizable value. An estimate is made for doubtful receivables based on a review of all outstanding amounts at the year end. Bad debts are written-off during the year in which they are identified.</w:t>
      </w:r>
    </w:p>
    <w:p w:rsidR="0015308C" w:rsidRPr="0083482C" w:rsidRDefault="0015308C" w:rsidP="0015308C">
      <w:pPr>
        <w:tabs>
          <w:tab w:val="left" w:pos="540"/>
        </w:tabs>
        <w:spacing w:before="120"/>
        <w:ind w:left="448"/>
        <w:jc w:val="thaiDistribute"/>
        <w:rPr>
          <w:rFonts w:ascii="Angsana New" w:hAnsi="Angsana New"/>
          <w:sz w:val="28"/>
        </w:rPr>
      </w:pPr>
      <w:r w:rsidRPr="0083482C">
        <w:rPr>
          <w:rFonts w:ascii="Angsana New" w:hAnsi="Angsana New"/>
          <w:b/>
          <w:bCs/>
          <w:sz w:val="28"/>
        </w:rPr>
        <w:t>Inventory</w:t>
      </w:r>
      <w:r w:rsidRPr="0083482C">
        <w:rPr>
          <w:rFonts w:ascii="Angsana New" w:hAnsi="Angsana New"/>
          <w:sz w:val="28"/>
        </w:rPr>
        <w:tab/>
      </w:r>
    </w:p>
    <w:p w:rsidR="0015308C" w:rsidRPr="0083482C" w:rsidRDefault="00EB6714" w:rsidP="0015308C">
      <w:pPr>
        <w:tabs>
          <w:tab w:val="left" w:pos="540"/>
        </w:tabs>
        <w:spacing w:before="60"/>
        <w:ind w:left="448"/>
        <w:jc w:val="thaiDistribute"/>
        <w:rPr>
          <w:rFonts w:ascii="Angsana New" w:hAnsi="Angsana New"/>
          <w:sz w:val="28"/>
        </w:rPr>
      </w:pPr>
      <w:r>
        <w:rPr>
          <w:rFonts w:ascii="Angsana New" w:hAnsi="Angsana New"/>
          <w:sz w:val="28"/>
        </w:rPr>
        <w:t>The C</w:t>
      </w:r>
      <w:r w:rsidR="0015308C" w:rsidRPr="0083482C">
        <w:rPr>
          <w:rFonts w:ascii="Angsana New" w:hAnsi="Angsana New"/>
          <w:sz w:val="28"/>
        </w:rPr>
        <w:t>ompany and subsidiaries stated inventory at the lower of cost or net realizable value. The Company determined cost by using weighted average method and the subsidiaries determined cost by using the first-in, first-out method. Cost comprised of product price and other direct expenses for acquiring the product.</w:t>
      </w:r>
    </w:p>
    <w:p w:rsidR="0015308C" w:rsidRPr="0083482C" w:rsidRDefault="0015308C" w:rsidP="002B344D">
      <w:pPr>
        <w:tabs>
          <w:tab w:val="left" w:pos="540"/>
        </w:tabs>
        <w:spacing w:before="120"/>
        <w:ind w:left="448"/>
        <w:jc w:val="thaiDistribute"/>
        <w:rPr>
          <w:rFonts w:ascii="Angsana New" w:hAnsi="Angsana New"/>
          <w:sz w:val="28"/>
        </w:rPr>
      </w:pPr>
      <w:r w:rsidRPr="0083482C">
        <w:rPr>
          <w:rFonts w:ascii="Angsana New" w:hAnsi="Angsana New"/>
          <w:sz w:val="28"/>
        </w:rPr>
        <w:t xml:space="preserve">The Company and subsidiaries provided allowance for impairment of inventories for quality-deteriorated, damaged, obsolete stock. </w:t>
      </w:r>
    </w:p>
    <w:p w:rsidR="00687172" w:rsidRPr="0009307F" w:rsidRDefault="00687172" w:rsidP="0009307F">
      <w:pPr>
        <w:spacing w:before="120"/>
        <w:ind w:left="448"/>
        <w:jc w:val="thaiDistribute"/>
        <w:rPr>
          <w:rFonts w:ascii="Angsana New" w:hAnsi="Angsana New"/>
          <w:b/>
          <w:bCs/>
          <w:sz w:val="28"/>
        </w:rPr>
      </w:pPr>
      <w:r w:rsidRPr="0083482C">
        <w:rPr>
          <w:rFonts w:ascii="Angsana New" w:hAnsi="Angsana New"/>
          <w:b/>
          <w:bCs/>
          <w:sz w:val="28"/>
        </w:rPr>
        <w:t>Investments</w:t>
      </w:r>
    </w:p>
    <w:p w:rsidR="00687172" w:rsidRPr="0083482C" w:rsidRDefault="00687172" w:rsidP="00687172">
      <w:pPr>
        <w:tabs>
          <w:tab w:val="left" w:pos="540"/>
        </w:tabs>
        <w:spacing w:before="60"/>
        <w:ind w:left="448"/>
        <w:jc w:val="thaiDistribute"/>
        <w:rPr>
          <w:rFonts w:ascii="Angsana New" w:hAnsi="Angsana New"/>
          <w:sz w:val="28"/>
        </w:rPr>
      </w:pPr>
      <w:r w:rsidRPr="0083482C">
        <w:rPr>
          <w:rFonts w:ascii="Angsana New" w:hAnsi="Angsana New"/>
          <w:sz w:val="28"/>
        </w:rPr>
        <w:t>Long-term investments in the subsidiaries are stated at cost less provision for declining in value (if any).</w:t>
      </w:r>
    </w:p>
    <w:p w:rsidR="00687172" w:rsidRPr="0083482C" w:rsidRDefault="00687172" w:rsidP="00687172">
      <w:pPr>
        <w:tabs>
          <w:tab w:val="left" w:pos="540"/>
        </w:tabs>
        <w:spacing w:before="60"/>
        <w:ind w:left="448"/>
        <w:jc w:val="thaiDistribute"/>
        <w:rPr>
          <w:rFonts w:ascii="Angsana New" w:hAnsi="Angsana New"/>
          <w:sz w:val="28"/>
        </w:rPr>
      </w:pPr>
      <w:r w:rsidRPr="0083482C">
        <w:rPr>
          <w:rFonts w:ascii="Angsana New" w:hAnsi="Angsana New"/>
          <w:sz w:val="28"/>
        </w:rPr>
        <w:t>Long-term investments in non-marketable equity securities, which were classified as general investments, are stated at cost less provision for de</w:t>
      </w:r>
      <w:r w:rsidR="009F4421">
        <w:rPr>
          <w:rFonts w:ascii="Angsana New" w:hAnsi="Angsana New"/>
          <w:sz w:val="28"/>
        </w:rPr>
        <w:t>valuation</w:t>
      </w:r>
      <w:r w:rsidRPr="0083482C">
        <w:rPr>
          <w:rFonts w:ascii="Angsana New" w:hAnsi="Angsana New"/>
          <w:sz w:val="28"/>
        </w:rPr>
        <w:t xml:space="preserve"> (if any).</w:t>
      </w:r>
      <w:r w:rsidRPr="0083482C">
        <w:rPr>
          <w:rFonts w:ascii="Angsana New" w:hAnsi="Angsana New"/>
          <w:sz w:val="28"/>
        </w:rPr>
        <w:tab/>
      </w:r>
    </w:p>
    <w:p w:rsidR="00687172" w:rsidRPr="0083482C" w:rsidRDefault="00687172" w:rsidP="00687172">
      <w:pPr>
        <w:tabs>
          <w:tab w:val="left" w:pos="540"/>
        </w:tabs>
        <w:spacing w:before="60"/>
        <w:ind w:left="448"/>
        <w:jc w:val="thaiDistribute"/>
        <w:rPr>
          <w:rFonts w:ascii="Angsana New" w:hAnsi="Angsana New"/>
          <w:sz w:val="28"/>
        </w:rPr>
      </w:pPr>
      <w:r w:rsidRPr="0083482C">
        <w:rPr>
          <w:rFonts w:ascii="Angsana New" w:hAnsi="Angsana New"/>
          <w:sz w:val="28"/>
        </w:rPr>
        <w:t>Loss on impairment of long-term investments will be recorded in the statements of comprehensive income if the book value is higher than the recoverable amount.</w:t>
      </w:r>
    </w:p>
    <w:p w:rsidR="009936E4" w:rsidRDefault="00687172" w:rsidP="0009307F">
      <w:pPr>
        <w:tabs>
          <w:tab w:val="left" w:pos="540"/>
        </w:tabs>
        <w:spacing w:before="60"/>
        <w:ind w:left="448"/>
        <w:jc w:val="thaiDistribute"/>
        <w:rPr>
          <w:rFonts w:ascii="Angsana New" w:hAnsi="Angsana New"/>
          <w:sz w:val="28"/>
        </w:rPr>
      </w:pPr>
      <w:r w:rsidRPr="0083482C">
        <w:rPr>
          <w:rFonts w:ascii="Angsana New" w:hAnsi="Angsana New"/>
          <w:sz w:val="28"/>
        </w:rPr>
        <w:t>Cost of investment is calculated by weighted average method.</w:t>
      </w:r>
    </w:p>
    <w:p w:rsidR="00E059E4" w:rsidRPr="00E059E4" w:rsidRDefault="00E059E4" w:rsidP="00B964B9">
      <w:pPr>
        <w:tabs>
          <w:tab w:val="left" w:pos="540"/>
        </w:tabs>
        <w:spacing w:before="120"/>
        <w:ind w:left="448"/>
        <w:jc w:val="thaiDistribute"/>
        <w:rPr>
          <w:rFonts w:ascii="Angsana New" w:eastAsia="Cordia New" w:hAnsi="Angsana New"/>
          <w:b/>
          <w:bCs/>
          <w:sz w:val="28"/>
        </w:rPr>
      </w:pPr>
      <w:r w:rsidRPr="00E059E4">
        <w:rPr>
          <w:rFonts w:ascii="Angsana New" w:eastAsia="Cordia New" w:hAnsi="Angsana New"/>
          <w:b/>
          <w:bCs/>
          <w:sz w:val="28"/>
        </w:rPr>
        <w:t xml:space="preserve">Investment properties </w:t>
      </w:r>
    </w:p>
    <w:p w:rsidR="009305D2" w:rsidRDefault="009305D2" w:rsidP="009305D2">
      <w:pPr>
        <w:tabs>
          <w:tab w:val="left" w:pos="540"/>
        </w:tabs>
        <w:spacing w:before="60"/>
        <w:ind w:left="448"/>
        <w:jc w:val="thaiDistribute"/>
        <w:rPr>
          <w:rFonts w:ascii="Angsana New" w:hAnsi="Angsana New"/>
          <w:sz w:val="28"/>
        </w:rPr>
      </w:pPr>
      <w:r w:rsidRPr="00090330">
        <w:rPr>
          <w:rFonts w:ascii="Angsana New" w:hAnsi="Angsana New"/>
          <w:sz w:val="28"/>
        </w:rPr>
        <w:t>Investment properties of the Group comprise of property, plant and equi</w:t>
      </w:r>
      <w:r w:rsidR="00A4241D">
        <w:rPr>
          <w:rFonts w:ascii="Angsana New" w:hAnsi="Angsana New"/>
          <w:sz w:val="28"/>
        </w:rPr>
        <w:t>pment (</w:t>
      </w:r>
      <w:r w:rsidRPr="00090330">
        <w:rPr>
          <w:rFonts w:ascii="Angsana New" w:hAnsi="Angsana New"/>
          <w:sz w:val="28"/>
        </w:rPr>
        <w:t>Apartment project) that are leased to other parties for rental income.</w:t>
      </w:r>
    </w:p>
    <w:p w:rsidR="009305D2" w:rsidRPr="00090330" w:rsidRDefault="009305D2" w:rsidP="009305D2">
      <w:pPr>
        <w:tabs>
          <w:tab w:val="left" w:pos="540"/>
        </w:tabs>
        <w:spacing w:before="120"/>
        <w:ind w:left="448"/>
        <w:jc w:val="thaiDistribute"/>
        <w:rPr>
          <w:rFonts w:ascii="Angsana New" w:hAnsi="Angsana New"/>
          <w:sz w:val="28"/>
        </w:rPr>
      </w:pPr>
      <w:r w:rsidRPr="002F528B">
        <w:rPr>
          <w:rFonts w:ascii="Angsana New" w:hAnsi="Angsana New"/>
          <w:sz w:val="28"/>
        </w:rPr>
        <w:t>Investment properties are initially recognized at cost, including expenses directly associated with the asset acquisition, less accumulated depreciation and allowance for impairment</w:t>
      </w:r>
      <w:r>
        <w:rPr>
          <w:rFonts w:ascii="Angsana New" w:hAnsi="Angsana New"/>
          <w:sz w:val="28"/>
        </w:rPr>
        <w:t xml:space="preserve"> (If any)</w:t>
      </w:r>
      <w:r w:rsidRPr="002F528B">
        <w:rPr>
          <w:rFonts w:ascii="Angsana New" w:hAnsi="Angsana New"/>
          <w:sz w:val="28"/>
        </w:rPr>
        <w:t>.</w:t>
      </w:r>
    </w:p>
    <w:p w:rsidR="009305D2" w:rsidRPr="00090330" w:rsidRDefault="009305D2" w:rsidP="009305D2">
      <w:pPr>
        <w:tabs>
          <w:tab w:val="left" w:pos="540"/>
        </w:tabs>
        <w:spacing w:before="120"/>
        <w:ind w:left="448"/>
        <w:jc w:val="thaiDistribute"/>
        <w:rPr>
          <w:rFonts w:ascii="Angsana New" w:hAnsi="Angsana New"/>
          <w:sz w:val="28"/>
        </w:rPr>
      </w:pPr>
      <w:r w:rsidRPr="002F528B">
        <w:rPr>
          <w:rFonts w:ascii="Angsana New" w:hAnsi="Angsana New"/>
          <w:sz w:val="28"/>
        </w:rPr>
        <w:t>The Group has selected the cost model for accounting for its investment properties. This model is in accordance with that described in the accounting policy for property, plant and equipment.</w:t>
      </w:r>
    </w:p>
    <w:p w:rsidR="009305D2" w:rsidRPr="00090330" w:rsidRDefault="009305D2" w:rsidP="00A4241D">
      <w:pPr>
        <w:tabs>
          <w:tab w:val="left" w:pos="540"/>
        </w:tabs>
        <w:spacing w:before="120" w:after="120"/>
        <w:ind w:left="448"/>
        <w:jc w:val="thaiDistribute"/>
        <w:rPr>
          <w:rFonts w:ascii="Angsana New" w:hAnsi="Angsana New"/>
          <w:sz w:val="28"/>
        </w:rPr>
      </w:pPr>
      <w:r w:rsidRPr="00090330">
        <w:rPr>
          <w:rFonts w:ascii="Angsana New" w:hAnsi="Angsana New"/>
          <w:sz w:val="28"/>
        </w:rPr>
        <w:t xml:space="preserve">Depreciation is charged to profit or loss on a straight-line basis over the estimated useful lives of each property. </w:t>
      </w:r>
      <w:r w:rsidR="00A4241D">
        <w:rPr>
          <w:rFonts w:ascii="Angsana New" w:hAnsi="Angsana New"/>
          <w:sz w:val="28"/>
        </w:rPr>
        <w:t xml:space="preserve"> </w:t>
      </w:r>
      <w:r w:rsidRPr="00090330">
        <w:rPr>
          <w:rFonts w:ascii="Angsana New" w:hAnsi="Angsana New"/>
          <w:sz w:val="28"/>
        </w:rPr>
        <w:t>The estimated useful lives are as follows:</w:t>
      </w:r>
    </w:p>
    <w:p w:rsidR="00E059E4" w:rsidRPr="00167DF9" w:rsidRDefault="00E059E4" w:rsidP="00E059E4">
      <w:pPr>
        <w:tabs>
          <w:tab w:val="left" w:pos="540"/>
        </w:tabs>
        <w:spacing w:before="60"/>
        <w:ind w:left="448"/>
        <w:jc w:val="thaiDistribute"/>
        <w:rPr>
          <w:rFonts w:ascii="Angsana New" w:hAnsi="Angsana New"/>
          <w:sz w:val="28"/>
        </w:rPr>
      </w:pPr>
      <w:r w:rsidRPr="004A1EA9">
        <w:rPr>
          <w:rFonts w:ascii="Angsana New" w:hAnsi="Angsana New"/>
          <w:sz w:val="28"/>
        </w:rPr>
        <w:t>Building and</w:t>
      </w:r>
      <w:r>
        <w:rPr>
          <w:rFonts w:ascii="Angsana New" w:hAnsi="Angsana New"/>
          <w:sz w:val="28"/>
        </w:rPr>
        <w:t xml:space="preserve"> </w:t>
      </w:r>
      <w:r w:rsidRPr="004A1EA9">
        <w:rPr>
          <w:rFonts w:ascii="Angsana New" w:hAnsi="Angsana New"/>
          <w:sz w:val="28"/>
        </w:rPr>
        <w:t>building improvement</w:t>
      </w:r>
      <w:r w:rsidRPr="004A1EA9">
        <w:rPr>
          <w:rFonts w:ascii="Angsana New" w:hAnsi="Angsana New"/>
          <w:sz w:val="28"/>
        </w:rPr>
        <w:tab/>
      </w:r>
      <w:r w:rsidRPr="004A1EA9">
        <w:rPr>
          <w:rFonts w:ascii="Angsana New" w:hAnsi="Angsana New"/>
          <w:sz w:val="28"/>
        </w:rPr>
        <w:tab/>
      </w:r>
      <w:r w:rsidR="004E07D2">
        <w:rPr>
          <w:rFonts w:ascii="Angsana New" w:hAnsi="Angsana New"/>
          <w:sz w:val="28"/>
        </w:rPr>
        <w:t xml:space="preserve"> </w:t>
      </w:r>
      <w:r w:rsidRPr="004A1EA9">
        <w:rPr>
          <w:rFonts w:ascii="Angsana New" w:hAnsi="Angsana New"/>
          <w:sz w:val="28"/>
        </w:rPr>
        <w:tab/>
      </w:r>
      <w:r w:rsidRPr="004A1EA9">
        <w:rPr>
          <w:rFonts w:ascii="Angsana New" w:hAnsi="Angsana New"/>
          <w:sz w:val="28"/>
        </w:rPr>
        <w:tab/>
      </w:r>
      <w:r>
        <w:rPr>
          <w:rFonts w:ascii="Angsana New" w:hAnsi="Angsana New"/>
          <w:sz w:val="28"/>
        </w:rPr>
        <w:t xml:space="preserve"> </w:t>
      </w:r>
      <w:r w:rsidR="004E07D2">
        <w:rPr>
          <w:rFonts w:ascii="Angsana New" w:hAnsi="Angsana New"/>
          <w:sz w:val="28"/>
        </w:rPr>
        <w:t xml:space="preserve">                  </w:t>
      </w:r>
      <w:r w:rsidR="004E07D2">
        <w:rPr>
          <w:rFonts w:ascii="Angsana New" w:hAnsi="Angsana New"/>
          <w:sz w:val="28"/>
        </w:rPr>
        <w:tab/>
      </w:r>
      <w:r w:rsidRPr="004A1EA9">
        <w:rPr>
          <w:rFonts w:ascii="Angsana New" w:hAnsi="Angsana New"/>
          <w:sz w:val="28"/>
        </w:rPr>
        <w:t xml:space="preserve">            </w:t>
      </w:r>
      <w:r>
        <w:rPr>
          <w:rFonts w:ascii="Angsana New" w:hAnsi="Angsana New"/>
          <w:sz w:val="28"/>
        </w:rPr>
        <w:t xml:space="preserve">  </w:t>
      </w:r>
      <w:r w:rsidR="004E07D2">
        <w:rPr>
          <w:rFonts w:ascii="Angsana New" w:hAnsi="Angsana New"/>
          <w:sz w:val="28"/>
        </w:rPr>
        <w:tab/>
      </w:r>
      <w:r w:rsidRPr="00167DF9">
        <w:rPr>
          <w:rFonts w:ascii="Angsana New" w:hAnsi="Angsana New"/>
          <w:sz w:val="28"/>
        </w:rPr>
        <w:t xml:space="preserve">33    </w:t>
      </w:r>
      <w:r w:rsidRPr="00167DF9">
        <w:rPr>
          <w:rFonts w:ascii="Angsana New" w:hAnsi="Angsana New" w:hint="cs"/>
          <w:sz w:val="28"/>
          <w:cs/>
        </w:rPr>
        <w:t xml:space="preserve"> </w:t>
      </w:r>
      <w:r w:rsidRPr="00167DF9">
        <w:rPr>
          <w:rFonts w:ascii="Angsana New" w:hAnsi="Angsana New"/>
          <w:sz w:val="28"/>
        </w:rPr>
        <w:t>years</w:t>
      </w:r>
    </w:p>
    <w:p w:rsidR="00E059E4" w:rsidRPr="00167DF9" w:rsidRDefault="00E059E4" w:rsidP="00E059E4">
      <w:pPr>
        <w:spacing w:before="120"/>
        <w:ind w:left="448" w:right="-45"/>
        <w:jc w:val="thaiDistribute"/>
        <w:rPr>
          <w:rFonts w:ascii="Angsana New" w:hAnsi="Angsana New"/>
          <w:sz w:val="28"/>
          <w:cs/>
        </w:rPr>
      </w:pPr>
      <w:r w:rsidRPr="00167DF9">
        <w:rPr>
          <w:rFonts w:ascii="Angsana New" w:hAnsi="Angsana New"/>
          <w:sz w:val="28"/>
        </w:rPr>
        <w:t>Furniture and fixtures</w:t>
      </w:r>
      <w:r w:rsidRPr="00167DF9">
        <w:rPr>
          <w:rFonts w:ascii="Angsana New" w:hAnsi="Angsana New"/>
          <w:sz w:val="28"/>
        </w:rPr>
        <w:tab/>
      </w:r>
      <w:r w:rsidRPr="00167DF9">
        <w:rPr>
          <w:rFonts w:ascii="Angsana New" w:hAnsi="Angsana New"/>
          <w:sz w:val="28"/>
        </w:rPr>
        <w:tab/>
      </w:r>
      <w:r w:rsidRPr="00167DF9">
        <w:rPr>
          <w:rFonts w:ascii="Angsana New" w:hAnsi="Angsana New"/>
          <w:sz w:val="28"/>
        </w:rPr>
        <w:tab/>
      </w:r>
      <w:r w:rsidRPr="00167DF9">
        <w:rPr>
          <w:rFonts w:ascii="Angsana New" w:hAnsi="Angsana New"/>
          <w:sz w:val="28"/>
        </w:rPr>
        <w:tab/>
        <w:t xml:space="preserve">   </w:t>
      </w:r>
      <w:r w:rsidRPr="00167DF9">
        <w:rPr>
          <w:rFonts w:ascii="Angsana New" w:hAnsi="Angsana New"/>
          <w:sz w:val="28"/>
        </w:rPr>
        <w:tab/>
      </w:r>
      <w:r w:rsidRPr="00167DF9">
        <w:rPr>
          <w:rFonts w:ascii="Angsana New" w:hAnsi="Angsana New"/>
          <w:sz w:val="28"/>
        </w:rPr>
        <w:tab/>
      </w:r>
      <w:r w:rsidRPr="00167DF9">
        <w:rPr>
          <w:rFonts w:ascii="Angsana New" w:hAnsi="Angsana New"/>
          <w:sz w:val="28"/>
        </w:rPr>
        <w:tab/>
        <w:t xml:space="preserve">  </w:t>
      </w:r>
      <w:r w:rsidR="004E07D2" w:rsidRPr="00167DF9">
        <w:rPr>
          <w:rFonts w:ascii="Angsana New" w:hAnsi="Angsana New"/>
          <w:sz w:val="28"/>
        </w:rPr>
        <w:tab/>
      </w:r>
      <w:r w:rsidR="004E07D2" w:rsidRPr="00167DF9">
        <w:rPr>
          <w:rFonts w:ascii="Angsana New" w:hAnsi="Angsana New"/>
          <w:sz w:val="28"/>
        </w:rPr>
        <w:tab/>
      </w:r>
      <w:r w:rsidR="009305D2" w:rsidRPr="00167DF9">
        <w:rPr>
          <w:rFonts w:ascii="Angsana New" w:hAnsi="Angsana New"/>
          <w:sz w:val="28"/>
        </w:rPr>
        <w:t xml:space="preserve"> </w:t>
      </w:r>
      <w:r w:rsidRPr="00167DF9">
        <w:rPr>
          <w:rFonts w:ascii="Angsana New" w:hAnsi="Angsana New"/>
          <w:sz w:val="28"/>
        </w:rPr>
        <w:t>5      years</w:t>
      </w:r>
    </w:p>
    <w:p w:rsidR="00E059E4" w:rsidRPr="00167DF9" w:rsidRDefault="00E059E4" w:rsidP="00E059E4">
      <w:pPr>
        <w:spacing w:before="120"/>
        <w:ind w:left="448" w:right="-45"/>
        <w:jc w:val="thaiDistribute"/>
        <w:rPr>
          <w:rFonts w:ascii="Angsana New" w:hAnsi="Angsana New"/>
          <w:sz w:val="28"/>
          <w:cs/>
        </w:rPr>
      </w:pPr>
      <w:r w:rsidRPr="00167DF9">
        <w:rPr>
          <w:rFonts w:ascii="Angsana New" w:hAnsi="Angsana New"/>
          <w:sz w:val="28"/>
        </w:rPr>
        <w:t>Tool and office equipment</w:t>
      </w:r>
      <w:r w:rsidRPr="00167DF9">
        <w:rPr>
          <w:rFonts w:ascii="Angsana New" w:hAnsi="Angsana New"/>
          <w:sz w:val="28"/>
        </w:rPr>
        <w:tab/>
      </w:r>
      <w:r w:rsidRPr="00167DF9">
        <w:rPr>
          <w:rFonts w:ascii="Angsana New" w:hAnsi="Angsana New"/>
          <w:sz w:val="28"/>
        </w:rPr>
        <w:tab/>
      </w:r>
      <w:r w:rsidRPr="00167DF9">
        <w:rPr>
          <w:rFonts w:ascii="Angsana New" w:hAnsi="Angsana New"/>
          <w:sz w:val="28"/>
        </w:rPr>
        <w:tab/>
        <w:t xml:space="preserve">   </w:t>
      </w:r>
      <w:r w:rsidRPr="00167DF9">
        <w:rPr>
          <w:rFonts w:ascii="Angsana New" w:hAnsi="Angsana New"/>
          <w:sz w:val="28"/>
        </w:rPr>
        <w:tab/>
      </w:r>
      <w:r w:rsidRPr="00167DF9">
        <w:rPr>
          <w:rFonts w:ascii="Angsana New" w:hAnsi="Angsana New"/>
          <w:sz w:val="28"/>
        </w:rPr>
        <w:tab/>
      </w:r>
      <w:r w:rsidRPr="00167DF9">
        <w:rPr>
          <w:rFonts w:ascii="Angsana New" w:hAnsi="Angsana New"/>
          <w:sz w:val="28"/>
        </w:rPr>
        <w:tab/>
        <w:t xml:space="preserve"> </w:t>
      </w:r>
      <w:r w:rsidR="004E07D2" w:rsidRPr="00167DF9">
        <w:rPr>
          <w:rFonts w:ascii="Angsana New" w:hAnsi="Angsana New"/>
          <w:sz w:val="28"/>
        </w:rPr>
        <w:tab/>
      </w:r>
      <w:r w:rsidR="004E07D2" w:rsidRPr="00167DF9">
        <w:rPr>
          <w:rFonts w:ascii="Angsana New" w:hAnsi="Angsana New"/>
          <w:sz w:val="28"/>
        </w:rPr>
        <w:tab/>
      </w:r>
      <w:r w:rsidR="009305D2" w:rsidRPr="00167DF9">
        <w:rPr>
          <w:rFonts w:ascii="Angsana New" w:hAnsi="Angsana New"/>
          <w:sz w:val="28"/>
        </w:rPr>
        <w:t xml:space="preserve"> </w:t>
      </w:r>
      <w:r w:rsidRPr="00167DF9">
        <w:rPr>
          <w:rFonts w:ascii="Angsana New" w:hAnsi="Angsana New"/>
          <w:sz w:val="28"/>
        </w:rPr>
        <w:t>5      years</w:t>
      </w:r>
    </w:p>
    <w:p w:rsidR="009936E4" w:rsidRPr="0083482C" w:rsidRDefault="009936E4" w:rsidP="003D5167">
      <w:pPr>
        <w:spacing w:before="120"/>
        <w:ind w:left="448"/>
        <w:jc w:val="thaiDistribute"/>
        <w:rPr>
          <w:rFonts w:ascii="Angsana New" w:eastAsia="Cordia New" w:hAnsi="Angsana New"/>
          <w:b/>
          <w:bCs/>
          <w:sz w:val="28"/>
        </w:rPr>
      </w:pPr>
      <w:r w:rsidRPr="0083482C">
        <w:rPr>
          <w:rFonts w:ascii="Angsana New" w:eastAsia="Cordia New" w:hAnsi="Angsana New"/>
          <w:b/>
          <w:bCs/>
          <w:sz w:val="28"/>
        </w:rPr>
        <w:t xml:space="preserve">Property, </w:t>
      </w:r>
      <w:r w:rsidRPr="0083482C">
        <w:rPr>
          <w:rFonts w:ascii="Angsana New" w:hAnsi="Angsana New"/>
          <w:b/>
          <w:bCs/>
          <w:sz w:val="28"/>
        </w:rPr>
        <w:t>plant</w:t>
      </w:r>
      <w:r w:rsidRPr="0083482C">
        <w:rPr>
          <w:rFonts w:ascii="Angsana New" w:eastAsia="Cordia New" w:hAnsi="Angsana New"/>
          <w:b/>
          <w:bCs/>
          <w:sz w:val="28"/>
        </w:rPr>
        <w:t xml:space="preserve"> and </w:t>
      </w:r>
      <w:r w:rsidRPr="0083482C">
        <w:rPr>
          <w:rFonts w:ascii="Angsana New" w:hAnsi="Angsana New"/>
          <w:b/>
          <w:bCs/>
          <w:sz w:val="28"/>
        </w:rPr>
        <w:t>equipment</w:t>
      </w:r>
      <w:r w:rsidRPr="0083482C">
        <w:rPr>
          <w:rFonts w:ascii="Angsana New" w:eastAsia="Cordia New" w:hAnsi="Angsana New"/>
          <w:b/>
          <w:bCs/>
          <w:sz w:val="28"/>
        </w:rPr>
        <w:t xml:space="preserve"> </w:t>
      </w:r>
    </w:p>
    <w:p w:rsidR="009936E4" w:rsidRPr="0083482C" w:rsidRDefault="009936E4" w:rsidP="009936E4">
      <w:pPr>
        <w:tabs>
          <w:tab w:val="left" w:pos="540"/>
        </w:tabs>
        <w:spacing w:before="60"/>
        <w:ind w:left="448"/>
        <w:jc w:val="thaiDistribute"/>
        <w:rPr>
          <w:rFonts w:ascii="Angsana New" w:hAnsi="Angsana New"/>
          <w:sz w:val="28"/>
        </w:rPr>
      </w:pPr>
      <w:r w:rsidRPr="0083482C">
        <w:rPr>
          <w:rFonts w:ascii="Angsana New" w:hAnsi="Angsana New"/>
          <w:sz w:val="28"/>
        </w:rPr>
        <w:t>Land is stated at the new revaluation.</w:t>
      </w:r>
    </w:p>
    <w:p w:rsidR="00F7401B" w:rsidRDefault="00F7401B" w:rsidP="00051879">
      <w:pPr>
        <w:tabs>
          <w:tab w:val="left" w:pos="540"/>
        </w:tabs>
        <w:spacing w:before="60"/>
        <w:ind w:left="448"/>
        <w:jc w:val="thaiDistribute"/>
        <w:rPr>
          <w:rFonts w:ascii="Angsana New" w:hAnsi="Angsana New"/>
          <w:sz w:val="28"/>
        </w:rPr>
      </w:pPr>
      <w:r w:rsidRPr="0083482C">
        <w:rPr>
          <w:rFonts w:ascii="Angsana New" w:hAnsi="Angsana New"/>
          <w:sz w:val="28"/>
        </w:rPr>
        <w:t>Building and building improvement are stated at the new revaluation less accumulated depreciation and impairment losses (if any). Equipment is stated at cost less accumulated depreciation and impairment losses (if any).</w:t>
      </w:r>
    </w:p>
    <w:p w:rsidR="00AA70BC" w:rsidRDefault="00AA70BC" w:rsidP="00051879">
      <w:pPr>
        <w:tabs>
          <w:tab w:val="left" w:pos="540"/>
        </w:tabs>
        <w:spacing w:before="60"/>
        <w:ind w:left="448"/>
        <w:jc w:val="thaiDistribute"/>
        <w:rPr>
          <w:rFonts w:ascii="Angsana New" w:hAnsi="Angsana New"/>
          <w:sz w:val="28"/>
        </w:rPr>
      </w:pPr>
    </w:p>
    <w:p w:rsidR="00AA70BC" w:rsidRDefault="00AA70BC" w:rsidP="00051879">
      <w:pPr>
        <w:tabs>
          <w:tab w:val="left" w:pos="540"/>
        </w:tabs>
        <w:spacing w:before="60"/>
        <w:ind w:left="448"/>
        <w:jc w:val="thaiDistribute"/>
        <w:rPr>
          <w:rFonts w:ascii="Angsana New" w:hAnsi="Angsana New"/>
          <w:sz w:val="28"/>
        </w:rPr>
      </w:pPr>
    </w:p>
    <w:p w:rsidR="00AA70BC" w:rsidRDefault="00AA70BC" w:rsidP="00051879">
      <w:pPr>
        <w:tabs>
          <w:tab w:val="left" w:pos="540"/>
        </w:tabs>
        <w:spacing w:before="60"/>
        <w:ind w:left="448"/>
        <w:jc w:val="thaiDistribute"/>
        <w:rPr>
          <w:rFonts w:ascii="Angsana New" w:hAnsi="Angsana New"/>
          <w:sz w:val="28"/>
        </w:rPr>
      </w:pPr>
    </w:p>
    <w:p w:rsidR="00AA70BC" w:rsidRDefault="00AA70BC" w:rsidP="00051879">
      <w:pPr>
        <w:tabs>
          <w:tab w:val="left" w:pos="540"/>
        </w:tabs>
        <w:spacing w:before="60"/>
        <w:ind w:left="448"/>
        <w:jc w:val="thaiDistribute"/>
        <w:rPr>
          <w:rFonts w:ascii="Angsana New" w:hAnsi="Angsana New"/>
          <w:sz w:val="28"/>
        </w:rPr>
      </w:pPr>
    </w:p>
    <w:p w:rsidR="00AA70BC" w:rsidRDefault="00AA70BC" w:rsidP="00051879">
      <w:pPr>
        <w:tabs>
          <w:tab w:val="left" w:pos="540"/>
        </w:tabs>
        <w:spacing w:before="60"/>
        <w:ind w:left="448"/>
        <w:jc w:val="thaiDistribute"/>
        <w:rPr>
          <w:rFonts w:ascii="Angsana New" w:hAnsi="Angsana New"/>
          <w:sz w:val="28"/>
        </w:rPr>
      </w:pPr>
    </w:p>
    <w:p w:rsidR="00AA70BC" w:rsidRDefault="00AA70BC" w:rsidP="00051879">
      <w:pPr>
        <w:tabs>
          <w:tab w:val="left" w:pos="540"/>
        </w:tabs>
        <w:spacing w:before="60"/>
        <w:ind w:left="448"/>
        <w:jc w:val="thaiDistribute"/>
        <w:rPr>
          <w:rFonts w:ascii="Angsana New" w:hAnsi="Angsana New"/>
          <w:sz w:val="28"/>
        </w:rPr>
      </w:pPr>
    </w:p>
    <w:p w:rsidR="00AA70BC" w:rsidRDefault="00AA70BC" w:rsidP="00051879">
      <w:pPr>
        <w:tabs>
          <w:tab w:val="left" w:pos="540"/>
        </w:tabs>
        <w:spacing w:before="60"/>
        <w:ind w:left="448"/>
        <w:jc w:val="thaiDistribute"/>
        <w:rPr>
          <w:rFonts w:ascii="Angsana New" w:hAnsi="Angsana New"/>
          <w:sz w:val="28"/>
        </w:rPr>
      </w:pPr>
    </w:p>
    <w:p w:rsidR="00AA70BC" w:rsidRPr="0083482C" w:rsidRDefault="00AA70BC" w:rsidP="00051879">
      <w:pPr>
        <w:tabs>
          <w:tab w:val="left" w:pos="540"/>
        </w:tabs>
        <w:spacing w:before="60"/>
        <w:ind w:left="448"/>
        <w:jc w:val="thaiDistribute"/>
        <w:rPr>
          <w:rFonts w:ascii="Angsana New" w:hAnsi="Angsana New"/>
          <w:sz w:val="28"/>
        </w:rPr>
      </w:pPr>
    </w:p>
    <w:p w:rsidR="00CD26C6" w:rsidRPr="0083482C" w:rsidRDefault="00446412" w:rsidP="00A4241D">
      <w:pPr>
        <w:tabs>
          <w:tab w:val="left" w:pos="540"/>
        </w:tabs>
        <w:ind w:left="448"/>
        <w:jc w:val="thaiDistribute"/>
        <w:rPr>
          <w:rFonts w:ascii="Angsana New" w:hAnsi="Angsana New"/>
          <w:b/>
          <w:bCs/>
          <w:sz w:val="28"/>
        </w:rPr>
      </w:pPr>
      <w:r w:rsidRPr="0083482C">
        <w:rPr>
          <w:rFonts w:ascii="Angsana New" w:eastAsia="Cordia New" w:hAnsi="Angsana New"/>
          <w:sz w:val="28"/>
        </w:rPr>
        <w:t xml:space="preserve">The </w:t>
      </w:r>
      <w:r w:rsidRPr="0083482C">
        <w:rPr>
          <w:rFonts w:ascii="Angsana New" w:hAnsi="Angsana New"/>
          <w:sz w:val="28"/>
        </w:rPr>
        <w:t>Company</w:t>
      </w:r>
      <w:r w:rsidRPr="0083482C">
        <w:rPr>
          <w:rFonts w:ascii="Angsana New" w:eastAsia="Cordia New" w:hAnsi="Angsana New"/>
          <w:sz w:val="28"/>
        </w:rPr>
        <w:t xml:space="preserve"> and subsidiary depreciate its building </w:t>
      </w:r>
      <w:r w:rsidR="007C08BA">
        <w:rPr>
          <w:rFonts w:ascii="Angsana New" w:eastAsia="Cordia New" w:hAnsi="Angsana New"/>
          <w:sz w:val="28"/>
        </w:rPr>
        <w:t>and equipment by the straight-</w:t>
      </w:r>
      <w:r w:rsidRPr="0083482C">
        <w:rPr>
          <w:rFonts w:ascii="Angsana New" w:eastAsia="Cordia New" w:hAnsi="Angsana New"/>
          <w:sz w:val="28"/>
        </w:rPr>
        <w:t>line method over their estimated useful lives as follows:</w:t>
      </w:r>
    </w:p>
    <w:bookmarkStart w:id="15" w:name="_MON_1549396185"/>
    <w:bookmarkStart w:id="16" w:name="_MON_1549396137"/>
    <w:bookmarkStart w:id="17" w:name="_MON_1580294280"/>
    <w:bookmarkStart w:id="18" w:name="_MON_1549530815"/>
    <w:bookmarkStart w:id="19" w:name="_MON_1549530890"/>
    <w:bookmarkStart w:id="20" w:name="_MON_1549530913"/>
    <w:bookmarkStart w:id="21" w:name="_MON_1549530930"/>
    <w:bookmarkStart w:id="22" w:name="_MON_1549530948"/>
    <w:bookmarkEnd w:id="15"/>
    <w:bookmarkEnd w:id="16"/>
    <w:bookmarkEnd w:id="17"/>
    <w:bookmarkEnd w:id="18"/>
    <w:bookmarkEnd w:id="19"/>
    <w:bookmarkEnd w:id="20"/>
    <w:bookmarkEnd w:id="21"/>
    <w:bookmarkEnd w:id="22"/>
    <w:bookmarkStart w:id="23" w:name="_MON_1549396176"/>
    <w:bookmarkEnd w:id="23"/>
    <w:p w:rsidR="00F607C0" w:rsidRPr="00A4241D" w:rsidRDefault="00167DF9" w:rsidP="00A4241D">
      <w:pPr>
        <w:tabs>
          <w:tab w:val="left" w:pos="11296"/>
          <w:tab w:val="left" w:pos="12952"/>
        </w:tabs>
        <w:spacing w:line="216" w:lineRule="auto"/>
        <w:ind w:left="426" w:right="389"/>
        <w:rPr>
          <w:rFonts w:ascii="Angsana New" w:hAnsi="Angsana New"/>
          <w:sz w:val="2"/>
          <w:szCs w:val="2"/>
          <w:highlight w:val="yellow"/>
        </w:rPr>
      </w:pPr>
      <w:r w:rsidRPr="0083482C">
        <w:rPr>
          <w:rFonts w:ascii="Angsana New" w:hAnsi="Angsana New"/>
          <w:sz w:val="28"/>
        </w:rPr>
        <w:object w:dxaOrig="8536" w:dyaOrig="3517">
          <v:shape id="_x0000_i1026" type="#_x0000_t75" style="width:426pt;height:175.5pt" o:ole="">
            <v:imagedata r:id="rId11" o:title=""/>
            <o:lock v:ext="edit" aspectratio="f"/>
          </v:shape>
          <o:OLEObject Type="Embed" ProgID="Excel.Sheet.12" ShapeID="_x0000_i1026" DrawAspect="Content" ObjectID="_1581224093" r:id="rId12"/>
        </w:object>
      </w:r>
      <w:r w:rsidR="00A4241D">
        <w:rPr>
          <w:rFonts w:ascii="Angsana New" w:eastAsia="Cordia New" w:hAnsi="Angsana New"/>
          <w:bCs/>
          <w:sz w:val="28"/>
        </w:rPr>
        <w:tab/>
      </w:r>
    </w:p>
    <w:p w:rsidR="00A4241D" w:rsidRDefault="00A4241D" w:rsidP="00476DF8">
      <w:pPr>
        <w:tabs>
          <w:tab w:val="left" w:pos="540"/>
        </w:tabs>
        <w:spacing w:before="120"/>
        <w:ind w:left="448"/>
        <w:jc w:val="thaiDistribute"/>
        <w:rPr>
          <w:rFonts w:ascii="Angsana New" w:eastAsia="Cordia New" w:hAnsi="Angsana New"/>
          <w:bCs/>
          <w:sz w:val="28"/>
        </w:rPr>
      </w:pPr>
      <w:r w:rsidRPr="0083482C">
        <w:rPr>
          <w:rFonts w:ascii="Angsana New" w:eastAsia="Cordia New" w:hAnsi="Angsana New"/>
          <w:bCs/>
          <w:sz w:val="28"/>
        </w:rPr>
        <w:t>Costs of dismantle</w:t>
      </w:r>
      <w:r>
        <w:rPr>
          <w:rFonts w:ascii="Angsana New" w:eastAsia="Cordia New" w:hAnsi="Angsana New"/>
          <w:bCs/>
          <w:sz w:val="28"/>
        </w:rPr>
        <w:t>ment, removal and restoration are</w:t>
      </w:r>
      <w:r w:rsidRPr="0083482C">
        <w:rPr>
          <w:rFonts w:ascii="Angsana New" w:eastAsia="Cordia New" w:hAnsi="Angsana New"/>
          <w:bCs/>
          <w:sz w:val="28"/>
        </w:rPr>
        <w:t xml:space="preserve"> charged as cost of assets and calculated depreciation for the year-end.</w:t>
      </w:r>
    </w:p>
    <w:p w:rsidR="00F607C0" w:rsidRPr="0083482C" w:rsidRDefault="00F607C0" w:rsidP="00476DF8">
      <w:pPr>
        <w:tabs>
          <w:tab w:val="left" w:pos="540"/>
        </w:tabs>
        <w:spacing w:before="60"/>
        <w:ind w:left="448"/>
        <w:jc w:val="thaiDistribute"/>
        <w:rPr>
          <w:rFonts w:ascii="Angsana New" w:eastAsia="Cordia New" w:hAnsi="Angsana New"/>
          <w:bCs/>
          <w:sz w:val="28"/>
        </w:rPr>
      </w:pPr>
      <w:r w:rsidRPr="0083482C">
        <w:rPr>
          <w:rFonts w:ascii="Angsana New" w:eastAsia="Cordia New" w:hAnsi="Angsana New"/>
          <w:bCs/>
          <w:sz w:val="28"/>
        </w:rPr>
        <w:t>Depreciation is calculated separately for each significant parts of cost of property, plant and equipment when each of component parts has material cost compared to total cost of those assets.</w:t>
      </w:r>
    </w:p>
    <w:p w:rsidR="008F092E" w:rsidRPr="00D82E84" w:rsidRDefault="008F092E" w:rsidP="00476DF8">
      <w:pPr>
        <w:tabs>
          <w:tab w:val="left" w:pos="540"/>
        </w:tabs>
        <w:spacing w:before="60"/>
        <w:ind w:left="448"/>
        <w:jc w:val="thaiDistribute"/>
        <w:rPr>
          <w:rFonts w:ascii="Angsana New" w:hAnsi="Angsana New"/>
          <w:spacing w:val="2"/>
          <w:sz w:val="28"/>
          <w:highlight w:val="green"/>
        </w:rPr>
      </w:pPr>
      <w:r w:rsidRPr="00367D81">
        <w:rPr>
          <w:rFonts w:ascii="Angsana New" w:hAnsi="Angsana New"/>
          <w:spacing w:val="2"/>
          <w:sz w:val="28"/>
        </w:rPr>
        <w:t>Residual value of property, plant and equipment has to be measured by the amount expected to obtain from disposal of assets as if the assets had aging and expected condition at the end of its useful lives. In addition, residual value and useful lives is req</w:t>
      </w:r>
      <w:r w:rsidR="009C52E3">
        <w:rPr>
          <w:rFonts w:ascii="Angsana New" w:hAnsi="Angsana New"/>
          <w:spacing w:val="2"/>
          <w:sz w:val="28"/>
        </w:rPr>
        <w:t xml:space="preserve">uired to review at least at </w:t>
      </w:r>
      <w:r>
        <w:rPr>
          <w:rFonts w:ascii="Angsana New" w:hAnsi="Angsana New"/>
          <w:spacing w:val="2"/>
          <w:sz w:val="28"/>
        </w:rPr>
        <w:t xml:space="preserve">the </w:t>
      </w:r>
      <w:r w:rsidRPr="00367D81">
        <w:rPr>
          <w:rFonts w:ascii="Angsana New" w:hAnsi="Angsana New"/>
          <w:spacing w:val="2"/>
          <w:sz w:val="28"/>
        </w:rPr>
        <w:t>yea</w:t>
      </w:r>
      <w:r>
        <w:rPr>
          <w:rFonts w:ascii="Angsana New" w:hAnsi="Angsana New"/>
          <w:spacing w:val="2"/>
          <w:sz w:val="28"/>
        </w:rPr>
        <w:t>r</w:t>
      </w:r>
      <w:r w:rsidR="009C52E3">
        <w:rPr>
          <w:rFonts w:ascii="Angsana New" w:hAnsi="Angsana New"/>
          <w:spacing w:val="2"/>
          <w:sz w:val="28"/>
        </w:rPr>
        <w:t>-end</w:t>
      </w:r>
      <w:r w:rsidRPr="00367D81">
        <w:rPr>
          <w:rFonts w:ascii="Angsana New" w:hAnsi="Angsana New"/>
          <w:spacing w:val="2"/>
          <w:sz w:val="28"/>
        </w:rPr>
        <w:t>.</w:t>
      </w:r>
    </w:p>
    <w:p w:rsidR="008F092E" w:rsidRPr="00D123E7" w:rsidRDefault="008F092E" w:rsidP="00476DF8">
      <w:pPr>
        <w:tabs>
          <w:tab w:val="left" w:pos="540"/>
        </w:tabs>
        <w:spacing w:before="60"/>
        <w:ind w:left="448"/>
        <w:jc w:val="thaiDistribute"/>
        <w:rPr>
          <w:rFonts w:ascii="Angsana New" w:hAnsi="Angsana New"/>
          <w:spacing w:val="2"/>
          <w:sz w:val="28"/>
          <w:highlight w:val="green"/>
        </w:rPr>
      </w:pPr>
      <w:r w:rsidRPr="00367D81">
        <w:rPr>
          <w:rFonts w:ascii="Angsana New" w:hAnsi="Angsana New"/>
          <w:spacing w:val="2"/>
          <w:sz w:val="28"/>
        </w:rPr>
        <w:t xml:space="preserve">The revaluation of land, building and building improvement will be recorded at fair value, valued by an independent expert and depreciate according to the remaining term. The Company and subsidiaries will provide </w:t>
      </w:r>
      <w:r w:rsidRPr="00D123E7">
        <w:rPr>
          <w:rFonts w:ascii="Angsana New" w:hAnsi="Angsana New"/>
          <w:spacing w:val="2"/>
          <w:sz w:val="28"/>
        </w:rPr>
        <w:t xml:space="preserve">an independent expert to revalue such assets every </w:t>
      </w:r>
      <w:r w:rsidRPr="00D123E7">
        <w:rPr>
          <w:rFonts w:ascii="Angsana New" w:hAnsi="Angsana New"/>
          <w:spacing w:val="2"/>
          <w:sz w:val="28"/>
          <w:cs/>
        </w:rPr>
        <w:t xml:space="preserve">5 </w:t>
      </w:r>
      <w:r w:rsidRPr="00D123E7">
        <w:rPr>
          <w:rFonts w:ascii="Angsana New" w:hAnsi="Angsana New"/>
          <w:spacing w:val="2"/>
          <w:sz w:val="28"/>
        </w:rPr>
        <w:t>years. However, in case there is any factor which materially effects to the asset value, the Company and subsidiaries will provide an independent expert to revalue such assets in the occurring year.</w:t>
      </w:r>
    </w:p>
    <w:p w:rsidR="00D123E7" w:rsidRPr="00D123E7" w:rsidRDefault="00D123E7" w:rsidP="00476DF8">
      <w:pPr>
        <w:tabs>
          <w:tab w:val="left" w:pos="540"/>
        </w:tabs>
        <w:spacing w:before="60"/>
        <w:ind w:left="448"/>
        <w:jc w:val="thaiDistribute"/>
        <w:rPr>
          <w:rFonts w:ascii="Angsana New" w:hAnsi="Angsana New"/>
          <w:sz w:val="28"/>
        </w:rPr>
      </w:pPr>
      <w:r w:rsidRPr="00D123E7">
        <w:rPr>
          <w:rFonts w:ascii="Angsana New" w:hAnsi="Angsana New"/>
          <w:spacing w:val="2"/>
          <w:sz w:val="28"/>
        </w:rPr>
        <w:t>Differences</w:t>
      </w:r>
      <w:r w:rsidRPr="00D123E7">
        <w:rPr>
          <w:rFonts w:ascii="Angsana New" w:hAnsi="Angsana New"/>
          <w:sz w:val="28"/>
        </w:rPr>
        <w:t xml:space="preserve"> arising from the revaluation are dealt with in the financial statements as follows:</w:t>
      </w:r>
    </w:p>
    <w:p w:rsidR="00D123E7" w:rsidRPr="00D123E7" w:rsidRDefault="00D123E7" w:rsidP="00476DF8">
      <w:pPr>
        <w:spacing w:before="60"/>
        <w:ind w:left="851" w:hanging="567"/>
        <w:jc w:val="both"/>
        <w:rPr>
          <w:rFonts w:ascii="Angsana New" w:hAnsi="Angsana New"/>
          <w:sz w:val="28"/>
        </w:rPr>
      </w:pPr>
      <w:r w:rsidRPr="00D123E7">
        <w:rPr>
          <w:rFonts w:ascii="Angsana New" w:hAnsi="Angsana New"/>
          <w:sz w:val="28"/>
        </w:rPr>
        <w:t>-</w:t>
      </w:r>
      <w:r w:rsidRPr="00D123E7">
        <w:rPr>
          <w:rFonts w:ascii="Angsana New" w:hAnsi="Angsana New"/>
          <w:sz w:val="28"/>
        </w:rPr>
        <w:tab/>
        <w:t xml:space="preserve">When an asset’s carrying amount is increased as a result of the revaluation of the Company’s and subsidiaries’ assets, the increase is credited directly to the other comprehensive income and the cumulative increase is </w:t>
      </w:r>
      <w:proofErr w:type="spellStart"/>
      <w:r w:rsidRPr="00D123E7">
        <w:rPr>
          <w:rFonts w:ascii="Angsana New" w:hAnsi="Angsana New"/>
          <w:sz w:val="28"/>
        </w:rPr>
        <w:t>recognised</w:t>
      </w:r>
      <w:proofErr w:type="spellEnd"/>
      <w:r w:rsidRPr="00D123E7">
        <w:rPr>
          <w:rFonts w:ascii="Angsana New" w:hAnsi="Angsana New"/>
          <w:sz w:val="28"/>
        </w:rPr>
        <w:t xml:space="preserve"> equity under the heading of “Revaluation surplus on assets”. However, a revaluation increase is </w:t>
      </w:r>
      <w:proofErr w:type="spellStart"/>
      <w:r w:rsidRPr="00D123E7">
        <w:rPr>
          <w:rFonts w:ascii="Angsana New" w:hAnsi="Angsana New"/>
          <w:sz w:val="28"/>
        </w:rPr>
        <w:t>recognised</w:t>
      </w:r>
      <w:proofErr w:type="spellEnd"/>
      <w:r w:rsidRPr="00D123E7">
        <w:rPr>
          <w:rFonts w:ascii="Angsana New" w:hAnsi="Angsana New"/>
          <w:sz w:val="28"/>
        </w:rPr>
        <w:t xml:space="preserve"> as income to the extent that it reverses a revaluation decrease in respect of the same asset previously </w:t>
      </w:r>
      <w:proofErr w:type="spellStart"/>
      <w:r w:rsidRPr="00D123E7">
        <w:rPr>
          <w:rFonts w:ascii="Angsana New" w:hAnsi="Angsana New"/>
          <w:sz w:val="28"/>
        </w:rPr>
        <w:t>recognised</w:t>
      </w:r>
      <w:proofErr w:type="spellEnd"/>
      <w:r w:rsidRPr="00D123E7">
        <w:rPr>
          <w:rFonts w:ascii="Angsana New" w:hAnsi="Angsana New"/>
          <w:sz w:val="28"/>
        </w:rPr>
        <w:t xml:space="preserve"> as an expense.</w:t>
      </w:r>
    </w:p>
    <w:p w:rsidR="00D123E7" w:rsidRPr="00D123E7" w:rsidRDefault="00D123E7" w:rsidP="00476DF8">
      <w:pPr>
        <w:spacing w:before="60"/>
        <w:ind w:left="851" w:hanging="567"/>
        <w:jc w:val="both"/>
        <w:rPr>
          <w:rFonts w:ascii="Angsana New" w:hAnsi="Angsana New"/>
          <w:spacing w:val="2"/>
          <w:sz w:val="28"/>
          <w:highlight w:val="green"/>
        </w:rPr>
      </w:pPr>
      <w:r w:rsidRPr="00D123E7">
        <w:rPr>
          <w:rFonts w:ascii="Angsana New" w:hAnsi="Angsana New"/>
          <w:sz w:val="28"/>
        </w:rPr>
        <w:t>-</w:t>
      </w:r>
      <w:r w:rsidRPr="00D123E7">
        <w:rPr>
          <w:rFonts w:ascii="Angsana New" w:hAnsi="Angsana New"/>
          <w:sz w:val="28"/>
        </w:rPr>
        <w:tab/>
        <w:t xml:space="preserve">When an asset’s carrying amount is decreased as a result of a revaluation of the Company’s and subsidiaries’ assets, the decrease is </w:t>
      </w:r>
      <w:proofErr w:type="spellStart"/>
      <w:r w:rsidRPr="00D123E7">
        <w:rPr>
          <w:rFonts w:ascii="Angsana New" w:hAnsi="Angsana New"/>
          <w:sz w:val="28"/>
        </w:rPr>
        <w:t>recognised</w:t>
      </w:r>
      <w:proofErr w:type="spellEnd"/>
      <w:r w:rsidRPr="00D123E7">
        <w:rPr>
          <w:rFonts w:ascii="Angsana New" w:hAnsi="Angsana New"/>
          <w:sz w:val="28"/>
        </w:rPr>
        <w:t xml:space="preserve"> in profit or loss. However, the revaluation decrease is charged to the other comprehensive income to the extent that it does not exceed an amount already held in “Revaluation surplus on assets” in respect of the same assets. </w:t>
      </w:r>
    </w:p>
    <w:p w:rsidR="008F092E" w:rsidRDefault="008F092E" w:rsidP="00BE101C">
      <w:pPr>
        <w:tabs>
          <w:tab w:val="left" w:pos="540"/>
        </w:tabs>
        <w:spacing w:before="60"/>
        <w:ind w:left="448"/>
        <w:jc w:val="thaiDistribute"/>
        <w:rPr>
          <w:rFonts w:ascii="Angsana New" w:hAnsi="Angsana New"/>
          <w:spacing w:val="2"/>
          <w:sz w:val="28"/>
        </w:rPr>
      </w:pPr>
      <w:r w:rsidRPr="00D123E7">
        <w:rPr>
          <w:rFonts w:ascii="Angsana New" w:hAnsi="Angsana New"/>
          <w:spacing w:val="2"/>
          <w:sz w:val="28"/>
        </w:rPr>
        <w:t>The Company and subsidiaries recognized repairs and maintenance as building improvement when their future economic benefits are in excess of one fi</w:t>
      </w:r>
      <w:r w:rsidRPr="00367D81">
        <w:rPr>
          <w:rFonts w:ascii="Angsana New" w:hAnsi="Angsana New"/>
          <w:spacing w:val="2"/>
          <w:sz w:val="28"/>
        </w:rPr>
        <w:t>scal year.</w:t>
      </w:r>
      <w:r w:rsidRPr="00367D81">
        <w:rPr>
          <w:rFonts w:ascii="Angsana New" w:hAnsi="Angsana New"/>
          <w:spacing w:val="2"/>
          <w:sz w:val="28"/>
        </w:rPr>
        <w:tab/>
      </w:r>
    </w:p>
    <w:p w:rsidR="00051879" w:rsidRPr="0083482C" w:rsidRDefault="00051879" w:rsidP="00BE101C">
      <w:pPr>
        <w:spacing w:before="120"/>
        <w:ind w:left="448"/>
        <w:jc w:val="thaiDistribute"/>
        <w:rPr>
          <w:rFonts w:ascii="Angsana New" w:hAnsi="Angsana New"/>
          <w:sz w:val="28"/>
        </w:rPr>
      </w:pPr>
      <w:r w:rsidRPr="00BE101C">
        <w:rPr>
          <w:rFonts w:ascii="Angsana New" w:eastAsia="Cordia New" w:hAnsi="Angsana New"/>
          <w:b/>
          <w:bCs/>
          <w:sz w:val="28"/>
        </w:rPr>
        <w:t>Amortization</w:t>
      </w:r>
    </w:p>
    <w:p w:rsidR="00051879" w:rsidRPr="0083482C" w:rsidRDefault="00051879" w:rsidP="00BE101C">
      <w:pPr>
        <w:tabs>
          <w:tab w:val="left" w:pos="900"/>
        </w:tabs>
        <w:spacing w:before="60"/>
        <w:ind w:left="454" w:hanging="6"/>
        <w:jc w:val="thaiDistribute"/>
        <w:rPr>
          <w:rFonts w:ascii="Angsana New" w:hAnsi="Angsana New"/>
          <w:sz w:val="28"/>
        </w:rPr>
      </w:pPr>
      <w:r w:rsidRPr="0083482C">
        <w:rPr>
          <w:rFonts w:ascii="Angsana New" w:hAnsi="Angsana New"/>
          <w:sz w:val="28"/>
        </w:rPr>
        <w:t>Rentals are amortized by the straight-line method over the leased term.</w:t>
      </w:r>
    </w:p>
    <w:p w:rsidR="0072450D" w:rsidRPr="00C002EF" w:rsidRDefault="0072450D" w:rsidP="00BE101C">
      <w:pPr>
        <w:spacing w:before="120"/>
        <w:ind w:left="448"/>
        <w:jc w:val="thaiDistribute"/>
        <w:rPr>
          <w:rFonts w:ascii="Angsana New" w:hAnsi="Angsana New"/>
          <w:sz w:val="28"/>
        </w:rPr>
      </w:pPr>
      <w:r w:rsidRPr="00BE101C">
        <w:rPr>
          <w:rFonts w:ascii="Angsana New" w:eastAsia="Cordia New" w:hAnsi="Angsana New"/>
          <w:b/>
          <w:bCs/>
          <w:sz w:val="28"/>
        </w:rPr>
        <w:t>Borrowing</w:t>
      </w:r>
      <w:r w:rsidRPr="00C002EF">
        <w:rPr>
          <w:rFonts w:ascii="Angsana New" w:hAnsi="Angsana New"/>
          <w:b/>
          <w:bCs/>
          <w:sz w:val="28"/>
        </w:rPr>
        <w:t xml:space="preserve"> cost</w:t>
      </w:r>
    </w:p>
    <w:p w:rsidR="00C002EF" w:rsidRPr="00C002EF" w:rsidRDefault="00151B8B" w:rsidP="00C002EF">
      <w:pPr>
        <w:tabs>
          <w:tab w:val="left" w:pos="900"/>
        </w:tabs>
        <w:spacing w:before="60"/>
        <w:ind w:left="454" w:hanging="6"/>
        <w:jc w:val="thaiDistribute"/>
        <w:rPr>
          <w:rFonts w:ascii="Angsana New" w:hAnsi="Angsana New"/>
          <w:sz w:val="28"/>
        </w:rPr>
      </w:pPr>
      <w:r>
        <w:rPr>
          <w:rFonts w:ascii="Angsana New" w:hAnsi="Angsana New"/>
          <w:sz w:val="28"/>
        </w:rPr>
        <w:t>Borrowing co</w:t>
      </w:r>
      <w:r w:rsidR="00C002EF" w:rsidRPr="00C002EF">
        <w:rPr>
          <w:rFonts w:ascii="Angsana New" w:hAnsi="Angsana New"/>
          <w:sz w:val="28"/>
        </w:rPr>
        <w:t>st</w:t>
      </w:r>
      <w:r>
        <w:rPr>
          <w:rFonts w:ascii="Angsana New" w:hAnsi="Angsana New"/>
          <w:sz w:val="28"/>
        </w:rPr>
        <w:t>s</w:t>
      </w:r>
      <w:r w:rsidR="00C002EF" w:rsidRPr="00C002EF">
        <w:rPr>
          <w:rFonts w:ascii="Angsana New" w:hAnsi="Angsana New"/>
          <w:sz w:val="28"/>
        </w:rPr>
        <w:t xml:space="preserve"> are recognized as expense in the period when incurred except the borrowing </w:t>
      </w:r>
      <w:proofErr w:type="gramStart"/>
      <w:r w:rsidR="00C002EF" w:rsidRPr="00C002EF">
        <w:rPr>
          <w:rFonts w:ascii="Angsana New" w:hAnsi="Angsana New"/>
          <w:sz w:val="28"/>
        </w:rPr>
        <w:t>cost that are</w:t>
      </w:r>
      <w:proofErr w:type="gramEnd"/>
      <w:r w:rsidR="00C002EF" w:rsidRPr="00C002EF">
        <w:rPr>
          <w:rFonts w:ascii="Angsana New" w:hAnsi="Angsana New"/>
          <w:sz w:val="28"/>
        </w:rPr>
        <w:t xml:space="preserve"> directly attributable to the acquisition, construction or production of asset as part of the cost of the asset. </w:t>
      </w:r>
      <w:r w:rsidR="00C002EF" w:rsidRPr="00C002EF">
        <w:rPr>
          <w:rFonts w:ascii="Angsana New" w:hAnsi="Angsana New"/>
          <w:sz w:val="28"/>
        </w:rPr>
        <w:br/>
        <w:t xml:space="preserve">The </w:t>
      </w:r>
      <w:proofErr w:type="gramStart"/>
      <w:r w:rsidR="00C002EF" w:rsidRPr="00C002EF">
        <w:rPr>
          <w:rFonts w:ascii="Angsana New" w:hAnsi="Angsana New"/>
          <w:sz w:val="28"/>
        </w:rPr>
        <w:t>capitalization of borrowing costs are</w:t>
      </w:r>
      <w:proofErr w:type="gramEnd"/>
      <w:r w:rsidR="00C002EF" w:rsidRPr="00C002EF">
        <w:rPr>
          <w:rFonts w:ascii="Angsana New" w:hAnsi="Angsana New"/>
          <w:sz w:val="28"/>
        </w:rPr>
        <w:t xml:space="preserve"> ceased when substantially all the activities necessary to prepare the asset for its intended use or sale are complete. The Company shall suspend capitalization of borrowing cost during extended periods in which it suspends active development of asset.</w:t>
      </w:r>
    </w:p>
    <w:p w:rsidR="00215DEF" w:rsidRPr="0083482C" w:rsidRDefault="00215DEF" w:rsidP="00BE101C">
      <w:pPr>
        <w:spacing w:before="120"/>
        <w:ind w:left="448"/>
        <w:jc w:val="thaiDistribute"/>
        <w:rPr>
          <w:rFonts w:ascii="Angsana New" w:hAnsi="Angsana New"/>
          <w:b/>
          <w:bCs/>
          <w:sz w:val="28"/>
        </w:rPr>
      </w:pPr>
      <w:r w:rsidRPr="00BE101C">
        <w:rPr>
          <w:rFonts w:ascii="Angsana New" w:eastAsia="Cordia New" w:hAnsi="Angsana New"/>
          <w:b/>
          <w:bCs/>
          <w:sz w:val="28"/>
        </w:rPr>
        <w:t>Intangible</w:t>
      </w:r>
      <w:r w:rsidRPr="0083482C">
        <w:rPr>
          <w:rFonts w:ascii="Angsana New" w:hAnsi="Angsana New"/>
          <w:b/>
          <w:bCs/>
          <w:sz w:val="28"/>
        </w:rPr>
        <w:t xml:space="preserve"> assets</w:t>
      </w:r>
    </w:p>
    <w:p w:rsidR="003A7132" w:rsidRDefault="00215DEF" w:rsidP="00BE101C">
      <w:pPr>
        <w:tabs>
          <w:tab w:val="left" w:pos="900"/>
        </w:tabs>
        <w:spacing w:before="60"/>
        <w:ind w:left="454" w:hanging="6"/>
        <w:jc w:val="thaiDistribute"/>
        <w:rPr>
          <w:rFonts w:ascii="Angsana New" w:hAnsi="Angsana New"/>
          <w:sz w:val="28"/>
        </w:rPr>
      </w:pPr>
      <w:r w:rsidRPr="0083482C">
        <w:rPr>
          <w:rFonts w:ascii="Angsana New" w:hAnsi="Angsana New"/>
          <w:sz w:val="28"/>
        </w:rPr>
        <w:t>Computer software is considered as intangible assets and</w:t>
      </w:r>
      <w:r w:rsidR="00D14BAF">
        <w:rPr>
          <w:rFonts w:ascii="Angsana New" w:hAnsi="Angsana New"/>
          <w:sz w:val="28"/>
        </w:rPr>
        <w:t xml:space="preserve"> stated</w:t>
      </w:r>
      <w:r w:rsidRPr="0083482C">
        <w:rPr>
          <w:rFonts w:ascii="Angsana New" w:hAnsi="Angsana New"/>
          <w:sz w:val="28"/>
        </w:rPr>
        <w:t xml:space="preserve"> at cost less accumulated amortization and impairment (if any). Intangible assets are amortized by</w:t>
      </w:r>
      <w:r w:rsidR="00471A15">
        <w:rPr>
          <w:rFonts w:ascii="Angsana New" w:hAnsi="Angsana New"/>
          <w:sz w:val="28"/>
        </w:rPr>
        <w:t xml:space="preserve"> the straight-line </w:t>
      </w:r>
      <w:r w:rsidR="00471A15" w:rsidRPr="00167DF9">
        <w:rPr>
          <w:rFonts w:ascii="Angsana New" w:hAnsi="Angsana New"/>
          <w:sz w:val="28"/>
        </w:rPr>
        <w:t>method over 3</w:t>
      </w:r>
      <w:r w:rsidR="001F2A36" w:rsidRPr="00167DF9">
        <w:rPr>
          <w:rFonts w:ascii="Angsana New" w:hAnsi="Angsana New"/>
          <w:sz w:val="28"/>
        </w:rPr>
        <w:t xml:space="preserve"> - 10 years</w:t>
      </w:r>
      <w:r w:rsidR="0029714C" w:rsidRPr="00167DF9">
        <w:rPr>
          <w:rFonts w:ascii="Angsana New" w:hAnsi="Angsana New"/>
          <w:sz w:val="28"/>
        </w:rPr>
        <w:t>.</w:t>
      </w:r>
    </w:p>
    <w:p w:rsidR="00ED0280" w:rsidRPr="0083482C" w:rsidRDefault="00ED0280" w:rsidP="00BE101C">
      <w:pPr>
        <w:spacing w:before="120"/>
        <w:ind w:left="448"/>
        <w:jc w:val="thaiDistribute"/>
        <w:rPr>
          <w:rFonts w:ascii="Angsana New" w:hAnsi="Angsana New"/>
          <w:b/>
          <w:bCs/>
          <w:sz w:val="28"/>
        </w:rPr>
      </w:pPr>
      <w:r w:rsidRPr="0083482C">
        <w:rPr>
          <w:rFonts w:ascii="Angsana New" w:hAnsi="Angsana New"/>
          <w:b/>
          <w:bCs/>
          <w:sz w:val="28"/>
        </w:rPr>
        <w:t xml:space="preserve">Long-term lease - </w:t>
      </w:r>
      <w:r w:rsidRPr="0083482C">
        <w:rPr>
          <w:rFonts w:ascii="Angsana New" w:hAnsi="Angsana New"/>
          <w:b/>
          <w:bCs/>
          <w:vanish/>
          <w:sz w:val="28"/>
        </w:rPr>
        <w:t>s</w:t>
      </w:r>
      <w:r w:rsidRPr="0083482C">
        <w:rPr>
          <w:rFonts w:ascii="Angsana New" w:hAnsi="Angsana New"/>
          <w:b/>
          <w:bCs/>
          <w:sz w:val="28"/>
        </w:rPr>
        <w:t>Financial lease contract</w:t>
      </w:r>
    </w:p>
    <w:p w:rsidR="00ED0280" w:rsidRDefault="00ED0280" w:rsidP="00ED0280">
      <w:pPr>
        <w:tabs>
          <w:tab w:val="left" w:pos="900"/>
        </w:tabs>
        <w:spacing w:before="60"/>
        <w:ind w:left="454" w:hanging="6"/>
        <w:jc w:val="thaiDistribute"/>
        <w:rPr>
          <w:rFonts w:ascii="Angsana New" w:hAnsi="Angsana New"/>
          <w:sz w:val="28"/>
        </w:rPr>
      </w:pPr>
      <w:r w:rsidRPr="0083482C">
        <w:rPr>
          <w:rFonts w:ascii="Angsana New" w:hAnsi="Angsana New"/>
          <w:sz w:val="28"/>
        </w:rPr>
        <w:t xml:space="preserve">Leases which transferring a significant portion of the risks and rewards of ownership to the lessee are classified as financial leases.  The Company records financial leases as assets and liabilities in the </w:t>
      </w:r>
      <w:r w:rsidR="00527C6F">
        <w:rPr>
          <w:rFonts w:ascii="Angsana New" w:hAnsi="Angsana New"/>
          <w:sz w:val="28"/>
        </w:rPr>
        <w:t>statements of financial position</w:t>
      </w:r>
      <w:r w:rsidRPr="0083482C">
        <w:rPr>
          <w:rFonts w:ascii="Angsana New" w:hAnsi="Angsana New"/>
          <w:sz w:val="28"/>
        </w:rPr>
        <w:t xml:space="preserve"> at the lower of the fair value of the leased assets as at the inception of the lease or the present value of the minimum lease payments.  In calculating the present value of the minimum lease payments, the discount factor used is the interest rate implicit in the lease.  Initial direct costs incurred are included as part of the asset.  Lease payments are apportioned between the finance charge and the reduction of the outstanding liability. The finance charge is allocated to periods during the lease term so as to produce a constant periodic rate of interest on the remaining balance of the liability for each period. The depreciation policy for leased assets is consistent with that for depreciable assets that are owned.</w:t>
      </w:r>
    </w:p>
    <w:p w:rsidR="00532CDE" w:rsidRPr="0083482C" w:rsidRDefault="00532CDE" w:rsidP="00532CDE">
      <w:pPr>
        <w:tabs>
          <w:tab w:val="left" w:pos="900"/>
        </w:tabs>
        <w:spacing w:before="120"/>
        <w:ind w:left="454" w:hanging="6"/>
        <w:jc w:val="thaiDistribute"/>
        <w:rPr>
          <w:rFonts w:ascii="Angsana New" w:hAnsi="Angsana New"/>
          <w:b/>
          <w:bCs/>
          <w:sz w:val="28"/>
        </w:rPr>
      </w:pPr>
      <w:r w:rsidRPr="0083482C">
        <w:rPr>
          <w:rFonts w:ascii="Angsana New" w:hAnsi="Angsana New"/>
          <w:b/>
          <w:bCs/>
          <w:sz w:val="28"/>
        </w:rPr>
        <w:t>Financial instruments</w:t>
      </w:r>
    </w:p>
    <w:p w:rsidR="006C423F" w:rsidRPr="003502EF" w:rsidRDefault="003502EF" w:rsidP="00BF2A15">
      <w:pPr>
        <w:spacing w:before="60"/>
        <w:ind w:left="454" w:hanging="6"/>
        <w:jc w:val="thaiDistribute"/>
        <w:rPr>
          <w:rFonts w:ascii="Angsana New" w:hAnsi="Angsana New"/>
          <w:sz w:val="28"/>
        </w:rPr>
      </w:pPr>
      <w:r w:rsidRPr="003502EF">
        <w:rPr>
          <w:rFonts w:ascii="Angsana New" w:hAnsi="Angsana New" w:hint="cs"/>
          <w:sz w:val="28"/>
        </w:rPr>
        <w:t xml:space="preserve">Financial </w:t>
      </w:r>
      <w:r w:rsidRPr="003502EF">
        <w:rPr>
          <w:rFonts w:ascii="Angsana New" w:hAnsi="Angsana New"/>
          <w:sz w:val="28"/>
        </w:rPr>
        <w:t>instrument shown</w:t>
      </w:r>
      <w:r w:rsidR="00527C6F">
        <w:rPr>
          <w:rFonts w:ascii="Angsana New" w:hAnsi="Angsana New"/>
          <w:sz w:val="28"/>
        </w:rPr>
        <w:t xml:space="preserve"> in</w:t>
      </w:r>
      <w:r w:rsidRPr="003502EF">
        <w:rPr>
          <w:rFonts w:ascii="Angsana New" w:hAnsi="Angsana New" w:hint="cs"/>
          <w:sz w:val="28"/>
        </w:rPr>
        <w:t xml:space="preserve"> </w:t>
      </w:r>
      <w:r w:rsidR="00527C6F">
        <w:rPr>
          <w:rFonts w:ascii="Angsana New" w:hAnsi="Angsana New"/>
          <w:sz w:val="28"/>
        </w:rPr>
        <w:t>statements of financial position</w:t>
      </w:r>
      <w:r w:rsidRPr="003502EF">
        <w:rPr>
          <w:rFonts w:ascii="Angsana New" w:hAnsi="Angsana New" w:hint="cs"/>
          <w:sz w:val="28"/>
        </w:rPr>
        <w:t xml:space="preserve"> </w:t>
      </w:r>
      <w:r w:rsidRPr="003502EF">
        <w:rPr>
          <w:rFonts w:ascii="Angsana New" w:hAnsi="Angsana New"/>
          <w:sz w:val="28"/>
        </w:rPr>
        <w:t>consist of</w:t>
      </w:r>
      <w:r w:rsidRPr="003502EF">
        <w:rPr>
          <w:rFonts w:ascii="Angsana New" w:hAnsi="Angsana New" w:hint="cs"/>
          <w:sz w:val="28"/>
        </w:rPr>
        <w:t xml:space="preserve"> cash and </w:t>
      </w:r>
      <w:r w:rsidRPr="003502EF">
        <w:rPr>
          <w:rFonts w:ascii="Angsana New" w:hAnsi="Angsana New"/>
          <w:sz w:val="28"/>
        </w:rPr>
        <w:t xml:space="preserve">cash equivalents, </w:t>
      </w:r>
      <w:r w:rsidRPr="003502EF">
        <w:rPr>
          <w:rFonts w:ascii="Angsana New" w:hAnsi="Angsana New" w:hint="cs"/>
          <w:sz w:val="28"/>
        </w:rPr>
        <w:t xml:space="preserve">accounts receivable, </w:t>
      </w:r>
      <w:r w:rsidRPr="003502EF">
        <w:rPr>
          <w:rFonts w:ascii="Angsana New" w:hAnsi="Angsana New"/>
          <w:sz w:val="28"/>
        </w:rPr>
        <w:t xml:space="preserve">loans to, </w:t>
      </w:r>
      <w:r w:rsidRPr="003502EF">
        <w:rPr>
          <w:rFonts w:ascii="Angsana New" w:hAnsi="Angsana New" w:hint="cs"/>
          <w:sz w:val="28"/>
        </w:rPr>
        <w:t xml:space="preserve">accounts payable, </w:t>
      </w:r>
      <w:r w:rsidRPr="003502EF">
        <w:rPr>
          <w:rFonts w:ascii="Angsana New" w:hAnsi="Angsana New"/>
          <w:sz w:val="28"/>
        </w:rPr>
        <w:t xml:space="preserve">bank overdrafts, </w:t>
      </w:r>
      <w:r w:rsidRPr="003502EF">
        <w:rPr>
          <w:rFonts w:ascii="Angsana New" w:hAnsi="Angsana New" w:hint="cs"/>
          <w:sz w:val="28"/>
        </w:rPr>
        <w:t>loan</w:t>
      </w:r>
      <w:r w:rsidRPr="003502EF">
        <w:rPr>
          <w:rFonts w:ascii="Angsana New" w:hAnsi="Angsana New"/>
          <w:sz w:val="28"/>
        </w:rPr>
        <w:t>s from financial institutions, loans from related parties and liabilities under financial lease contract.</w:t>
      </w:r>
      <w:r w:rsidRPr="003502EF">
        <w:rPr>
          <w:rFonts w:ascii="Angsana New" w:hAnsi="Angsana New" w:hint="cs"/>
          <w:sz w:val="28"/>
        </w:rPr>
        <w:t xml:space="preserve"> Accounting</w:t>
      </w:r>
      <w:r w:rsidRPr="003502EF">
        <w:rPr>
          <w:rFonts w:ascii="Angsana New" w:hAnsi="Angsana New"/>
          <w:sz w:val="28"/>
        </w:rPr>
        <w:t xml:space="preserve"> </w:t>
      </w:r>
      <w:r w:rsidRPr="003502EF">
        <w:rPr>
          <w:rFonts w:ascii="Angsana New" w:hAnsi="Angsana New" w:hint="cs"/>
          <w:sz w:val="28"/>
        </w:rPr>
        <w:t>policies regarding to recognition and measurement have been disclosed for each related transaction.</w:t>
      </w:r>
    </w:p>
    <w:p w:rsidR="00F73595" w:rsidRPr="0083482C" w:rsidRDefault="00F73595" w:rsidP="00F73595">
      <w:pPr>
        <w:tabs>
          <w:tab w:val="left" w:pos="900"/>
        </w:tabs>
        <w:spacing w:before="120"/>
        <w:ind w:left="454" w:hanging="6"/>
        <w:jc w:val="thaiDistribute"/>
        <w:rPr>
          <w:rFonts w:ascii="Angsana New" w:hAnsi="Angsana New"/>
          <w:b/>
          <w:bCs/>
          <w:sz w:val="28"/>
        </w:rPr>
      </w:pPr>
      <w:r w:rsidRPr="0083482C">
        <w:rPr>
          <w:rFonts w:ascii="Angsana New" w:hAnsi="Angsana New"/>
          <w:b/>
          <w:bCs/>
          <w:sz w:val="28"/>
        </w:rPr>
        <w:t>Transactions in foreign currencies</w:t>
      </w:r>
    </w:p>
    <w:p w:rsidR="00F73595" w:rsidRPr="0083482C" w:rsidRDefault="00F73595" w:rsidP="00F73595">
      <w:pPr>
        <w:tabs>
          <w:tab w:val="left" w:pos="900"/>
        </w:tabs>
        <w:spacing w:before="60"/>
        <w:ind w:left="454" w:hanging="6"/>
        <w:jc w:val="thaiDistribute"/>
        <w:rPr>
          <w:rFonts w:ascii="Angsana New" w:eastAsia="Cordia New" w:hAnsi="Angsana New"/>
          <w:sz w:val="28"/>
        </w:rPr>
      </w:pPr>
      <w:r w:rsidRPr="0083482C">
        <w:rPr>
          <w:rFonts w:ascii="Angsana New" w:eastAsia="Cordia New" w:hAnsi="Angsana New"/>
          <w:sz w:val="28"/>
        </w:rPr>
        <w:t>The Company and subsidiaries recorded its transactions in foreign currencies converting into Thai Baht by using the exchange rates ruling on the transaction dates.  The outstanding balances of accounts in foreign currencies as at the statement of financial position date are converted into Thai Baht by using the exchange rates ruling on the same day.</w:t>
      </w:r>
    </w:p>
    <w:p w:rsidR="00F73595" w:rsidRDefault="00F73595" w:rsidP="00F73595">
      <w:pPr>
        <w:tabs>
          <w:tab w:val="left" w:pos="900"/>
        </w:tabs>
        <w:spacing w:before="60"/>
        <w:ind w:left="454" w:hanging="6"/>
        <w:jc w:val="thaiDistribute"/>
        <w:rPr>
          <w:rFonts w:ascii="Angsana New" w:eastAsia="Cordia New" w:hAnsi="Angsana New"/>
          <w:sz w:val="28"/>
        </w:rPr>
      </w:pPr>
      <w:r w:rsidRPr="0083482C">
        <w:rPr>
          <w:rFonts w:ascii="Angsana New" w:eastAsia="Cordia New" w:hAnsi="Angsana New"/>
          <w:sz w:val="28"/>
        </w:rPr>
        <w:t>Gain or loss on exchange is taken into income or expense as incurred.</w:t>
      </w:r>
    </w:p>
    <w:p w:rsidR="00476DF8" w:rsidRPr="0083482C" w:rsidRDefault="00476DF8" w:rsidP="00F73595">
      <w:pPr>
        <w:tabs>
          <w:tab w:val="left" w:pos="900"/>
        </w:tabs>
        <w:spacing w:before="60"/>
        <w:ind w:left="454" w:hanging="6"/>
        <w:jc w:val="thaiDistribute"/>
        <w:rPr>
          <w:rFonts w:ascii="Angsana New" w:eastAsia="Cordia New" w:hAnsi="Angsana New"/>
          <w:sz w:val="28"/>
        </w:rPr>
      </w:pPr>
    </w:p>
    <w:p w:rsidR="00F73595" w:rsidRPr="0083482C" w:rsidRDefault="00F73595" w:rsidP="00F73595">
      <w:pPr>
        <w:tabs>
          <w:tab w:val="left" w:pos="900"/>
        </w:tabs>
        <w:spacing w:before="60"/>
        <w:ind w:left="454" w:hanging="6"/>
        <w:jc w:val="thaiDistribute"/>
        <w:rPr>
          <w:rFonts w:ascii="Angsana New" w:eastAsia="Cordia New" w:hAnsi="Angsana New"/>
          <w:sz w:val="28"/>
        </w:rPr>
      </w:pPr>
      <w:r w:rsidRPr="0083482C">
        <w:rPr>
          <w:rFonts w:ascii="Angsana New" w:eastAsia="Cordia New" w:hAnsi="Angsana New"/>
          <w:sz w:val="28"/>
        </w:rPr>
        <w:t>The financial statements of the subsidiary which were prepared in foreign currency were converted into Thai Baht. The currency translation in the statements of comprehensive income was made by using weighted average rate during the period and the currency translation in the statements of financial position was made by using the exchange rates ruling on the date of statements of financial position. Difference from currency translation will be presented under other component of equity.</w:t>
      </w:r>
    </w:p>
    <w:p w:rsidR="007143A6" w:rsidRPr="0083482C" w:rsidRDefault="00F73595" w:rsidP="006C423F">
      <w:pPr>
        <w:tabs>
          <w:tab w:val="left" w:pos="900"/>
        </w:tabs>
        <w:spacing w:before="60"/>
        <w:ind w:left="454" w:hanging="6"/>
        <w:jc w:val="thaiDistribute"/>
        <w:rPr>
          <w:rFonts w:ascii="Angsana New" w:eastAsia="Cordia New" w:hAnsi="Angsana New"/>
          <w:sz w:val="28"/>
        </w:rPr>
      </w:pPr>
      <w:r w:rsidRPr="0083482C">
        <w:rPr>
          <w:rFonts w:ascii="Angsana New" w:eastAsia="Cordia New" w:hAnsi="Angsana New"/>
          <w:sz w:val="28"/>
        </w:rPr>
        <w:t xml:space="preserve">When the overseas company was taken over, the Company will record the difference from currency </w:t>
      </w:r>
      <w:r w:rsidR="00E871BB" w:rsidRPr="0083482C">
        <w:rPr>
          <w:rFonts w:ascii="Angsana New" w:eastAsia="Cordia New" w:hAnsi="Angsana New"/>
          <w:sz w:val="28"/>
        </w:rPr>
        <w:t xml:space="preserve">translation </w:t>
      </w:r>
      <w:r w:rsidR="00E871BB">
        <w:rPr>
          <w:rFonts w:ascii="Angsana New" w:eastAsia="Cordia New" w:hAnsi="Angsana New" w:hint="cs"/>
          <w:sz w:val="28"/>
        </w:rPr>
        <w:t>as</w:t>
      </w:r>
      <w:r w:rsidRPr="0083482C">
        <w:rPr>
          <w:rFonts w:ascii="Angsana New" w:eastAsia="Cordia New" w:hAnsi="Angsana New"/>
          <w:sz w:val="28"/>
        </w:rPr>
        <w:t xml:space="preserve"> income or expense from sale of such overseas company.</w:t>
      </w:r>
    </w:p>
    <w:p w:rsidR="00580208" w:rsidRPr="0083482C" w:rsidRDefault="00580208" w:rsidP="00580208">
      <w:pPr>
        <w:tabs>
          <w:tab w:val="left" w:pos="900"/>
        </w:tabs>
        <w:spacing w:before="120"/>
        <w:ind w:left="454" w:hanging="6"/>
        <w:jc w:val="thaiDistribute"/>
        <w:rPr>
          <w:rFonts w:ascii="Angsana New" w:hAnsi="Angsana New"/>
          <w:b/>
          <w:bCs/>
          <w:sz w:val="28"/>
        </w:rPr>
      </w:pPr>
      <w:r w:rsidRPr="0083482C">
        <w:rPr>
          <w:rFonts w:ascii="Angsana New" w:hAnsi="Angsana New"/>
          <w:b/>
          <w:bCs/>
          <w:sz w:val="28"/>
        </w:rPr>
        <w:t>Employee benefits</w:t>
      </w:r>
    </w:p>
    <w:p w:rsidR="00580208" w:rsidRPr="0083482C" w:rsidRDefault="00580208" w:rsidP="00580208">
      <w:pPr>
        <w:tabs>
          <w:tab w:val="left" w:pos="900"/>
        </w:tabs>
        <w:spacing w:before="60"/>
        <w:ind w:left="454" w:hanging="6"/>
        <w:jc w:val="thaiDistribute"/>
        <w:rPr>
          <w:rFonts w:ascii="Angsana New" w:eastAsia="Cordia New" w:hAnsi="Angsana New"/>
          <w:i/>
          <w:iCs/>
          <w:sz w:val="28"/>
        </w:rPr>
      </w:pPr>
      <w:r w:rsidRPr="0083482C">
        <w:rPr>
          <w:rFonts w:ascii="Angsana New" w:eastAsia="Cordia New" w:hAnsi="Angsana New"/>
          <w:i/>
          <w:iCs/>
          <w:sz w:val="28"/>
        </w:rPr>
        <w:t>Short-term benefits</w:t>
      </w:r>
    </w:p>
    <w:p w:rsidR="00580208" w:rsidRDefault="00580208" w:rsidP="00580208">
      <w:pPr>
        <w:tabs>
          <w:tab w:val="left" w:pos="900"/>
        </w:tabs>
        <w:spacing w:before="60"/>
        <w:ind w:left="454" w:hanging="6"/>
        <w:jc w:val="thaiDistribute"/>
        <w:rPr>
          <w:rFonts w:ascii="Angsana New" w:eastAsia="Cordia New" w:hAnsi="Angsana New"/>
          <w:sz w:val="28"/>
        </w:rPr>
      </w:pPr>
      <w:r w:rsidRPr="0083482C">
        <w:rPr>
          <w:rFonts w:ascii="Angsana New" w:eastAsia="Cordia New" w:hAnsi="Angsana New"/>
          <w:sz w:val="28"/>
        </w:rPr>
        <w:t>The Group recognizes salaries, wages, bonus and social security contribution as expenses on an accrual basis.</w:t>
      </w:r>
    </w:p>
    <w:p w:rsidR="00580208" w:rsidRPr="0083482C" w:rsidRDefault="00580208" w:rsidP="00580208">
      <w:pPr>
        <w:tabs>
          <w:tab w:val="left" w:pos="900"/>
        </w:tabs>
        <w:spacing w:before="60"/>
        <w:ind w:left="454" w:hanging="6"/>
        <w:jc w:val="thaiDistribute"/>
        <w:rPr>
          <w:rFonts w:ascii="Angsana New" w:eastAsia="Cordia New" w:hAnsi="Angsana New"/>
          <w:i/>
          <w:iCs/>
          <w:sz w:val="28"/>
        </w:rPr>
      </w:pPr>
      <w:r w:rsidRPr="0083482C">
        <w:rPr>
          <w:rFonts w:ascii="Angsana New" w:eastAsia="Cordia New" w:hAnsi="Angsana New"/>
          <w:i/>
          <w:iCs/>
          <w:sz w:val="28"/>
        </w:rPr>
        <w:t>Post-employment benefits – defined benefit plan</w:t>
      </w:r>
    </w:p>
    <w:p w:rsidR="00580208" w:rsidRPr="0083482C" w:rsidRDefault="00580208" w:rsidP="00D14503">
      <w:pPr>
        <w:spacing w:before="60"/>
        <w:ind w:left="454" w:hanging="6"/>
        <w:jc w:val="thaiDistribute"/>
        <w:rPr>
          <w:rFonts w:ascii="Angsana New" w:eastAsia="Cordia New" w:hAnsi="Angsana New"/>
          <w:sz w:val="28"/>
        </w:rPr>
      </w:pPr>
      <w:r w:rsidRPr="0083482C">
        <w:rPr>
          <w:rFonts w:ascii="Angsana New" w:eastAsia="Cordia New" w:hAnsi="Angsana New"/>
          <w:sz w:val="28"/>
        </w:rPr>
        <w:t>The employee benefits liabilities in relation to the severance payment under the labor law are recognized as a charge to results of operations over the employee’s service period. It is calculated by the estimation of the amount of future benefit to be earned by the employee in return for the service provided to the Group through the service period up to the retirement age and the amount is discounted to determine the present value. The reference discount rate is the yield rate of government bonds as at the reporting date. The calculation is based on the actuarial technique using the Projected Unit Credit Method.</w:t>
      </w:r>
    </w:p>
    <w:p w:rsidR="001F2A36" w:rsidRDefault="00580208" w:rsidP="00580208">
      <w:pPr>
        <w:tabs>
          <w:tab w:val="left" w:pos="900"/>
        </w:tabs>
        <w:spacing w:before="60"/>
        <w:ind w:left="454" w:hanging="6"/>
        <w:jc w:val="thaiDistribute"/>
        <w:rPr>
          <w:rFonts w:ascii="Angsana New" w:eastAsia="Cordia New" w:hAnsi="Angsana New"/>
          <w:sz w:val="28"/>
        </w:rPr>
      </w:pPr>
      <w:r w:rsidRPr="0083482C">
        <w:rPr>
          <w:rFonts w:ascii="Angsana New" w:eastAsia="Cordia New" w:hAnsi="Angsana New"/>
          <w:sz w:val="28"/>
        </w:rPr>
        <w:t xml:space="preserve">When the actuarial assumptions are changed, the Group recognizes actuarial gains or losses in the </w:t>
      </w:r>
      <w:r w:rsidR="00071D4B">
        <w:rPr>
          <w:rFonts w:ascii="Angsana New" w:eastAsia="Cordia New" w:hAnsi="Angsana New"/>
          <w:sz w:val="28"/>
        </w:rPr>
        <w:t>other comprehensive income</w:t>
      </w:r>
      <w:r w:rsidR="007F57C7">
        <w:rPr>
          <w:rFonts w:ascii="Angsana New" w:eastAsia="Cordia New" w:hAnsi="Angsana New"/>
          <w:sz w:val="28"/>
        </w:rPr>
        <w:t xml:space="preserve"> and loss</w:t>
      </w:r>
      <w:r w:rsidRPr="0083482C">
        <w:rPr>
          <w:rFonts w:ascii="Angsana New" w:eastAsia="Cordia New" w:hAnsi="Angsana New"/>
          <w:sz w:val="28"/>
        </w:rPr>
        <w:t xml:space="preserve"> in the period in which they arise.</w:t>
      </w:r>
    </w:p>
    <w:p w:rsidR="00E5306D" w:rsidRPr="0083482C" w:rsidRDefault="00E5306D" w:rsidP="00D14503">
      <w:pPr>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 xml:space="preserve">Income </w:t>
      </w:r>
      <w:r w:rsidRPr="0083482C">
        <w:rPr>
          <w:rFonts w:ascii="Angsana New" w:hAnsi="Angsana New"/>
          <w:b/>
          <w:bCs/>
          <w:sz w:val="28"/>
        </w:rPr>
        <w:t>tax</w:t>
      </w:r>
    </w:p>
    <w:p w:rsidR="00E5306D" w:rsidRPr="0083482C" w:rsidRDefault="00E5306D" w:rsidP="00E5306D">
      <w:pPr>
        <w:tabs>
          <w:tab w:val="left" w:pos="900"/>
        </w:tabs>
        <w:spacing w:before="60"/>
        <w:ind w:left="454" w:hanging="6"/>
        <w:jc w:val="thaiDistribute"/>
        <w:rPr>
          <w:rFonts w:ascii="Angsana New" w:eastAsia="Cordia New" w:hAnsi="Angsana New"/>
          <w:sz w:val="28"/>
        </w:rPr>
      </w:pPr>
      <w:r w:rsidRPr="0083482C">
        <w:rPr>
          <w:rFonts w:ascii="Angsana New" w:eastAsia="Cordia New" w:hAnsi="Angsana New"/>
          <w:sz w:val="28"/>
        </w:rPr>
        <w:t xml:space="preserve">Income tax expense for the year comprises current and deferred tax.  Current and deferred </w:t>
      </w:r>
      <w:proofErr w:type="gramStart"/>
      <w:r w:rsidRPr="0083482C">
        <w:rPr>
          <w:rFonts w:ascii="Angsana New" w:eastAsia="Cordia New" w:hAnsi="Angsana New"/>
          <w:sz w:val="28"/>
        </w:rPr>
        <w:t>tax are</w:t>
      </w:r>
      <w:proofErr w:type="gramEnd"/>
      <w:r w:rsidRPr="0083482C">
        <w:rPr>
          <w:rFonts w:ascii="Angsana New" w:eastAsia="Cordia New" w:hAnsi="Angsana New"/>
          <w:sz w:val="28"/>
        </w:rPr>
        <w:t xml:space="preserve"> </w:t>
      </w:r>
      <w:proofErr w:type="spellStart"/>
      <w:r w:rsidRPr="0083482C">
        <w:rPr>
          <w:rFonts w:ascii="Angsana New" w:eastAsia="Cordia New" w:hAnsi="Angsana New"/>
          <w:sz w:val="28"/>
        </w:rPr>
        <w:t>recognised</w:t>
      </w:r>
      <w:proofErr w:type="spellEnd"/>
      <w:r w:rsidRPr="0083482C">
        <w:rPr>
          <w:rFonts w:ascii="Angsana New" w:eastAsia="Cordia New" w:hAnsi="Angsana New"/>
          <w:sz w:val="28"/>
        </w:rPr>
        <w:t xml:space="preserve"> in profit or loss except to the extent that they relate to items </w:t>
      </w:r>
      <w:proofErr w:type="spellStart"/>
      <w:r w:rsidRPr="0083482C">
        <w:rPr>
          <w:rFonts w:ascii="Angsana New" w:eastAsia="Cordia New" w:hAnsi="Angsana New"/>
          <w:sz w:val="28"/>
        </w:rPr>
        <w:t>recognised</w:t>
      </w:r>
      <w:proofErr w:type="spellEnd"/>
      <w:r w:rsidRPr="0083482C">
        <w:rPr>
          <w:rFonts w:ascii="Angsana New" w:eastAsia="Cordia New" w:hAnsi="Angsana New"/>
          <w:sz w:val="28"/>
        </w:rPr>
        <w:t xml:space="preserve"> directly in shareholders’ equity or in other comprehensive income.</w:t>
      </w:r>
    </w:p>
    <w:p w:rsidR="00E5306D" w:rsidRPr="0083482C" w:rsidRDefault="00E5306D" w:rsidP="002033B6">
      <w:pPr>
        <w:spacing w:before="60"/>
        <w:ind w:left="454" w:hanging="6"/>
        <w:jc w:val="thaiDistribute"/>
        <w:rPr>
          <w:rFonts w:ascii="Angsana New" w:eastAsia="Cordia New" w:hAnsi="Angsana New"/>
          <w:sz w:val="28"/>
        </w:rPr>
      </w:pPr>
      <w:r w:rsidRPr="0083482C">
        <w:rPr>
          <w:rFonts w:ascii="Angsana New" w:eastAsia="Cordia New" w:hAnsi="Angsana New"/>
          <w:sz w:val="28"/>
        </w:rPr>
        <w:t xml:space="preserve">Current tax is the expected tax payable or receivable on the taxable income or loss for the year, using tax rates enacted or substantively enacted at the end of reporting period date, and any adjustment to tax payable in respect of previous years.   </w:t>
      </w:r>
    </w:p>
    <w:p w:rsidR="00E5306D" w:rsidRPr="0083482C" w:rsidRDefault="00E5306D" w:rsidP="002033B6">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 xml:space="preserve">Deferred tax is </w:t>
      </w:r>
      <w:proofErr w:type="spellStart"/>
      <w:r w:rsidRPr="0083482C">
        <w:rPr>
          <w:rFonts w:ascii="Angsana New" w:eastAsia="Cordia New" w:hAnsi="Angsana New"/>
          <w:sz w:val="28"/>
        </w:rPr>
        <w:t>recognised</w:t>
      </w:r>
      <w:proofErr w:type="spellEnd"/>
      <w:r w:rsidRPr="0083482C">
        <w:rPr>
          <w:rFonts w:ascii="Angsana New" w:eastAsia="Cordia New" w:hAnsi="Angsana New"/>
          <w:sz w:val="28"/>
        </w:rPr>
        <w:t xml:space="preserve"> in respect of temporary differences between the carrying amounts of assets and liabilities for financial reporting purposes and the amounts used for taxation purposes.  </w:t>
      </w:r>
    </w:p>
    <w:p w:rsidR="00E5306D" w:rsidRDefault="00E5306D" w:rsidP="007F0176">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 xml:space="preserve">Deferred tax is measured at the tax rates that are expected to be applied to the temporary differences when they reverse, using tax rates enacted or substantively enacted at the end of reporting period date.  </w:t>
      </w:r>
    </w:p>
    <w:p w:rsidR="006236FE" w:rsidRDefault="006236FE" w:rsidP="00E5306D">
      <w:pPr>
        <w:tabs>
          <w:tab w:val="left" w:pos="900"/>
        </w:tabs>
        <w:spacing w:before="60"/>
        <w:ind w:left="454" w:hanging="6"/>
        <w:jc w:val="thaiDistribute"/>
        <w:rPr>
          <w:rFonts w:ascii="Angsana New" w:eastAsia="Cordia New" w:hAnsi="Angsana New"/>
          <w:sz w:val="28"/>
        </w:rPr>
      </w:pPr>
    </w:p>
    <w:p w:rsidR="006236FE" w:rsidRDefault="006236FE" w:rsidP="00E5306D">
      <w:pPr>
        <w:tabs>
          <w:tab w:val="left" w:pos="900"/>
        </w:tabs>
        <w:spacing w:before="60"/>
        <w:ind w:left="454" w:hanging="6"/>
        <w:jc w:val="thaiDistribute"/>
        <w:rPr>
          <w:rFonts w:ascii="Angsana New" w:eastAsia="Cordia New" w:hAnsi="Angsana New"/>
          <w:sz w:val="28"/>
        </w:rPr>
      </w:pPr>
    </w:p>
    <w:p w:rsidR="006236FE" w:rsidRDefault="006236FE" w:rsidP="00E5306D">
      <w:pPr>
        <w:tabs>
          <w:tab w:val="left" w:pos="900"/>
        </w:tabs>
        <w:spacing w:before="60"/>
        <w:ind w:left="454" w:hanging="6"/>
        <w:jc w:val="thaiDistribute"/>
        <w:rPr>
          <w:rFonts w:ascii="Angsana New" w:eastAsia="Cordia New" w:hAnsi="Angsana New"/>
          <w:sz w:val="28"/>
        </w:rPr>
      </w:pPr>
    </w:p>
    <w:p w:rsidR="007143A6" w:rsidRPr="0083482C" w:rsidRDefault="00E5306D" w:rsidP="006C423F">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In determining the 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w:t>
      </w:r>
      <w:r w:rsidR="008715F5" w:rsidRPr="0083482C">
        <w:rPr>
          <w:rFonts w:ascii="Angsana New" w:eastAsia="Cordia New" w:hAnsi="Angsana New"/>
          <w:sz w:val="28"/>
        </w:rPr>
        <w:t xml:space="preserve">nd may involve a series of </w:t>
      </w:r>
      <w:proofErr w:type="spellStart"/>
      <w:r w:rsidR="008715F5" w:rsidRPr="0083482C">
        <w:rPr>
          <w:rFonts w:ascii="Angsana New" w:eastAsia="Cordia New" w:hAnsi="Angsana New"/>
          <w:sz w:val="28"/>
        </w:rPr>
        <w:t>judge</w:t>
      </w:r>
      <w:r w:rsidRPr="0083482C">
        <w:rPr>
          <w:rFonts w:ascii="Angsana New" w:eastAsia="Cordia New" w:hAnsi="Angsana New"/>
          <w:sz w:val="28"/>
        </w:rPr>
        <w:t>ments</w:t>
      </w:r>
      <w:proofErr w:type="spellEnd"/>
      <w:r w:rsidRPr="0083482C">
        <w:rPr>
          <w:rFonts w:ascii="Angsana New" w:eastAsia="Cordia New" w:hAnsi="Angsana New"/>
          <w:sz w:val="28"/>
        </w:rPr>
        <w:t xml:space="preserve"> about future events. New information may become available that causes the Group to change their </w:t>
      </w:r>
      <w:proofErr w:type="spellStart"/>
      <w:r w:rsidRPr="0083482C">
        <w:rPr>
          <w:rFonts w:ascii="Angsana New" w:eastAsia="Cordia New" w:hAnsi="Angsana New"/>
          <w:sz w:val="28"/>
        </w:rPr>
        <w:t>judgement</w:t>
      </w:r>
      <w:proofErr w:type="spellEnd"/>
      <w:r w:rsidRPr="0083482C">
        <w:rPr>
          <w:rFonts w:ascii="Angsana New" w:eastAsia="Cordia New" w:hAnsi="Angsana New"/>
          <w:sz w:val="28"/>
        </w:rPr>
        <w:t xml:space="preserve"> regarding the adequacy of existing tax liabilities; such changes to tax liabilities will impact tax expense in the period that such a determination is made.</w:t>
      </w:r>
    </w:p>
    <w:p w:rsidR="00E5306D" w:rsidRDefault="00E5306D" w:rsidP="002033B6">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w:t>
      </w:r>
      <w:r w:rsidR="008E5E8F">
        <w:rPr>
          <w:rFonts w:ascii="Angsana New" w:eastAsia="Cordia New" w:hAnsi="Angsana New"/>
          <w:sz w:val="28"/>
        </w:rPr>
        <w:t xml:space="preserve">l be </w:t>
      </w:r>
      <w:proofErr w:type="spellStart"/>
      <w:r w:rsidR="008E5E8F">
        <w:rPr>
          <w:rFonts w:ascii="Angsana New" w:eastAsia="Cordia New" w:hAnsi="Angsana New"/>
          <w:sz w:val="28"/>
        </w:rPr>
        <w:t>realised</w:t>
      </w:r>
      <w:proofErr w:type="spellEnd"/>
      <w:r w:rsidR="008E5E8F">
        <w:rPr>
          <w:rFonts w:ascii="Angsana New" w:eastAsia="Cordia New" w:hAnsi="Angsana New"/>
          <w:sz w:val="28"/>
        </w:rPr>
        <w:t xml:space="preserve"> simultaneously.</w:t>
      </w:r>
    </w:p>
    <w:p w:rsidR="00E059E4" w:rsidRPr="004E07D2" w:rsidRDefault="00E5306D" w:rsidP="004E07D2">
      <w:pPr>
        <w:tabs>
          <w:tab w:val="left" w:pos="900"/>
        </w:tabs>
        <w:spacing w:before="120"/>
        <w:ind w:left="454" w:hanging="6"/>
        <w:jc w:val="thaiDistribute"/>
        <w:rPr>
          <w:rFonts w:ascii="Angsana New" w:hAnsi="Angsana New"/>
          <w:sz w:val="28"/>
        </w:rPr>
      </w:pPr>
      <w:r w:rsidRPr="0083482C">
        <w:rPr>
          <w:rFonts w:ascii="Angsana New" w:hAnsi="Angsana New"/>
          <w:sz w:val="28"/>
        </w:rPr>
        <w:t xml:space="preserve">A deferred tax asset </w:t>
      </w:r>
      <w:r w:rsidRPr="002033B6">
        <w:rPr>
          <w:rFonts w:ascii="Angsana New" w:eastAsia="Cordia New" w:hAnsi="Angsana New"/>
          <w:sz w:val="28"/>
        </w:rPr>
        <w:t>is</w:t>
      </w:r>
      <w:r w:rsidRPr="0083482C">
        <w:rPr>
          <w:rFonts w:ascii="Angsana New" w:hAnsi="Angsana New"/>
          <w:sz w:val="28"/>
        </w:rPr>
        <w:t xml:space="preserve"> </w:t>
      </w:r>
      <w:proofErr w:type="spellStart"/>
      <w:r w:rsidRPr="0083482C">
        <w:rPr>
          <w:rFonts w:ascii="Angsana New" w:hAnsi="Angsana New"/>
          <w:sz w:val="28"/>
        </w:rPr>
        <w:t>recognised</w:t>
      </w:r>
      <w:proofErr w:type="spellEnd"/>
      <w:r w:rsidRPr="0083482C">
        <w:rPr>
          <w:rFonts w:ascii="Angsana New" w:hAnsi="Angsana New"/>
          <w:sz w:val="28"/>
        </w:rPr>
        <w:t xml:space="preserve"> to the extent that it is probable that future taxable profits will be available against which the tempora</w:t>
      </w:r>
      <w:r w:rsidR="008715F5" w:rsidRPr="0083482C">
        <w:rPr>
          <w:rFonts w:ascii="Angsana New" w:hAnsi="Angsana New"/>
          <w:sz w:val="28"/>
        </w:rPr>
        <w:t xml:space="preserve">ry differences can be </w:t>
      </w:r>
      <w:proofErr w:type="spellStart"/>
      <w:r w:rsidR="008715F5" w:rsidRPr="0083482C">
        <w:rPr>
          <w:rFonts w:ascii="Angsana New" w:hAnsi="Angsana New"/>
          <w:sz w:val="28"/>
        </w:rPr>
        <w:t>utilised</w:t>
      </w:r>
      <w:proofErr w:type="spellEnd"/>
      <w:r w:rsidR="008715F5" w:rsidRPr="0083482C">
        <w:rPr>
          <w:rFonts w:ascii="Angsana New" w:hAnsi="Angsana New"/>
          <w:sz w:val="28"/>
        </w:rPr>
        <w:t>.</w:t>
      </w:r>
      <w:r w:rsidRPr="0083482C">
        <w:rPr>
          <w:rFonts w:ascii="Angsana New" w:hAnsi="Angsana New"/>
          <w:sz w:val="28"/>
        </w:rPr>
        <w:t xml:space="preserve"> Deferred tax assets are reviewed at the end of reporting period date and reduced to the extent that it is no longer probable that the related tax benefit will be </w:t>
      </w:r>
      <w:proofErr w:type="spellStart"/>
      <w:r w:rsidRPr="0083482C">
        <w:rPr>
          <w:rFonts w:ascii="Angsana New" w:hAnsi="Angsana New"/>
          <w:sz w:val="28"/>
        </w:rPr>
        <w:t>realised</w:t>
      </w:r>
      <w:proofErr w:type="spellEnd"/>
      <w:r w:rsidRPr="0083482C">
        <w:rPr>
          <w:rFonts w:ascii="Angsana New" w:hAnsi="Angsana New"/>
          <w:sz w:val="28"/>
        </w:rPr>
        <w:t>.</w:t>
      </w:r>
    </w:p>
    <w:p w:rsidR="00BA0192" w:rsidRPr="0083482C" w:rsidRDefault="00BA0192" w:rsidP="00BA0192">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 xml:space="preserve">Basic earnings per share </w:t>
      </w:r>
    </w:p>
    <w:p w:rsidR="00BA0192" w:rsidRPr="0083482C" w:rsidRDefault="00BA0192" w:rsidP="002033B6">
      <w:pPr>
        <w:tabs>
          <w:tab w:val="left" w:pos="900"/>
        </w:tabs>
        <w:spacing w:before="120"/>
        <w:ind w:left="454" w:hanging="6"/>
        <w:jc w:val="thaiDistribute"/>
        <w:rPr>
          <w:rFonts w:ascii="Angsana New" w:eastAsia="Cordia New" w:hAnsi="Angsana New"/>
          <w:sz w:val="28"/>
          <w:lang w:bidi="ar-SA"/>
        </w:rPr>
      </w:pPr>
      <w:r w:rsidRPr="0083482C">
        <w:rPr>
          <w:rFonts w:ascii="Angsana New" w:eastAsia="Cordia New" w:hAnsi="Angsana New"/>
          <w:sz w:val="28"/>
        </w:rPr>
        <w:t xml:space="preserve">Basic </w:t>
      </w:r>
      <w:r w:rsidRPr="0083482C">
        <w:rPr>
          <w:rFonts w:ascii="Angsana New" w:hAnsi="Angsana New"/>
          <w:sz w:val="28"/>
        </w:rPr>
        <w:t>earnings</w:t>
      </w:r>
      <w:r w:rsidRPr="0083482C">
        <w:rPr>
          <w:rFonts w:ascii="Angsana New" w:eastAsia="Cordia New" w:hAnsi="Angsana New"/>
          <w:sz w:val="28"/>
          <w:rtl/>
          <w:lang w:bidi="ar-SA"/>
        </w:rPr>
        <w:t xml:space="preserve"> </w:t>
      </w:r>
      <w:r w:rsidRPr="0083482C">
        <w:rPr>
          <w:rFonts w:ascii="Angsana New" w:eastAsia="Cordia New" w:hAnsi="Angsana New"/>
          <w:sz w:val="28"/>
        </w:rPr>
        <w:t>per share are determined by dividing the net income for the year by the weighted average number of sh</w:t>
      </w:r>
      <w:r w:rsidR="00C4115B" w:rsidRPr="0083482C">
        <w:rPr>
          <w:rFonts w:ascii="Angsana New" w:eastAsia="Cordia New" w:hAnsi="Angsana New"/>
          <w:sz w:val="28"/>
        </w:rPr>
        <w:t>ares outstanding during the year</w:t>
      </w:r>
      <w:r w:rsidRPr="0083482C">
        <w:rPr>
          <w:rFonts w:ascii="Angsana New" w:eastAsia="Cordia New" w:hAnsi="Angsana New"/>
          <w:sz w:val="28"/>
          <w:rtl/>
          <w:cs/>
          <w:lang w:bidi="ar-SA"/>
        </w:rPr>
        <w:t xml:space="preserve">. </w:t>
      </w:r>
    </w:p>
    <w:p w:rsidR="00BF24C3" w:rsidRPr="0083482C" w:rsidRDefault="00BF24C3" w:rsidP="00BF24C3">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Segment information</w:t>
      </w:r>
    </w:p>
    <w:p w:rsidR="00785D23" w:rsidRDefault="00BF24C3" w:rsidP="002033B6">
      <w:pPr>
        <w:tabs>
          <w:tab w:val="left" w:pos="900"/>
        </w:tabs>
        <w:spacing w:before="120"/>
        <w:ind w:left="454" w:hanging="6"/>
        <w:jc w:val="thaiDistribute"/>
        <w:rPr>
          <w:rFonts w:ascii="Angsana New" w:eastAsia="Cordia New" w:hAnsi="Angsana New"/>
          <w:sz w:val="28"/>
          <w:lang w:bidi="ar-SA"/>
        </w:rPr>
      </w:pPr>
      <w:r w:rsidRPr="0083482C">
        <w:rPr>
          <w:rFonts w:ascii="Angsana New" w:eastAsia="Cordia New" w:hAnsi="Angsana New"/>
          <w:sz w:val="28"/>
          <w:lang w:bidi="ar-SA"/>
        </w:rPr>
        <w:t xml:space="preserve">Segment </w:t>
      </w:r>
      <w:r w:rsidRPr="0083482C">
        <w:rPr>
          <w:rFonts w:ascii="Angsana New" w:eastAsia="Cordia New" w:hAnsi="Angsana New"/>
          <w:sz w:val="28"/>
        </w:rPr>
        <w:t>information</w:t>
      </w:r>
      <w:r w:rsidRPr="0083482C">
        <w:rPr>
          <w:rFonts w:ascii="Angsana New" w:eastAsia="Cordia New" w:hAnsi="Angsana New"/>
          <w:sz w:val="28"/>
          <w:lang w:bidi="ar-SA"/>
        </w:rPr>
        <w:t xml:space="preserve"> is presented in respect of the Company and subsidiaries businesses. The primary format and business segments is based on the Company’s and subsidiaries’ management and internal reporting structure.</w:t>
      </w:r>
    </w:p>
    <w:p w:rsidR="00D65153" w:rsidRPr="0083482C" w:rsidRDefault="00D65153" w:rsidP="0069076D">
      <w:pPr>
        <w:pStyle w:val="ListParagraph"/>
        <w:numPr>
          <w:ilvl w:val="0"/>
          <w:numId w:val="2"/>
        </w:numPr>
        <w:tabs>
          <w:tab w:val="left" w:pos="450"/>
          <w:tab w:val="num" w:pos="709"/>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CRITICAL ACCOUNTING ESTIMATES, ASSUMPTION AND JUDGMENT</w:t>
      </w:r>
    </w:p>
    <w:p w:rsidR="006C423F" w:rsidRPr="007143A6" w:rsidRDefault="00D65153" w:rsidP="00BF2A15">
      <w:pPr>
        <w:spacing w:before="60"/>
        <w:ind w:left="454" w:hanging="6"/>
        <w:jc w:val="thaiDistribute"/>
        <w:rPr>
          <w:rFonts w:ascii="Angsana New" w:hAnsi="Angsana New"/>
          <w:sz w:val="28"/>
        </w:rPr>
      </w:pPr>
      <w:r w:rsidRPr="0083482C">
        <w:rPr>
          <w:rFonts w:ascii="Angsana New" w:eastAsia="Cordia New" w:hAnsi="Angsana New"/>
          <w:sz w:val="28"/>
        </w:rPr>
        <w:t xml:space="preserve">The </w:t>
      </w:r>
      <w:r w:rsidRPr="0083482C">
        <w:rPr>
          <w:rFonts w:ascii="Angsana New" w:eastAsia="Cordia New" w:hAnsi="Angsana New"/>
          <w:sz w:val="28"/>
          <w:lang w:bidi="ar-SA"/>
        </w:rPr>
        <w:t>preparation</w:t>
      </w:r>
      <w:r w:rsidRPr="0083482C">
        <w:rPr>
          <w:rFonts w:ascii="Angsana New" w:eastAsia="Cordia New" w:hAnsi="Angsana New"/>
          <w:sz w:val="28"/>
        </w:rPr>
        <w:t xml:space="preserve"> of the financial statements in conformity with Thai Financial Reporting Standard requires management to make judgments and estimates. Judgments and estimations will affect the amounts in the financial statements and the information presented in the Notes to financial statements. Actual results may differ from these judgments and estimates. Significant judgments and estimates are as follows:</w:t>
      </w:r>
    </w:p>
    <w:p w:rsidR="00D65153" w:rsidRPr="0083482C" w:rsidRDefault="00D65153" w:rsidP="007143A6">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Impairment of receivables</w:t>
      </w:r>
    </w:p>
    <w:p w:rsidR="005717A5" w:rsidRDefault="005717A5" w:rsidP="005717A5">
      <w:pPr>
        <w:tabs>
          <w:tab w:val="left" w:pos="900"/>
        </w:tabs>
        <w:spacing w:before="60"/>
        <w:ind w:left="454" w:hanging="6"/>
        <w:jc w:val="thaiDistribute"/>
        <w:rPr>
          <w:rFonts w:ascii="Angsana New" w:eastAsia="Cordia New" w:hAnsi="Angsana New"/>
          <w:sz w:val="28"/>
          <w:lang w:bidi="ar-SA"/>
        </w:rPr>
      </w:pPr>
      <w:r w:rsidRPr="0083482C">
        <w:rPr>
          <w:rFonts w:ascii="Angsana New" w:eastAsia="Cordia New" w:hAnsi="Angsana New"/>
          <w:sz w:val="28"/>
          <w:lang w:bidi="ar-SA"/>
        </w:rPr>
        <w:t>The Company and subsidiaries which are involved in the hotel business provide a provision for doubtful accounts in the full amount for dissolved firm or during having sued cases and the overdue account over 1 year. In addition, the Company and the subsidiaries will consider based on analysis of payment histories and financial status of each customer.</w:t>
      </w:r>
    </w:p>
    <w:p w:rsidR="006236FE" w:rsidRDefault="006236FE" w:rsidP="005717A5">
      <w:pPr>
        <w:tabs>
          <w:tab w:val="left" w:pos="900"/>
        </w:tabs>
        <w:spacing w:before="60"/>
        <w:ind w:left="454" w:hanging="6"/>
        <w:jc w:val="thaiDistribute"/>
        <w:rPr>
          <w:rFonts w:ascii="Angsana New" w:eastAsia="Cordia New" w:hAnsi="Angsana New"/>
          <w:sz w:val="28"/>
          <w:lang w:bidi="ar-SA"/>
        </w:rPr>
      </w:pPr>
    </w:p>
    <w:p w:rsidR="006236FE" w:rsidRPr="0083482C" w:rsidRDefault="006236FE" w:rsidP="005717A5">
      <w:pPr>
        <w:tabs>
          <w:tab w:val="left" w:pos="900"/>
        </w:tabs>
        <w:spacing w:before="60"/>
        <w:ind w:left="454" w:hanging="6"/>
        <w:jc w:val="thaiDistribute"/>
        <w:rPr>
          <w:rFonts w:ascii="Angsana New" w:eastAsia="Cordia New" w:hAnsi="Angsana New"/>
          <w:sz w:val="28"/>
          <w:lang w:bidi="ar-SA"/>
        </w:rPr>
      </w:pPr>
    </w:p>
    <w:p w:rsidR="005717A5" w:rsidRPr="0083482C" w:rsidRDefault="005717A5" w:rsidP="005717A5">
      <w:pPr>
        <w:tabs>
          <w:tab w:val="left" w:pos="900"/>
        </w:tabs>
        <w:spacing w:before="60"/>
        <w:ind w:left="454" w:hanging="6"/>
        <w:jc w:val="thaiDistribute"/>
        <w:rPr>
          <w:rFonts w:ascii="Angsana New" w:eastAsia="Cordia New" w:hAnsi="Angsana New"/>
          <w:sz w:val="28"/>
          <w:lang w:bidi="ar-SA"/>
        </w:rPr>
      </w:pPr>
      <w:r w:rsidRPr="0083482C">
        <w:rPr>
          <w:rFonts w:ascii="Angsana New" w:eastAsia="Cordia New" w:hAnsi="Angsana New"/>
          <w:sz w:val="28"/>
          <w:lang w:bidi="ar-SA"/>
        </w:rPr>
        <w:t xml:space="preserve">A subsidiary, </w:t>
      </w:r>
      <w:proofErr w:type="spellStart"/>
      <w:r w:rsidRPr="0083482C">
        <w:rPr>
          <w:rFonts w:ascii="Angsana New" w:eastAsia="Cordia New" w:hAnsi="Angsana New"/>
          <w:sz w:val="28"/>
          <w:lang w:bidi="ar-SA"/>
        </w:rPr>
        <w:t>Zeer</w:t>
      </w:r>
      <w:proofErr w:type="spellEnd"/>
      <w:r w:rsidRPr="0083482C">
        <w:rPr>
          <w:rFonts w:ascii="Angsana New" w:eastAsia="Cordia New" w:hAnsi="Angsana New"/>
          <w:sz w:val="28"/>
          <w:lang w:bidi="ar-SA"/>
        </w:rPr>
        <w:t xml:space="preserve"> Property Plc. which is involved in shopping complex rental business provides a provision for doubtful accounts of accounts receivable - trade equal to the estimated uncollectible based on collection experience and review of the current status of the existing receivables. The overdue account over 180 days was provided a provision for doubtful accounts in full amount after deducting deposit.</w:t>
      </w:r>
    </w:p>
    <w:p w:rsidR="009C4D56" w:rsidRPr="0083482C" w:rsidRDefault="009C4D56" w:rsidP="009C4D56">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Allowance for obsolete, slow-moving and defective inventories</w:t>
      </w:r>
    </w:p>
    <w:p w:rsidR="007143A6" w:rsidRPr="0083482C" w:rsidRDefault="009C4D56" w:rsidP="006C423F">
      <w:pPr>
        <w:tabs>
          <w:tab w:val="left" w:pos="900"/>
        </w:tabs>
        <w:spacing w:before="60"/>
        <w:ind w:left="454" w:hanging="6"/>
        <w:jc w:val="thaiDistribute"/>
        <w:rPr>
          <w:rFonts w:ascii="Angsana New" w:eastAsia="Cordia New" w:hAnsi="Angsana New"/>
          <w:sz w:val="28"/>
          <w:lang w:bidi="ar-SA"/>
        </w:rPr>
      </w:pPr>
      <w:r w:rsidRPr="0083482C">
        <w:rPr>
          <w:rFonts w:ascii="Angsana New" w:eastAsia="Cordia New" w:hAnsi="Angsana New"/>
          <w:sz w:val="28"/>
          <w:lang w:bidi="ar-SA"/>
        </w:rPr>
        <w:t>The Company and subsidiaries maintain an allowance for obsolete, slow-moving and defective inventories to reflect impairment of inventories. The allowance is based on consideration of inventory turnover and deterioration of each category.</w:t>
      </w:r>
    </w:p>
    <w:p w:rsidR="00311DFE" w:rsidRPr="0083482C" w:rsidRDefault="00311DFE" w:rsidP="00311DFE">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Impairment of investment</w:t>
      </w:r>
    </w:p>
    <w:p w:rsidR="00311DFE" w:rsidRDefault="00311DFE" w:rsidP="00311DFE">
      <w:pPr>
        <w:tabs>
          <w:tab w:val="left" w:pos="900"/>
        </w:tabs>
        <w:spacing w:before="60"/>
        <w:ind w:left="454" w:hanging="6"/>
        <w:jc w:val="thaiDistribute"/>
        <w:rPr>
          <w:rFonts w:ascii="Angsana New" w:eastAsia="Cordia New" w:hAnsi="Angsana New"/>
          <w:sz w:val="28"/>
          <w:lang w:bidi="ar-SA"/>
        </w:rPr>
      </w:pPr>
      <w:r w:rsidRPr="0083482C">
        <w:rPr>
          <w:rFonts w:ascii="Angsana New" w:eastAsia="Cordia New" w:hAnsi="Angsana New"/>
          <w:sz w:val="28"/>
          <w:lang w:bidi="ar-SA"/>
        </w:rPr>
        <w:t>Management reviews the impairment of investments in subsidiary companies by considering the operating result and the future business plan of the subsidiary companies. Such consideration is based on Management’s judgment.</w:t>
      </w:r>
    </w:p>
    <w:p w:rsidR="00311DFE" w:rsidRPr="0083482C" w:rsidRDefault="00311DFE" w:rsidP="00311DFE">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Impairment of assets</w:t>
      </w:r>
    </w:p>
    <w:p w:rsidR="00311DFE" w:rsidRPr="0083482C" w:rsidRDefault="00311DFE" w:rsidP="00311DFE">
      <w:pPr>
        <w:tabs>
          <w:tab w:val="left" w:pos="900"/>
        </w:tabs>
        <w:spacing w:before="60"/>
        <w:ind w:left="454" w:hanging="6"/>
        <w:jc w:val="thaiDistribute"/>
        <w:rPr>
          <w:rFonts w:ascii="Angsana New" w:eastAsia="Cordia New" w:hAnsi="Angsana New"/>
          <w:sz w:val="28"/>
          <w:lang w:bidi="ar-SA"/>
        </w:rPr>
      </w:pPr>
      <w:r w:rsidRPr="0083482C">
        <w:rPr>
          <w:rFonts w:ascii="Angsana New" w:eastAsia="Cordia New" w:hAnsi="Angsana New"/>
          <w:sz w:val="28"/>
          <w:lang w:bidi="ar-SA"/>
        </w:rPr>
        <w:t xml:space="preserve">The Company and subsidiaries consider asset as impaired when there is an indication that an asset may be impaired. If any such indication exists when there has been a significant decline in the fair value, the Company and subsidiaries make an estimate of the asset recoverable amount. The determination of recoverable amount is requires judgment. An impairment loss is recognized as an expense in the statement of </w:t>
      </w:r>
      <w:r w:rsidR="00BE070E">
        <w:rPr>
          <w:rFonts w:ascii="Angsana New" w:eastAsia="Cordia New" w:hAnsi="Angsana New"/>
          <w:sz w:val="28"/>
          <w:lang w:bidi="ar-SA"/>
        </w:rPr>
        <w:t>profit or loss</w:t>
      </w:r>
      <w:r w:rsidRPr="0083482C">
        <w:rPr>
          <w:rFonts w:ascii="Angsana New" w:eastAsia="Cordia New" w:hAnsi="Angsana New"/>
          <w:sz w:val="28"/>
          <w:lang w:bidi="ar-SA"/>
        </w:rPr>
        <w:t>.</w:t>
      </w:r>
    </w:p>
    <w:p w:rsidR="00311DFE" w:rsidRPr="0083482C" w:rsidRDefault="00311DFE" w:rsidP="00311DFE">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Building, equipment and computer software</w:t>
      </w:r>
    </w:p>
    <w:p w:rsidR="004C0F2F" w:rsidRDefault="00311DFE" w:rsidP="00975051">
      <w:pPr>
        <w:tabs>
          <w:tab w:val="left" w:pos="900"/>
        </w:tabs>
        <w:spacing w:before="60"/>
        <w:ind w:left="454" w:hanging="6"/>
        <w:jc w:val="thaiDistribute"/>
        <w:rPr>
          <w:rFonts w:ascii="Angsana New" w:eastAsia="Cordia New" w:hAnsi="Angsana New"/>
          <w:sz w:val="28"/>
          <w:lang w:bidi="ar-SA"/>
        </w:rPr>
      </w:pPr>
      <w:r w:rsidRPr="0083482C">
        <w:rPr>
          <w:rFonts w:ascii="Angsana New" w:eastAsia="Cordia New" w:hAnsi="Angsana New"/>
          <w:sz w:val="28"/>
          <w:lang w:bidi="ar-SA"/>
        </w:rPr>
        <w:t>Management determines the estimated useful lives and residual values for the Company’s building, equipment and computer software. Management will revise the depreciation charge where useful lives and residual values previously estimated have changed or subject to be written down for their technical obsolescence or no longer in use.</w:t>
      </w:r>
    </w:p>
    <w:p w:rsidR="00814CF8" w:rsidRPr="0083482C" w:rsidRDefault="00814CF8" w:rsidP="00814CF8">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Leases</w:t>
      </w:r>
    </w:p>
    <w:p w:rsidR="006C423F" w:rsidRPr="00975051" w:rsidRDefault="00814CF8" w:rsidP="00BF2A15">
      <w:pPr>
        <w:tabs>
          <w:tab w:val="left" w:pos="900"/>
        </w:tabs>
        <w:spacing w:before="60"/>
        <w:ind w:left="454" w:hanging="6"/>
        <w:jc w:val="thaiDistribute"/>
        <w:rPr>
          <w:rFonts w:ascii="Angsana New" w:eastAsia="Cordia New" w:hAnsi="Angsana New"/>
          <w:sz w:val="28"/>
          <w:lang w:bidi="ar-SA"/>
        </w:rPr>
      </w:pPr>
      <w:r w:rsidRPr="0083482C">
        <w:rPr>
          <w:rFonts w:ascii="Angsana New" w:eastAsia="Cordia New" w:hAnsi="Angsana New"/>
          <w:sz w:val="28"/>
          <w:lang w:bidi="ar-SA"/>
        </w:rPr>
        <w:t>In</w:t>
      </w:r>
      <w:r w:rsidRPr="0083482C">
        <w:rPr>
          <w:rFonts w:ascii="Angsana New" w:eastAsia="Cordia New" w:hAnsi="Angsana New"/>
          <w:sz w:val="28"/>
          <w:rtl/>
          <w:cs/>
          <w:lang w:bidi="ar-SA"/>
        </w:rPr>
        <w:t xml:space="preserve"> </w:t>
      </w:r>
      <w:r w:rsidRPr="0083482C">
        <w:rPr>
          <w:rFonts w:ascii="Angsana New" w:eastAsia="Cordia New" w:hAnsi="Angsana New"/>
          <w:sz w:val="28"/>
          <w:lang w:bidi="ar-SA"/>
        </w:rPr>
        <w:t>determining whether a lease is to be classified as an operating lease</w:t>
      </w:r>
      <w:r w:rsidRPr="0083482C">
        <w:rPr>
          <w:rFonts w:ascii="Angsana New" w:eastAsia="Cordia New" w:hAnsi="Angsana New"/>
          <w:sz w:val="28"/>
          <w:rtl/>
          <w:cs/>
          <w:lang w:bidi="ar-SA"/>
        </w:rPr>
        <w:t xml:space="preserve"> </w:t>
      </w:r>
      <w:r w:rsidRPr="0083482C">
        <w:rPr>
          <w:rFonts w:ascii="Angsana New" w:eastAsia="Cordia New" w:hAnsi="Angsana New"/>
          <w:sz w:val="28"/>
          <w:lang w:bidi="ar-SA"/>
        </w:rPr>
        <w:t>or financ</w:t>
      </w:r>
      <w:r w:rsidR="00C64391">
        <w:rPr>
          <w:rFonts w:ascii="Angsana New" w:eastAsia="Cordia New" w:hAnsi="Angsana New"/>
          <w:sz w:val="28"/>
          <w:lang w:bidi="ar-SA"/>
        </w:rPr>
        <w:t>e lease, management is required</w:t>
      </w:r>
      <w:r w:rsidR="00C64391">
        <w:rPr>
          <w:rFonts w:ascii="Angsana New" w:eastAsia="Cordia New" w:hAnsi="Angsana New" w:hint="cs"/>
          <w:sz w:val="28"/>
          <w:cs/>
        </w:rPr>
        <w:t xml:space="preserve"> </w:t>
      </w:r>
      <w:r w:rsidRPr="0083482C">
        <w:rPr>
          <w:rFonts w:ascii="Angsana New" w:eastAsia="Cordia New" w:hAnsi="Angsana New"/>
          <w:sz w:val="28"/>
          <w:lang w:bidi="ar-SA"/>
        </w:rPr>
        <w:t>to use judgment regarding</w:t>
      </w:r>
      <w:r w:rsidRPr="0083482C">
        <w:rPr>
          <w:rFonts w:ascii="Angsana New" w:eastAsia="Cordia New" w:hAnsi="Angsana New"/>
          <w:sz w:val="28"/>
          <w:rtl/>
          <w:cs/>
          <w:lang w:bidi="ar-SA"/>
        </w:rPr>
        <w:t xml:space="preserve"> </w:t>
      </w:r>
      <w:r w:rsidRPr="0083482C">
        <w:rPr>
          <w:rFonts w:ascii="Angsana New" w:eastAsia="Cordia New" w:hAnsi="Angsana New"/>
          <w:sz w:val="28"/>
          <w:lang w:bidi="ar-SA"/>
        </w:rPr>
        <w:t>whether significant risk and rewards of ownership of the leased asset</w:t>
      </w:r>
      <w:r w:rsidRPr="0083482C">
        <w:rPr>
          <w:rFonts w:ascii="Angsana New" w:eastAsia="Cordia New" w:hAnsi="Angsana New"/>
          <w:sz w:val="28"/>
          <w:rtl/>
          <w:cs/>
          <w:lang w:bidi="ar-SA"/>
        </w:rPr>
        <w:t xml:space="preserve"> </w:t>
      </w:r>
      <w:r w:rsidRPr="0083482C">
        <w:rPr>
          <w:rFonts w:ascii="Angsana New" w:eastAsia="Cordia New" w:hAnsi="Angsana New"/>
          <w:sz w:val="28"/>
          <w:lang w:bidi="ar-SA"/>
        </w:rPr>
        <w:t>has been transferred, taking into consideration terms and conditions of</w:t>
      </w:r>
      <w:r w:rsidRPr="0083482C">
        <w:rPr>
          <w:rFonts w:ascii="Angsana New" w:eastAsia="Cordia New" w:hAnsi="Angsana New"/>
          <w:sz w:val="28"/>
          <w:rtl/>
          <w:cs/>
          <w:lang w:bidi="ar-SA"/>
        </w:rPr>
        <w:t xml:space="preserve"> </w:t>
      </w:r>
      <w:r w:rsidRPr="0083482C">
        <w:rPr>
          <w:rFonts w:ascii="Angsana New" w:eastAsia="Cordia New" w:hAnsi="Angsana New"/>
          <w:sz w:val="28"/>
          <w:lang w:bidi="ar-SA"/>
        </w:rPr>
        <w:t>the arrangement.</w:t>
      </w:r>
    </w:p>
    <w:p w:rsidR="001B2F84" w:rsidRPr="0083482C" w:rsidRDefault="001B2F84" w:rsidP="001B2F84">
      <w:pPr>
        <w:tabs>
          <w:tab w:val="left" w:pos="900"/>
        </w:tabs>
        <w:spacing w:before="120"/>
        <w:ind w:left="454" w:hanging="6"/>
        <w:jc w:val="thaiDistribute"/>
        <w:rPr>
          <w:rFonts w:ascii="Angsana New" w:eastAsia="Cordia New" w:hAnsi="Angsana New"/>
          <w:b/>
          <w:bCs/>
          <w:sz w:val="28"/>
        </w:rPr>
      </w:pPr>
      <w:r w:rsidRPr="0083482C">
        <w:rPr>
          <w:rFonts w:ascii="Angsana New" w:eastAsia="Cordia New" w:hAnsi="Angsana New"/>
          <w:b/>
          <w:bCs/>
          <w:sz w:val="28"/>
        </w:rPr>
        <w:t>Provisions</w:t>
      </w:r>
    </w:p>
    <w:p w:rsidR="007143A6" w:rsidRDefault="001B2F84" w:rsidP="006C423F">
      <w:pPr>
        <w:spacing w:before="60"/>
        <w:ind w:left="454" w:hanging="6"/>
        <w:jc w:val="thaiDistribute"/>
        <w:rPr>
          <w:rFonts w:ascii="Angsana New" w:hAnsi="Angsana New"/>
          <w:sz w:val="28"/>
        </w:rPr>
      </w:pPr>
      <w:r w:rsidRPr="0083482C">
        <w:rPr>
          <w:rFonts w:ascii="Angsana New" w:eastAsia="Cordia New" w:hAnsi="Angsana New"/>
          <w:sz w:val="28"/>
          <w:lang w:bidi="ar-SA"/>
        </w:rPr>
        <w:t>Provisions are recognized when the Company has a present obligation as a result of a past event, it is probable that an outflow of resources embodying economic benefits will be required to settle the obligation, and a reliable estimate can be made of the amount of the obligation.</w:t>
      </w:r>
    </w:p>
    <w:p w:rsidR="008E5E8F" w:rsidRDefault="008E5E8F" w:rsidP="006C423F">
      <w:pPr>
        <w:spacing w:before="60"/>
        <w:ind w:left="454" w:hanging="6"/>
        <w:jc w:val="thaiDistribute"/>
        <w:rPr>
          <w:rFonts w:ascii="Angsana New" w:hAnsi="Angsana New"/>
          <w:sz w:val="28"/>
        </w:rPr>
      </w:pPr>
    </w:p>
    <w:p w:rsidR="008E5E8F" w:rsidRDefault="008E5E8F" w:rsidP="006C423F">
      <w:pPr>
        <w:spacing w:before="60"/>
        <w:ind w:left="454" w:hanging="6"/>
        <w:jc w:val="thaiDistribute"/>
        <w:rPr>
          <w:rFonts w:ascii="Angsana New" w:hAnsi="Angsana New"/>
          <w:sz w:val="28"/>
        </w:rPr>
      </w:pPr>
    </w:p>
    <w:p w:rsidR="008E5E8F" w:rsidRDefault="008E5E8F" w:rsidP="006C423F">
      <w:pPr>
        <w:spacing w:before="60"/>
        <w:ind w:left="454" w:hanging="6"/>
        <w:jc w:val="thaiDistribute"/>
        <w:rPr>
          <w:rFonts w:ascii="Angsana New" w:hAnsi="Angsana New"/>
          <w:sz w:val="28"/>
        </w:rPr>
      </w:pPr>
    </w:p>
    <w:p w:rsidR="008E5E8F" w:rsidRDefault="008E5E8F" w:rsidP="006C423F">
      <w:pPr>
        <w:spacing w:before="60"/>
        <w:ind w:left="454" w:hanging="6"/>
        <w:jc w:val="thaiDistribute"/>
        <w:rPr>
          <w:rFonts w:ascii="Angsana New" w:hAnsi="Angsana New"/>
          <w:sz w:val="28"/>
        </w:rPr>
      </w:pPr>
    </w:p>
    <w:p w:rsidR="00F03DC3" w:rsidRPr="0083482C" w:rsidRDefault="00F03DC3" w:rsidP="0069076D">
      <w:pPr>
        <w:pStyle w:val="ListParagraph"/>
        <w:numPr>
          <w:ilvl w:val="0"/>
          <w:numId w:val="2"/>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CASH AND CASH EQUIVALENTS</w:t>
      </w:r>
      <w:r w:rsidRPr="0083482C">
        <w:rPr>
          <w:rFonts w:ascii="Angsana New" w:hAnsi="Angsana New" w:cs="Angsana New"/>
          <w:b/>
          <w:bCs/>
          <w:sz w:val="28"/>
          <w:cs/>
        </w:rPr>
        <w:t xml:space="preserve"> </w:t>
      </w:r>
    </w:p>
    <w:p w:rsidR="00F03DC3" w:rsidRPr="0083482C" w:rsidRDefault="00F03DC3" w:rsidP="00823125">
      <w:pPr>
        <w:tabs>
          <w:tab w:val="left" w:pos="900"/>
        </w:tabs>
        <w:spacing w:before="120"/>
        <w:ind w:left="450" w:hanging="4"/>
        <w:jc w:val="thaiDistribute"/>
        <w:rPr>
          <w:rFonts w:ascii="Angsana New" w:eastAsia="Cordia New" w:hAnsi="Angsana New"/>
          <w:sz w:val="28"/>
        </w:rPr>
      </w:pPr>
      <w:r w:rsidRPr="0083482C">
        <w:rPr>
          <w:rFonts w:ascii="Angsana New" w:eastAsia="Cordia New" w:hAnsi="Angsana New"/>
          <w:sz w:val="28"/>
        </w:rPr>
        <w:t xml:space="preserve">Cash and cash equivalents as at </w:t>
      </w:r>
      <w:r w:rsidR="00886CE1" w:rsidRPr="0083482C">
        <w:rPr>
          <w:rFonts w:ascii="Angsana New" w:eastAsia="Cordia New" w:hAnsi="Angsana New"/>
          <w:sz w:val="28"/>
        </w:rPr>
        <w:t>December 31</w:t>
      </w:r>
      <w:r w:rsidRPr="0083482C">
        <w:rPr>
          <w:rFonts w:ascii="Angsana New" w:eastAsia="Cordia New" w:hAnsi="Angsana New"/>
          <w:sz w:val="28"/>
        </w:rPr>
        <w:t xml:space="preserve">, </w:t>
      </w:r>
      <w:r w:rsidR="00623105">
        <w:rPr>
          <w:rFonts w:ascii="Angsana New" w:eastAsia="Cordia New" w:hAnsi="Angsana New"/>
          <w:sz w:val="28"/>
        </w:rPr>
        <w:t>2017</w:t>
      </w:r>
      <w:r w:rsidRPr="0083482C">
        <w:rPr>
          <w:rFonts w:ascii="Angsana New" w:eastAsia="Cordia New" w:hAnsi="Angsana New"/>
          <w:sz w:val="28"/>
        </w:rPr>
        <w:t xml:space="preserve"> </w:t>
      </w:r>
      <w:r w:rsidR="00886CE1" w:rsidRPr="0083482C">
        <w:rPr>
          <w:rFonts w:ascii="Angsana New" w:eastAsia="Cordia New" w:hAnsi="Angsana New"/>
          <w:sz w:val="28"/>
        </w:rPr>
        <w:t xml:space="preserve">and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24" w:name="_MON_1580294442"/>
    <w:bookmarkStart w:id="25" w:name="_MON_1548926131"/>
    <w:bookmarkStart w:id="26" w:name="_MON_1513491205"/>
    <w:bookmarkStart w:id="27" w:name="_MON_1580731448"/>
    <w:bookmarkStart w:id="28" w:name="_MON_1580731458"/>
    <w:bookmarkEnd w:id="24"/>
    <w:bookmarkEnd w:id="25"/>
    <w:bookmarkEnd w:id="26"/>
    <w:bookmarkEnd w:id="27"/>
    <w:bookmarkEnd w:id="28"/>
    <w:bookmarkStart w:id="29" w:name="_MON_1574080544"/>
    <w:bookmarkEnd w:id="29"/>
    <w:p w:rsidR="002033B6" w:rsidRDefault="00343759" w:rsidP="00975051">
      <w:pPr>
        <w:spacing w:before="120"/>
        <w:ind w:left="450"/>
        <w:jc w:val="thaiDistribute"/>
        <w:rPr>
          <w:rFonts w:ascii="Angsana New" w:hAnsi="Angsana New"/>
          <w:sz w:val="10"/>
          <w:szCs w:val="10"/>
        </w:rPr>
      </w:pPr>
      <w:r w:rsidRPr="0083482C">
        <w:rPr>
          <w:rFonts w:ascii="Angsana New" w:hAnsi="Angsana New"/>
          <w:sz w:val="28"/>
          <w:cs/>
        </w:rPr>
        <w:object w:dxaOrig="8731" w:dyaOrig="4389">
          <v:shape id="_x0000_i1027" type="#_x0000_t75" style="width:434.25pt;height:216.75pt" o:ole="" o:preferrelative="f">
            <v:imagedata r:id="rId13" o:title=""/>
          </v:shape>
          <o:OLEObject Type="Embed" ProgID="Excel.Sheet.12" ShapeID="_x0000_i1027" DrawAspect="Content" ObjectID="_1581224094" r:id="rId14"/>
        </w:object>
      </w:r>
    </w:p>
    <w:p w:rsidR="00A23E1A" w:rsidRPr="008E5E8F" w:rsidRDefault="00A23E1A" w:rsidP="00975051">
      <w:pPr>
        <w:spacing w:before="120"/>
        <w:ind w:left="450"/>
        <w:jc w:val="thaiDistribute"/>
        <w:rPr>
          <w:rFonts w:ascii="Angsana New" w:hAnsi="Angsana New"/>
          <w:sz w:val="2"/>
          <w:szCs w:val="2"/>
        </w:rPr>
      </w:pPr>
    </w:p>
    <w:p w:rsidR="003B6F47" w:rsidRPr="0083482C" w:rsidRDefault="00343759" w:rsidP="0069076D">
      <w:pPr>
        <w:pStyle w:val="ListParagraph"/>
        <w:numPr>
          <w:ilvl w:val="0"/>
          <w:numId w:val="2"/>
        </w:numPr>
        <w:spacing w:before="240" w:after="0" w:line="240" w:lineRule="auto"/>
        <w:ind w:left="448" w:hanging="357"/>
        <w:rPr>
          <w:rFonts w:ascii="Angsana New" w:hAnsi="Angsana New" w:cs="Angsana New"/>
          <w:b/>
          <w:bCs/>
          <w:sz w:val="28"/>
        </w:rPr>
      </w:pPr>
      <w:r>
        <w:rPr>
          <w:rFonts w:ascii="Angsana New" w:hAnsi="Angsana New" w:cs="Angsana New"/>
          <w:b/>
          <w:bCs/>
          <w:sz w:val="28"/>
        </w:rPr>
        <w:t xml:space="preserve">TRADE </w:t>
      </w:r>
      <w:r w:rsidR="003B6F47" w:rsidRPr="0083482C">
        <w:rPr>
          <w:rFonts w:ascii="Angsana New" w:hAnsi="Angsana New" w:cs="Angsana New"/>
          <w:b/>
          <w:bCs/>
          <w:sz w:val="28"/>
        </w:rPr>
        <w:t>AND OTHER RECEIVABLES</w:t>
      </w:r>
      <w:r w:rsidR="0081679F">
        <w:rPr>
          <w:rFonts w:ascii="Angsana New" w:hAnsi="Angsana New" w:cs="Angsana New"/>
          <w:b/>
          <w:bCs/>
          <w:sz w:val="28"/>
        </w:rPr>
        <w:t xml:space="preserve"> - NET</w:t>
      </w:r>
    </w:p>
    <w:p w:rsidR="003B6F47" w:rsidRPr="0083482C" w:rsidRDefault="00D40583" w:rsidP="00823125">
      <w:pPr>
        <w:tabs>
          <w:tab w:val="left" w:pos="900"/>
        </w:tabs>
        <w:spacing w:before="120"/>
        <w:ind w:left="450" w:hanging="4"/>
        <w:jc w:val="thaiDistribute"/>
        <w:rPr>
          <w:rFonts w:ascii="Angsana New" w:eastAsia="Cordia New" w:hAnsi="Angsana New"/>
          <w:sz w:val="28"/>
        </w:rPr>
      </w:pPr>
      <w:r w:rsidRPr="0083482C">
        <w:rPr>
          <w:rFonts w:ascii="Angsana New" w:eastAsia="Cordia New" w:hAnsi="Angsana New"/>
          <w:sz w:val="28"/>
        </w:rPr>
        <w:t xml:space="preserve">Trade and other </w:t>
      </w:r>
      <w:r w:rsidR="00CC1530" w:rsidRPr="0083482C">
        <w:rPr>
          <w:rFonts w:ascii="Angsana New" w:eastAsia="Cordia New" w:hAnsi="Angsana New"/>
          <w:sz w:val="28"/>
        </w:rPr>
        <w:t>receivables</w:t>
      </w:r>
      <w:r w:rsidR="0081679F">
        <w:rPr>
          <w:rFonts w:ascii="Angsana New" w:eastAsia="Cordia New" w:hAnsi="Angsana New"/>
          <w:sz w:val="28"/>
        </w:rPr>
        <w:t xml:space="preserve"> - net</w:t>
      </w:r>
      <w:r w:rsidR="00CC1530" w:rsidRPr="0083482C">
        <w:rPr>
          <w:rFonts w:ascii="Angsana New" w:eastAsia="Cordia New" w:hAnsi="Angsana New"/>
          <w:sz w:val="28"/>
        </w:rPr>
        <w:t xml:space="preserve"> as at </w:t>
      </w:r>
      <w:r w:rsidR="00886CE1" w:rsidRPr="0083482C">
        <w:rPr>
          <w:rFonts w:ascii="Angsana New" w:eastAsia="Cordia New" w:hAnsi="Angsana New"/>
          <w:sz w:val="28"/>
        </w:rPr>
        <w:t>December 31</w:t>
      </w:r>
      <w:r w:rsidR="00CC1530" w:rsidRPr="0083482C">
        <w:rPr>
          <w:rFonts w:ascii="Angsana New" w:eastAsia="Cordia New" w:hAnsi="Angsana New"/>
          <w:sz w:val="28"/>
        </w:rPr>
        <w:t xml:space="preserve">, </w:t>
      </w:r>
      <w:r w:rsidR="00623105">
        <w:rPr>
          <w:rFonts w:ascii="Angsana New" w:eastAsia="Cordia New" w:hAnsi="Angsana New"/>
          <w:sz w:val="28"/>
        </w:rPr>
        <w:t>2017</w:t>
      </w:r>
      <w:r w:rsidR="00CC1530" w:rsidRPr="0083482C">
        <w:rPr>
          <w:rFonts w:ascii="Angsana New" w:eastAsia="Cordia New" w:hAnsi="Angsana New"/>
          <w:sz w:val="28"/>
        </w:rPr>
        <w:t xml:space="preserve"> and </w:t>
      </w:r>
      <w:r w:rsidR="00623105">
        <w:rPr>
          <w:rFonts w:ascii="Angsana New" w:eastAsia="Cordia New" w:hAnsi="Angsana New"/>
          <w:sz w:val="28"/>
        </w:rPr>
        <w:t>2016</w:t>
      </w:r>
      <w:r w:rsidR="00886CE1" w:rsidRPr="0083482C">
        <w:rPr>
          <w:rFonts w:ascii="Angsana New" w:eastAsia="Cordia New" w:hAnsi="Angsana New"/>
          <w:sz w:val="28"/>
        </w:rPr>
        <w:t xml:space="preserve"> </w:t>
      </w:r>
      <w:r w:rsidR="00CC1530" w:rsidRPr="0083482C">
        <w:rPr>
          <w:rFonts w:ascii="Angsana New" w:eastAsia="Cordia New" w:hAnsi="Angsana New"/>
          <w:sz w:val="28"/>
        </w:rPr>
        <w:t>are as follows:</w:t>
      </w:r>
    </w:p>
    <w:bookmarkStart w:id="30" w:name="_MON_1548926252"/>
    <w:bookmarkStart w:id="31" w:name="_MON_1580294507"/>
    <w:bookmarkStart w:id="32" w:name="_MON_1513491371"/>
    <w:bookmarkStart w:id="33" w:name="_MON_1574080713"/>
    <w:bookmarkStart w:id="34" w:name="_MON_1580731401"/>
    <w:bookmarkEnd w:id="30"/>
    <w:bookmarkEnd w:id="31"/>
    <w:bookmarkEnd w:id="32"/>
    <w:bookmarkEnd w:id="33"/>
    <w:bookmarkEnd w:id="34"/>
    <w:bookmarkStart w:id="35" w:name="_MON_1574080819"/>
    <w:bookmarkEnd w:id="35"/>
    <w:p w:rsidR="00D34F04" w:rsidRPr="0083482C" w:rsidRDefault="00343759" w:rsidP="00823125">
      <w:pPr>
        <w:tabs>
          <w:tab w:val="left" w:pos="4590"/>
        </w:tabs>
        <w:spacing w:before="120"/>
        <w:ind w:left="450"/>
        <w:jc w:val="thaiDistribute"/>
        <w:rPr>
          <w:rFonts w:ascii="Angsana New" w:hAnsi="Angsana New"/>
          <w:b/>
          <w:bCs/>
          <w:sz w:val="28"/>
        </w:rPr>
      </w:pPr>
      <w:r w:rsidRPr="0083482C">
        <w:rPr>
          <w:rFonts w:ascii="Angsana New" w:eastAsia="Cordia New" w:hAnsi="Angsana New"/>
          <w:sz w:val="28"/>
        </w:rPr>
        <w:object w:dxaOrig="9350" w:dyaOrig="5690">
          <v:shape id="_x0000_i1028" type="#_x0000_t75" style="width:434.25pt;height:286.5pt" o:ole="" filled="t">
            <v:fill color2="black"/>
            <v:imagedata r:id="rId15" o:title=""/>
            <o:lock v:ext="edit" aspectratio="f"/>
          </v:shape>
          <o:OLEObject Type="Embed" ProgID="Excel.Sheet.8" ShapeID="_x0000_i1028" DrawAspect="Content" ObjectID="_1581224095" r:id="rId16"/>
        </w:object>
      </w:r>
    </w:p>
    <w:bookmarkStart w:id="36" w:name="_MON_1517157806"/>
    <w:bookmarkStart w:id="37" w:name="_MON_1580295155"/>
    <w:bookmarkStart w:id="38" w:name="_MON_1580295624"/>
    <w:bookmarkStart w:id="39" w:name="_MON_1517157818"/>
    <w:bookmarkStart w:id="40" w:name="_MON_1549141488"/>
    <w:bookmarkStart w:id="41" w:name="_MON_1580731562"/>
    <w:bookmarkStart w:id="42" w:name="_MON_1580731580"/>
    <w:bookmarkStart w:id="43" w:name="_MON_1580731645"/>
    <w:bookmarkStart w:id="44" w:name="_MON_1517157829"/>
    <w:bookmarkStart w:id="45" w:name="_MON_1517157859"/>
    <w:bookmarkStart w:id="46" w:name="_MON_1549397709"/>
    <w:bookmarkStart w:id="47" w:name="_MON_1580820261"/>
    <w:bookmarkStart w:id="48" w:name="_MON_1574080901"/>
    <w:bookmarkStart w:id="49" w:name="_MON_1549397774"/>
    <w:bookmarkStart w:id="50" w:name="_MON_1513491595"/>
    <w:bookmarkStart w:id="51" w:name="_MON_1549532490"/>
    <w:bookmarkStart w:id="52" w:name="_MON_1574161603"/>
    <w:bookmarkStart w:id="53" w:name="_MON_1549532518"/>
    <w:bookmarkStart w:id="54" w:name="_MON_1513491616"/>
    <w:bookmarkStart w:id="55" w:name="_MON_1517157755"/>
    <w:bookmarkStart w:id="56" w:name="_MON_15489267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Start w:id="57" w:name="_MON_1548927279"/>
    <w:bookmarkEnd w:id="57"/>
    <w:p w:rsidR="0088035F" w:rsidRPr="0088035F" w:rsidRDefault="00C4642A" w:rsidP="0088035F">
      <w:pPr>
        <w:spacing w:before="100" w:beforeAutospacing="1"/>
        <w:ind w:left="284"/>
        <w:jc w:val="thaiDistribute"/>
        <w:rPr>
          <w:rFonts w:ascii="Angsana New" w:hAnsi="Angsana New"/>
          <w:b/>
          <w:bCs/>
          <w:sz w:val="2"/>
          <w:szCs w:val="2"/>
          <w:cs/>
        </w:rPr>
      </w:pPr>
      <w:r w:rsidRPr="0083482C">
        <w:rPr>
          <w:rFonts w:ascii="Angsana New" w:hAnsi="Angsana New"/>
          <w:sz w:val="28"/>
        </w:rPr>
        <w:object w:dxaOrig="9461" w:dyaOrig="13258">
          <v:shape id="_x0000_i1029" type="#_x0000_t75" style="width:449.25pt;height:687pt" o:ole="" filled="t">
            <v:fill color2="black"/>
            <v:imagedata r:id="rId17" o:title=""/>
          </v:shape>
          <o:OLEObject Type="Embed" ProgID="Excel.Sheet.8" ShapeID="_x0000_i1029" DrawAspect="Content" ObjectID="_1581224096" r:id="rId18"/>
        </w:object>
      </w:r>
    </w:p>
    <w:p w:rsidR="006F0A8E" w:rsidRPr="0083482C" w:rsidRDefault="00C962CA" w:rsidP="0088035F">
      <w:pPr>
        <w:pStyle w:val="ListParagraph"/>
        <w:numPr>
          <w:ilvl w:val="0"/>
          <w:numId w:val="2"/>
        </w:numPr>
        <w:spacing w:after="0" w:line="240" w:lineRule="auto"/>
        <w:ind w:left="448" w:hanging="357"/>
        <w:rPr>
          <w:rFonts w:ascii="Angsana New" w:hAnsi="Angsana New" w:cs="Angsana New"/>
          <w:b/>
          <w:bCs/>
          <w:sz w:val="28"/>
        </w:rPr>
      </w:pPr>
      <w:r w:rsidRPr="0083482C">
        <w:rPr>
          <w:rFonts w:ascii="Angsana New" w:hAnsi="Angsana New" w:cs="Angsana New"/>
          <w:b/>
          <w:bCs/>
          <w:sz w:val="28"/>
        </w:rPr>
        <w:t>RELATED PARTIES TRANSACTIONS</w:t>
      </w:r>
    </w:p>
    <w:p w:rsidR="006F0A8E" w:rsidRPr="0083482C" w:rsidRDefault="006F0A8E" w:rsidP="00634570">
      <w:pPr>
        <w:tabs>
          <w:tab w:val="left" w:pos="900"/>
        </w:tabs>
        <w:spacing w:before="120"/>
        <w:ind w:left="450" w:hanging="4"/>
        <w:jc w:val="thaiDistribute"/>
        <w:rPr>
          <w:rFonts w:ascii="Angsana New" w:eastAsia="Cordia New" w:hAnsi="Angsana New"/>
          <w:sz w:val="28"/>
        </w:rPr>
      </w:pPr>
      <w:r w:rsidRPr="0083482C">
        <w:rPr>
          <w:rFonts w:ascii="Angsana New" w:eastAsia="Cordia New" w:hAnsi="Angsana New"/>
          <w:sz w:val="28"/>
        </w:rPr>
        <w:t>Related parties are those parties linked to the Group and the Company as shareholders or by common shareholders or directors. Transactions with related parties are conducted at prices based on market prices or, where no market price exists, at contractually agreed prices.</w:t>
      </w:r>
    </w:p>
    <w:p w:rsidR="00CC1530" w:rsidRPr="0083482C" w:rsidRDefault="00CC1530" w:rsidP="00634570">
      <w:pPr>
        <w:tabs>
          <w:tab w:val="left" w:pos="900"/>
        </w:tabs>
        <w:spacing w:before="120"/>
        <w:ind w:left="450" w:hanging="4"/>
        <w:jc w:val="thaiDistribute"/>
        <w:rPr>
          <w:rFonts w:ascii="Angsana New" w:eastAsia="Cordia New" w:hAnsi="Angsana New"/>
          <w:sz w:val="28"/>
        </w:rPr>
      </w:pPr>
      <w:r w:rsidRPr="0083482C">
        <w:rPr>
          <w:rFonts w:ascii="Angsana New" w:eastAsia="Cordia New" w:hAnsi="Angsana New"/>
          <w:sz w:val="28"/>
        </w:rPr>
        <w:t>Relationships with related parties that control the Company or are being controlled by the Company or have transactions with the Group were as follows:</w:t>
      </w:r>
    </w:p>
    <w:bookmarkStart w:id="58" w:name="_MON_1517831680"/>
    <w:bookmarkStart w:id="59" w:name="_MON_1548927333"/>
    <w:bookmarkStart w:id="60" w:name="_MON_1517831966"/>
    <w:bookmarkStart w:id="61" w:name="_MON_1517255339"/>
    <w:bookmarkStart w:id="62" w:name="_MON_1549133612"/>
    <w:bookmarkEnd w:id="58"/>
    <w:bookmarkEnd w:id="59"/>
    <w:bookmarkEnd w:id="60"/>
    <w:bookmarkEnd w:id="61"/>
    <w:bookmarkEnd w:id="62"/>
    <w:bookmarkStart w:id="63" w:name="_MON_1517163853"/>
    <w:bookmarkEnd w:id="63"/>
    <w:p w:rsidR="00972931" w:rsidRPr="004C74B0" w:rsidRDefault="00477FF1" w:rsidP="00634570">
      <w:pPr>
        <w:spacing w:before="240"/>
        <w:ind w:left="450"/>
        <w:jc w:val="thaiDistribute"/>
        <w:rPr>
          <w:rFonts w:ascii="Angsana New" w:eastAsia="Cordia New" w:hAnsi="Angsana New"/>
          <w:sz w:val="2"/>
          <w:szCs w:val="2"/>
        </w:rPr>
      </w:pPr>
      <w:r w:rsidRPr="0083482C">
        <w:rPr>
          <w:rFonts w:ascii="Angsana New" w:eastAsia="Cordia New" w:hAnsi="Angsana New"/>
          <w:sz w:val="28"/>
        </w:rPr>
        <w:object w:dxaOrig="8872" w:dyaOrig="4818">
          <v:shape id="_x0000_i1030" type="#_x0000_t75" style="width:442.5pt;height:239.25pt" o:ole="">
            <v:imagedata r:id="rId19" o:title=""/>
            <o:lock v:ext="edit" aspectratio="f"/>
          </v:shape>
          <o:OLEObject Type="Embed" ProgID="Excel.Sheet.12" ShapeID="_x0000_i1030" DrawAspect="Content" ObjectID="_1581224097" r:id="rId20"/>
        </w:object>
      </w:r>
    </w:p>
    <w:p w:rsidR="008758CA" w:rsidRPr="004B6DBE" w:rsidRDefault="008758CA" w:rsidP="00512F2F">
      <w:pPr>
        <w:tabs>
          <w:tab w:val="left" w:pos="900"/>
        </w:tabs>
        <w:spacing w:before="120"/>
        <w:ind w:left="539"/>
        <w:contextualSpacing/>
        <w:rPr>
          <w:rFonts w:ascii="Angsana New" w:eastAsia="Cordia New" w:hAnsi="Angsana New"/>
          <w:sz w:val="8"/>
          <w:szCs w:val="8"/>
        </w:rPr>
      </w:pPr>
    </w:p>
    <w:p w:rsidR="00BD39D9" w:rsidRPr="00477FF1" w:rsidRDefault="0009085B" w:rsidP="00512F2F">
      <w:pPr>
        <w:tabs>
          <w:tab w:val="left" w:pos="900"/>
        </w:tabs>
        <w:spacing w:before="120"/>
        <w:ind w:left="539"/>
        <w:contextualSpacing/>
        <w:rPr>
          <w:rFonts w:ascii="Angsana New" w:eastAsia="Cordia New" w:hAnsi="Angsana New"/>
          <w:sz w:val="2"/>
          <w:szCs w:val="2"/>
        </w:rPr>
      </w:pPr>
      <w:r w:rsidRPr="0083482C">
        <w:rPr>
          <w:rFonts w:ascii="Angsana New" w:eastAsia="Cordia New" w:hAnsi="Angsana New"/>
          <w:sz w:val="28"/>
        </w:rPr>
        <w:t xml:space="preserve">Balances with related parties as at December 31, </w:t>
      </w:r>
      <w:r w:rsidR="00623105">
        <w:rPr>
          <w:rFonts w:ascii="Angsana New" w:eastAsia="Cordia New" w:hAnsi="Angsana New"/>
          <w:sz w:val="28"/>
        </w:rPr>
        <w:t>2017</w:t>
      </w:r>
      <w:r w:rsidR="00886CE1" w:rsidRPr="0083482C">
        <w:rPr>
          <w:rFonts w:ascii="Angsana New" w:eastAsia="Cordia New" w:hAnsi="Angsana New"/>
          <w:sz w:val="28"/>
        </w:rPr>
        <w:t xml:space="preserve"> and </w:t>
      </w:r>
      <w:r w:rsidR="00623105">
        <w:rPr>
          <w:rFonts w:ascii="Angsana New" w:eastAsia="Cordia New" w:hAnsi="Angsana New"/>
          <w:sz w:val="28"/>
        </w:rPr>
        <w:t>2016</w:t>
      </w:r>
      <w:r w:rsidRPr="0083482C">
        <w:rPr>
          <w:rFonts w:ascii="Angsana New" w:eastAsia="Cordia New" w:hAnsi="Angsana New"/>
          <w:sz w:val="28"/>
        </w:rPr>
        <w:t xml:space="preserve"> are summarized below:</w:t>
      </w:r>
      <w:bookmarkStart w:id="64" w:name="_MON_1513491804"/>
      <w:bookmarkStart w:id="65" w:name="_MON_1517836309"/>
      <w:bookmarkStart w:id="66" w:name="_MON_1517157911"/>
      <w:bookmarkStart w:id="67" w:name="_MON_1517479393"/>
      <w:bookmarkStart w:id="68" w:name="_MON_1517831957"/>
      <w:bookmarkStart w:id="69" w:name="_MON_1517831972"/>
      <w:bookmarkStart w:id="70" w:name="_MON_1517831996"/>
      <w:bookmarkStart w:id="71" w:name="_MON_1517832022"/>
      <w:bookmarkEnd w:id="64"/>
      <w:bookmarkEnd w:id="65"/>
      <w:bookmarkEnd w:id="66"/>
      <w:bookmarkEnd w:id="67"/>
      <w:bookmarkEnd w:id="68"/>
      <w:bookmarkEnd w:id="69"/>
      <w:bookmarkEnd w:id="70"/>
      <w:bookmarkEnd w:id="71"/>
      <w:r w:rsidR="00972931" w:rsidRPr="0083482C">
        <w:rPr>
          <w:rFonts w:ascii="Angsana New" w:eastAsia="Cordia New" w:hAnsi="Angsana New"/>
          <w:sz w:val="28"/>
        </w:rPr>
        <w:t xml:space="preserve"> </w:t>
      </w:r>
      <w:bookmarkStart w:id="72" w:name="_MON_1549533224"/>
      <w:bookmarkStart w:id="73" w:name="_MON_1580731932"/>
      <w:bookmarkStart w:id="74" w:name="_MON_1548927412"/>
      <w:bookmarkStart w:id="75" w:name="_MON_1574081634"/>
      <w:bookmarkStart w:id="76" w:name="_MON_1580295468"/>
      <w:bookmarkStart w:id="77" w:name="_MON_1574081668"/>
      <w:bookmarkEnd w:id="72"/>
      <w:bookmarkEnd w:id="73"/>
      <w:bookmarkEnd w:id="74"/>
      <w:bookmarkEnd w:id="75"/>
      <w:bookmarkEnd w:id="76"/>
      <w:bookmarkEnd w:id="77"/>
      <w:bookmarkStart w:id="78" w:name="_MON_1517832036"/>
      <w:bookmarkEnd w:id="78"/>
      <w:r w:rsidR="00FE134D" w:rsidRPr="0083482C">
        <w:rPr>
          <w:rFonts w:ascii="Angsana New" w:eastAsia="Cordia New" w:hAnsi="Angsana New"/>
          <w:sz w:val="28"/>
        </w:rPr>
        <w:object w:dxaOrig="9088" w:dyaOrig="5664">
          <v:shape id="_x0000_i1031" type="#_x0000_t75" style="width:431.25pt;height:293.25pt" o:ole="" filled="t">
            <v:fill color2="black"/>
            <v:imagedata r:id="rId21" o:title=""/>
            <o:lock v:ext="edit" aspectratio="f"/>
          </v:shape>
          <o:OLEObject Type="Embed" ProgID="Excel.Sheet.8" ShapeID="_x0000_i1031" DrawAspect="Content" ObjectID="_1581224098" r:id="rId22"/>
        </w:object>
      </w:r>
    </w:p>
    <w:bookmarkStart w:id="79" w:name="_MON_1580387158"/>
    <w:bookmarkStart w:id="80" w:name="_MON_1513492360"/>
    <w:bookmarkStart w:id="81" w:name="_MON_1549533387"/>
    <w:bookmarkStart w:id="82" w:name="_MON_1549533466"/>
    <w:bookmarkStart w:id="83" w:name="_MON_1574081725"/>
    <w:bookmarkStart w:id="84" w:name="_MON_1517479887"/>
    <w:bookmarkStart w:id="85" w:name="_MON_1513492394"/>
    <w:bookmarkStart w:id="86" w:name="_MON_1517479835"/>
    <w:bookmarkStart w:id="87" w:name="_MON_1549533724"/>
    <w:bookmarkStart w:id="88" w:name="_MON_1549399046"/>
    <w:bookmarkStart w:id="89" w:name="_MON_1548927670"/>
    <w:bookmarkStart w:id="90" w:name="_MON_1574081769"/>
    <w:bookmarkStart w:id="91" w:name="_MON_1549533610"/>
    <w:bookmarkStart w:id="92" w:name="_MON_1580295569"/>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MON_1548449919"/>
    <w:bookmarkEnd w:id="93"/>
    <w:p w:rsidR="00512EBF" w:rsidRPr="0083482C" w:rsidRDefault="006236FE" w:rsidP="00E059E4">
      <w:pPr>
        <w:tabs>
          <w:tab w:val="left" w:pos="630"/>
        </w:tabs>
        <w:spacing w:before="240"/>
        <w:ind w:left="426" w:hanging="142"/>
        <w:jc w:val="thaiDistribute"/>
        <w:rPr>
          <w:rFonts w:ascii="Angsana New" w:eastAsia="Cordia New" w:hAnsi="Angsana New"/>
          <w:sz w:val="28"/>
        </w:rPr>
      </w:pPr>
      <w:r w:rsidRPr="008C639A">
        <w:rPr>
          <w:rFonts w:ascii="Angsana New" w:eastAsia="Cordia New" w:hAnsi="Angsana New"/>
          <w:sz w:val="28"/>
        </w:rPr>
        <w:object w:dxaOrig="10496" w:dyaOrig="7532">
          <v:shape id="_x0000_i1032" type="#_x0000_t75" style="width:443.25pt;height:345pt" o:ole="" o:preferrelative="f" filled="t">
            <v:fill color2="black"/>
            <v:imagedata r:id="rId23" o:title=""/>
          </v:shape>
          <o:OLEObject Type="Embed" ProgID="Excel.Sheet.8" ShapeID="_x0000_i1032" DrawAspect="Content" ObjectID="_1581224099" r:id="rId24"/>
        </w:object>
      </w:r>
      <w:r w:rsidR="004D1A3C" w:rsidRPr="0083482C">
        <w:rPr>
          <w:rFonts w:ascii="Angsana New" w:eastAsia="Cordia New" w:hAnsi="Angsana New"/>
          <w:sz w:val="28"/>
        </w:rPr>
        <w:t xml:space="preserve">The Company has loans from 2 subsidiaries, Asia </w:t>
      </w:r>
      <w:proofErr w:type="spellStart"/>
      <w:r w:rsidR="004D1A3C" w:rsidRPr="0083482C">
        <w:rPr>
          <w:rFonts w:ascii="Angsana New" w:eastAsia="Cordia New" w:hAnsi="Angsana New"/>
          <w:sz w:val="28"/>
        </w:rPr>
        <w:t>Pattaya</w:t>
      </w:r>
      <w:proofErr w:type="spellEnd"/>
      <w:r w:rsidR="004D1A3C" w:rsidRPr="0083482C">
        <w:rPr>
          <w:rFonts w:ascii="Angsana New" w:eastAsia="Cordia New" w:hAnsi="Angsana New"/>
          <w:sz w:val="28"/>
        </w:rPr>
        <w:t xml:space="preserve"> Hotel Co., Ltd. and Asia Airport Hotel Co., Ltd., </w:t>
      </w:r>
      <w:r w:rsidR="00C962CA" w:rsidRPr="0083482C">
        <w:rPr>
          <w:rFonts w:ascii="Angsana New" w:eastAsia="Cordia New" w:hAnsi="Angsana New"/>
          <w:sz w:val="28"/>
        </w:rPr>
        <w:t xml:space="preserve">in </w:t>
      </w:r>
      <w:r w:rsidR="00F5044D">
        <w:rPr>
          <w:rFonts w:ascii="Angsana New" w:eastAsia="Cordia New" w:hAnsi="Angsana New"/>
          <w:sz w:val="28"/>
        </w:rPr>
        <w:t xml:space="preserve">  </w:t>
      </w:r>
      <w:r w:rsidR="00C962CA" w:rsidRPr="0083482C">
        <w:rPr>
          <w:rFonts w:ascii="Angsana New" w:eastAsia="Cordia New" w:hAnsi="Angsana New"/>
          <w:sz w:val="28"/>
        </w:rPr>
        <w:t>form</w:t>
      </w:r>
      <w:r w:rsidR="00C658C3" w:rsidRPr="0083482C">
        <w:rPr>
          <w:rFonts w:ascii="Angsana New" w:eastAsia="Cordia New" w:hAnsi="Angsana New"/>
          <w:sz w:val="28"/>
        </w:rPr>
        <w:t xml:space="preserve"> of promissory</w:t>
      </w:r>
      <w:r w:rsidR="004D1A3C" w:rsidRPr="0083482C">
        <w:rPr>
          <w:rFonts w:ascii="Angsana New" w:eastAsia="Cordia New" w:hAnsi="Angsana New"/>
          <w:sz w:val="28"/>
        </w:rPr>
        <w:t xml:space="preserve"> notes</w:t>
      </w:r>
      <w:r w:rsidR="00622E25" w:rsidRPr="0083482C">
        <w:rPr>
          <w:rFonts w:ascii="Angsana New" w:eastAsia="Cordia New" w:hAnsi="Angsana New"/>
          <w:sz w:val="28"/>
        </w:rPr>
        <w:t>,</w:t>
      </w:r>
      <w:r w:rsidR="004D1A3C" w:rsidRPr="0083482C">
        <w:rPr>
          <w:rFonts w:ascii="Angsana New" w:eastAsia="Cordia New" w:hAnsi="Angsana New"/>
          <w:sz w:val="28"/>
        </w:rPr>
        <w:t xml:space="preserve"> </w:t>
      </w:r>
      <w:r w:rsidR="00C658C3" w:rsidRPr="0083482C">
        <w:rPr>
          <w:rFonts w:ascii="Angsana New" w:eastAsia="Cordia New" w:hAnsi="Angsana New"/>
          <w:sz w:val="28"/>
        </w:rPr>
        <w:t xml:space="preserve">which are </w:t>
      </w:r>
      <w:r w:rsidR="004D1A3C" w:rsidRPr="0083482C">
        <w:rPr>
          <w:rFonts w:ascii="Angsana New" w:eastAsia="Cordia New" w:hAnsi="Angsana New"/>
          <w:sz w:val="28"/>
        </w:rPr>
        <w:t>due at call and without collateral.</w:t>
      </w:r>
    </w:p>
    <w:p w:rsidR="00193773" w:rsidRDefault="00193773" w:rsidP="00972931">
      <w:pPr>
        <w:jc w:val="thaiDistribute"/>
        <w:rPr>
          <w:rFonts w:ascii="Angsana New" w:eastAsia="Cordia New" w:hAnsi="Angsana New"/>
          <w:sz w:val="28"/>
        </w:rPr>
      </w:pPr>
      <w:r>
        <w:rPr>
          <w:rFonts w:ascii="Angsana New" w:eastAsia="Cordia New" w:hAnsi="Angsana New" w:hint="cs"/>
          <w:sz w:val="28"/>
          <w:cs/>
        </w:rPr>
        <w:t xml:space="preserve">         </w:t>
      </w: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F5044D" w:rsidRDefault="00F5044D"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E871BB" w:rsidRDefault="004D1A3C" w:rsidP="00E871BB">
      <w:pPr>
        <w:spacing w:before="120"/>
        <w:ind w:left="539"/>
        <w:contextualSpacing/>
        <w:jc w:val="thaiDistribute"/>
        <w:rPr>
          <w:rFonts w:ascii="Angsana New" w:eastAsia="Cordia New" w:hAnsi="Angsana New"/>
          <w:sz w:val="28"/>
        </w:rPr>
      </w:pPr>
      <w:r w:rsidRPr="0083482C">
        <w:rPr>
          <w:rFonts w:ascii="Angsana New" w:eastAsia="Cordia New" w:hAnsi="Angsana New"/>
          <w:sz w:val="28"/>
        </w:rPr>
        <w:t xml:space="preserve">Movements of the short-term loans and accrued interest expense - </w:t>
      </w:r>
      <w:r w:rsidR="0069406E">
        <w:rPr>
          <w:rFonts w:ascii="Angsana New" w:eastAsia="Cordia New" w:hAnsi="Angsana New"/>
          <w:sz w:val="28"/>
        </w:rPr>
        <w:t>related parties</w:t>
      </w:r>
      <w:r w:rsidR="0069406E">
        <w:rPr>
          <w:rFonts w:ascii="Angsana New" w:eastAsia="Cordia New" w:hAnsi="Angsana New" w:hint="cs"/>
          <w:sz w:val="28"/>
          <w:cs/>
        </w:rPr>
        <w:t xml:space="preserve"> </w:t>
      </w:r>
      <w:r w:rsidRPr="0083482C">
        <w:rPr>
          <w:rFonts w:ascii="Angsana New" w:eastAsia="Cordia New" w:hAnsi="Angsana New"/>
          <w:sz w:val="28"/>
        </w:rPr>
        <w:t>consisted of:</w:t>
      </w:r>
      <w:bookmarkStart w:id="94" w:name="_MON_1513506486"/>
      <w:bookmarkStart w:id="95" w:name="_MON_1513492455"/>
      <w:bookmarkStart w:id="96" w:name="_MON_1548927846"/>
      <w:bookmarkEnd w:id="94"/>
      <w:bookmarkEnd w:id="95"/>
      <w:bookmarkEnd w:id="96"/>
    </w:p>
    <w:bookmarkStart w:id="97" w:name="_MON_1575197962"/>
    <w:bookmarkStart w:id="98" w:name="_MON_1574081938"/>
    <w:bookmarkStart w:id="99" w:name="_MON_1517831945"/>
    <w:bookmarkStart w:id="100" w:name="_MON_1580295799"/>
    <w:bookmarkStart w:id="101" w:name="_MON_1574081837"/>
    <w:bookmarkStart w:id="102" w:name="_MON_1580387215"/>
    <w:bookmarkStart w:id="103" w:name="_MON_1574081896"/>
    <w:bookmarkStart w:id="104" w:name="_MON_1575197723"/>
    <w:bookmarkStart w:id="105" w:name="_MON_1575197889"/>
    <w:bookmarkEnd w:id="97"/>
    <w:bookmarkEnd w:id="98"/>
    <w:bookmarkEnd w:id="99"/>
    <w:bookmarkEnd w:id="100"/>
    <w:bookmarkEnd w:id="101"/>
    <w:bookmarkEnd w:id="102"/>
    <w:bookmarkEnd w:id="103"/>
    <w:bookmarkEnd w:id="104"/>
    <w:bookmarkEnd w:id="105"/>
    <w:bookmarkStart w:id="106" w:name="_MON_1575197929"/>
    <w:bookmarkEnd w:id="106"/>
    <w:p w:rsidR="00C658C3" w:rsidRDefault="006236FE" w:rsidP="00B653A6">
      <w:pPr>
        <w:spacing w:before="120"/>
        <w:ind w:left="540"/>
        <w:jc w:val="thaiDistribute"/>
        <w:rPr>
          <w:rFonts w:ascii="Angsana New" w:eastAsia="Cordia New" w:hAnsi="Angsana New"/>
          <w:sz w:val="28"/>
        </w:rPr>
      </w:pPr>
      <w:r w:rsidRPr="0083482C">
        <w:rPr>
          <w:rFonts w:ascii="Angsana New" w:eastAsia="Cordia New" w:hAnsi="Angsana New"/>
          <w:sz w:val="28"/>
        </w:rPr>
        <w:object w:dxaOrig="8800" w:dyaOrig="12043">
          <v:shape id="_x0000_i1033" type="#_x0000_t75" style="width:408.75pt;height:600pt" o:ole="">
            <v:imagedata r:id="rId25" o:title=""/>
            <o:lock v:ext="edit" aspectratio="f"/>
          </v:shape>
          <o:OLEObject Type="Embed" ProgID="Excel.Sheet.8" ShapeID="_x0000_i1033" DrawAspect="Content" ObjectID="_1581224100" r:id="rId26"/>
        </w:object>
      </w:r>
    </w:p>
    <w:p w:rsidR="00E871BB" w:rsidRDefault="00E871BB" w:rsidP="00B653A6">
      <w:pPr>
        <w:spacing w:before="120"/>
        <w:ind w:left="540"/>
        <w:jc w:val="thaiDistribute"/>
        <w:rPr>
          <w:rFonts w:ascii="Angsana New" w:eastAsia="Cordia New" w:hAnsi="Angsana New"/>
          <w:sz w:val="28"/>
        </w:rPr>
      </w:pPr>
    </w:p>
    <w:p w:rsidR="00047FEC" w:rsidRDefault="00047FEC" w:rsidP="00B653A6">
      <w:pPr>
        <w:spacing w:before="120"/>
        <w:ind w:left="540"/>
        <w:jc w:val="thaiDistribute"/>
        <w:rPr>
          <w:rFonts w:ascii="Angsana New" w:eastAsia="Cordia New" w:hAnsi="Angsana New"/>
          <w:sz w:val="28"/>
        </w:rPr>
      </w:pPr>
    </w:p>
    <w:p w:rsidR="00047FEC" w:rsidRPr="0083482C" w:rsidRDefault="00047FEC" w:rsidP="00B653A6">
      <w:pPr>
        <w:spacing w:before="120"/>
        <w:ind w:left="540"/>
        <w:jc w:val="thaiDistribute"/>
        <w:rPr>
          <w:rFonts w:ascii="Angsana New" w:eastAsia="Cordia New" w:hAnsi="Angsana New"/>
          <w:sz w:val="28"/>
        </w:rPr>
      </w:pPr>
    </w:p>
    <w:p w:rsidR="004D1A3C" w:rsidRPr="0083482C" w:rsidRDefault="004D1A3C" w:rsidP="0067269D">
      <w:pPr>
        <w:tabs>
          <w:tab w:val="left" w:pos="450"/>
        </w:tabs>
        <w:spacing w:before="120"/>
        <w:ind w:left="448"/>
        <w:jc w:val="thaiDistribute"/>
        <w:rPr>
          <w:rFonts w:ascii="Angsana New" w:eastAsia="Cordia New" w:hAnsi="Angsana New"/>
          <w:b/>
          <w:bCs/>
          <w:sz w:val="28"/>
        </w:rPr>
      </w:pPr>
      <w:r w:rsidRPr="0083482C">
        <w:rPr>
          <w:rFonts w:ascii="Angsana New" w:eastAsia="Cordia New" w:hAnsi="Angsana New"/>
          <w:b/>
          <w:bCs/>
          <w:sz w:val="28"/>
        </w:rPr>
        <w:t>Sales and purchases of goods and services</w:t>
      </w:r>
    </w:p>
    <w:p w:rsidR="004D1A3C" w:rsidRPr="0083482C" w:rsidRDefault="00E961FB" w:rsidP="00606A28">
      <w:pPr>
        <w:spacing w:before="120"/>
        <w:ind w:left="450"/>
        <w:jc w:val="thaiDistribute"/>
        <w:rPr>
          <w:rFonts w:ascii="Angsana New" w:eastAsia="Cordia New" w:hAnsi="Angsana New"/>
          <w:sz w:val="28"/>
        </w:rPr>
      </w:pPr>
      <w:r w:rsidRPr="0083482C">
        <w:rPr>
          <w:rFonts w:ascii="Angsana New" w:eastAsia="Cordia New" w:hAnsi="Angsana New"/>
          <w:sz w:val="28"/>
        </w:rPr>
        <w:t>Transactions between the Company and related par</w:t>
      </w:r>
      <w:r w:rsidR="000F5D94" w:rsidRPr="0083482C">
        <w:rPr>
          <w:rFonts w:ascii="Angsana New" w:eastAsia="Cordia New" w:hAnsi="Angsana New"/>
          <w:sz w:val="28"/>
        </w:rPr>
        <w:t xml:space="preserve">ties for the </w:t>
      </w:r>
      <w:r w:rsidR="00E870E5" w:rsidRPr="0083482C">
        <w:rPr>
          <w:rFonts w:ascii="Angsana New" w:eastAsia="Cordia New" w:hAnsi="Angsana New"/>
          <w:sz w:val="28"/>
        </w:rPr>
        <w:t>year</w:t>
      </w:r>
      <w:r w:rsidR="00331C03">
        <w:rPr>
          <w:rFonts w:ascii="Angsana New" w:eastAsia="Cordia New" w:hAnsi="Angsana New"/>
          <w:sz w:val="28"/>
        </w:rPr>
        <w:t>s</w:t>
      </w:r>
      <w:r w:rsidRPr="0083482C">
        <w:rPr>
          <w:rFonts w:ascii="Angsana New" w:eastAsia="Cordia New" w:hAnsi="Angsana New"/>
          <w:sz w:val="28"/>
        </w:rPr>
        <w:t xml:space="preserve"> ended </w:t>
      </w:r>
      <w:r w:rsidR="00E870E5" w:rsidRPr="0083482C">
        <w:rPr>
          <w:rFonts w:ascii="Angsana New" w:eastAsia="Cordia New" w:hAnsi="Angsana New"/>
          <w:sz w:val="28"/>
        </w:rPr>
        <w:t>December 31</w:t>
      </w:r>
      <w:r w:rsidR="00962374">
        <w:rPr>
          <w:rFonts w:ascii="Angsana New" w:eastAsia="Cordia New" w:hAnsi="Angsana New"/>
          <w:sz w:val="28"/>
        </w:rPr>
        <w:t xml:space="preserve">, </w:t>
      </w:r>
      <w:r w:rsidR="00623105">
        <w:rPr>
          <w:rFonts w:ascii="Angsana New" w:eastAsia="Cordia New" w:hAnsi="Angsana New"/>
          <w:sz w:val="28"/>
        </w:rPr>
        <w:t>2017</w:t>
      </w:r>
      <w:r w:rsidR="00E16788">
        <w:rPr>
          <w:rFonts w:ascii="Angsana New" w:eastAsia="Cordia New" w:hAnsi="Angsana New"/>
          <w:sz w:val="28"/>
        </w:rPr>
        <w:t xml:space="preserve"> a</w:t>
      </w:r>
      <w:r w:rsidR="00962374">
        <w:rPr>
          <w:rFonts w:ascii="Angsana New" w:eastAsia="Cordia New" w:hAnsi="Angsana New"/>
          <w:sz w:val="28"/>
        </w:rPr>
        <w:t xml:space="preserve">nd </w:t>
      </w:r>
      <w:r w:rsidR="00623105">
        <w:rPr>
          <w:rFonts w:ascii="Angsana New" w:eastAsia="Cordia New" w:hAnsi="Angsana New"/>
          <w:sz w:val="28"/>
        </w:rPr>
        <w:t>2016</w:t>
      </w:r>
      <w:r w:rsidRPr="0083482C">
        <w:rPr>
          <w:rFonts w:ascii="Angsana New" w:eastAsia="Cordia New" w:hAnsi="Angsana New"/>
          <w:sz w:val="28"/>
        </w:rPr>
        <w:t xml:space="preserve"> are summarized below:</w:t>
      </w:r>
    </w:p>
    <w:bookmarkStart w:id="107" w:name="_MON_1517832163"/>
    <w:bookmarkStart w:id="108" w:name="_MON_1580296171"/>
    <w:bookmarkStart w:id="109" w:name="_MON_1580296197"/>
    <w:bookmarkStart w:id="110" w:name="_MON_1517992537"/>
    <w:bookmarkStart w:id="111" w:name="_MON_1513492579"/>
    <w:bookmarkStart w:id="112" w:name="_MON_1517836281"/>
    <w:bookmarkStart w:id="113" w:name="_MON_1517832104"/>
    <w:bookmarkStart w:id="114" w:name="_MON_1574082145"/>
    <w:bookmarkStart w:id="115" w:name="_MON_1574082385"/>
    <w:bookmarkStart w:id="116" w:name="_MON_1549534143"/>
    <w:bookmarkStart w:id="117" w:name="_MON_1549534168"/>
    <w:bookmarkStart w:id="118" w:name="_MON_1549534219"/>
    <w:bookmarkStart w:id="119" w:name="_MON_1517839161"/>
    <w:bookmarkStart w:id="120" w:name="_MON_1517839210"/>
    <w:bookmarkStart w:id="121" w:name="_MON_1517839349"/>
    <w:bookmarkStart w:id="122" w:name="_MON_1517832143"/>
    <w:bookmarkStart w:id="123" w:name="_MON_157519798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Start w:id="124" w:name="_MON_1548928067"/>
    <w:bookmarkEnd w:id="124"/>
    <w:p w:rsidR="008F1FDF" w:rsidRPr="0083482C" w:rsidRDefault="004B6DBE" w:rsidP="00606A28">
      <w:pPr>
        <w:spacing w:before="120"/>
        <w:ind w:left="450"/>
        <w:jc w:val="thaiDistribute"/>
        <w:rPr>
          <w:rFonts w:ascii="Angsana New" w:eastAsia="Cordia New" w:hAnsi="Angsana New"/>
          <w:sz w:val="28"/>
          <w:cs/>
        </w:rPr>
      </w:pPr>
      <w:r w:rsidRPr="0083482C">
        <w:rPr>
          <w:rFonts w:ascii="Angsana New" w:eastAsia="Cordia New" w:hAnsi="Angsana New"/>
          <w:sz w:val="28"/>
        </w:rPr>
        <w:object w:dxaOrig="9276" w:dyaOrig="9151">
          <v:shape id="_x0000_i1034" type="#_x0000_t75" style="width:423pt;height:453.75pt" o:ole="" o:preferrelative="f" filled="t">
            <v:imagedata r:id="rId27" o:title=""/>
          </v:shape>
          <o:OLEObject Type="Embed" ProgID="Excel.Sheet.8" ShapeID="_x0000_i1034" DrawAspect="Content" ObjectID="_1581224101" r:id="rId28"/>
        </w:object>
      </w:r>
    </w:p>
    <w:p w:rsidR="0088307F" w:rsidRPr="0083482C" w:rsidRDefault="0088307F" w:rsidP="00606A28">
      <w:pPr>
        <w:spacing w:before="120"/>
        <w:ind w:left="450"/>
        <w:jc w:val="thaiDistribute"/>
        <w:rPr>
          <w:rFonts w:ascii="Angsana New" w:eastAsia="Cordia New" w:hAnsi="Angsana New"/>
          <w:sz w:val="28"/>
        </w:rPr>
      </w:pPr>
    </w:p>
    <w:p w:rsidR="0088307F" w:rsidRDefault="0088307F" w:rsidP="00606A28">
      <w:pPr>
        <w:spacing w:before="120"/>
        <w:ind w:left="450"/>
        <w:jc w:val="thaiDistribute"/>
        <w:rPr>
          <w:rFonts w:ascii="Angsana New" w:eastAsia="Cordia New" w:hAnsi="Angsana New"/>
          <w:sz w:val="28"/>
        </w:rPr>
      </w:pPr>
    </w:p>
    <w:p w:rsidR="00CD39E2" w:rsidRDefault="00CD39E2" w:rsidP="00606A28">
      <w:pPr>
        <w:spacing w:before="120"/>
        <w:ind w:left="450"/>
        <w:jc w:val="thaiDistribute"/>
        <w:rPr>
          <w:rFonts w:ascii="Angsana New" w:eastAsia="Cordia New" w:hAnsi="Angsana New"/>
          <w:sz w:val="28"/>
        </w:rPr>
      </w:pPr>
    </w:p>
    <w:p w:rsidR="00CD39E2" w:rsidRPr="0083482C" w:rsidRDefault="00CD39E2" w:rsidP="00606A28">
      <w:pPr>
        <w:spacing w:before="120"/>
        <w:ind w:left="450"/>
        <w:jc w:val="thaiDistribute"/>
        <w:rPr>
          <w:rFonts w:ascii="Angsana New" w:eastAsia="Cordia New" w:hAnsi="Angsana New"/>
          <w:sz w:val="28"/>
        </w:rPr>
      </w:pPr>
    </w:p>
    <w:p w:rsidR="0088307F" w:rsidRPr="0083482C" w:rsidRDefault="0088307F" w:rsidP="00606A28">
      <w:pPr>
        <w:spacing w:before="120"/>
        <w:ind w:left="450"/>
        <w:jc w:val="thaiDistribute"/>
        <w:rPr>
          <w:rFonts w:ascii="Angsana New" w:eastAsia="Cordia New" w:hAnsi="Angsana New"/>
          <w:sz w:val="28"/>
        </w:rPr>
      </w:pPr>
    </w:p>
    <w:p w:rsidR="000A074B" w:rsidRDefault="000A074B" w:rsidP="007E2C6E">
      <w:pPr>
        <w:spacing w:before="120"/>
        <w:jc w:val="thaiDistribute"/>
        <w:rPr>
          <w:rFonts w:ascii="Angsana New" w:eastAsia="Cordia New" w:hAnsi="Angsana New"/>
          <w:sz w:val="28"/>
          <w:highlight w:val="yellow"/>
        </w:rPr>
      </w:pPr>
    </w:p>
    <w:p w:rsidR="00D64D94" w:rsidRDefault="00D64D94" w:rsidP="007E2C6E">
      <w:pPr>
        <w:spacing w:before="120"/>
        <w:jc w:val="thaiDistribute"/>
        <w:rPr>
          <w:rFonts w:ascii="Angsana New" w:eastAsia="Cordia New" w:hAnsi="Angsana New"/>
          <w:sz w:val="28"/>
          <w:highlight w:val="yellow"/>
        </w:rPr>
      </w:pPr>
    </w:p>
    <w:p w:rsidR="00113FFA" w:rsidRPr="0083482C" w:rsidRDefault="000E4FEB" w:rsidP="006B75F0">
      <w:pPr>
        <w:pStyle w:val="ListParagraph"/>
        <w:numPr>
          <w:ilvl w:val="0"/>
          <w:numId w:val="2"/>
        </w:numPr>
        <w:tabs>
          <w:tab w:val="left" w:pos="450"/>
        </w:tabs>
        <w:spacing w:before="240" w:after="0" w:line="240" w:lineRule="auto"/>
        <w:ind w:left="448" w:hanging="357"/>
        <w:contextualSpacing w:val="0"/>
        <w:rPr>
          <w:rFonts w:ascii="Angsana New" w:hAnsi="Angsana New" w:cs="Angsana New"/>
          <w:b/>
          <w:bCs/>
          <w:sz w:val="28"/>
        </w:rPr>
      </w:pPr>
      <w:bookmarkStart w:id="125" w:name="OLE_LINK23"/>
      <w:bookmarkStart w:id="126" w:name="OLE_LINK24"/>
      <w:r w:rsidRPr="0083482C">
        <w:rPr>
          <w:rFonts w:ascii="Angsana New" w:hAnsi="Angsana New" w:cs="Angsana New"/>
          <w:b/>
          <w:bCs/>
          <w:sz w:val="28"/>
        </w:rPr>
        <w:t xml:space="preserve">INVENTORIES - </w:t>
      </w:r>
      <w:r w:rsidR="008F1FDF" w:rsidRPr="0083482C">
        <w:rPr>
          <w:rFonts w:ascii="Angsana New" w:hAnsi="Angsana New" w:cs="Angsana New"/>
          <w:b/>
          <w:bCs/>
          <w:sz w:val="28"/>
        </w:rPr>
        <w:t>NET</w:t>
      </w:r>
      <w:bookmarkEnd w:id="125"/>
      <w:bookmarkEnd w:id="126"/>
    </w:p>
    <w:p w:rsidR="008F1FDF" w:rsidRPr="0083482C" w:rsidRDefault="008F1FDF" w:rsidP="00652FFE">
      <w:pPr>
        <w:spacing w:before="120"/>
        <w:ind w:firstLine="448"/>
        <w:jc w:val="thaiDistribute"/>
        <w:rPr>
          <w:rFonts w:ascii="Angsana New" w:eastAsia="Cordia New" w:hAnsi="Angsana New"/>
          <w:sz w:val="28"/>
        </w:rPr>
      </w:pPr>
      <w:r w:rsidRPr="0083482C">
        <w:rPr>
          <w:rFonts w:ascii="Angsana New" w:eastAsia="Cordia New" w:hAnsi="Angsana New"/>
          <w:sz w:val="28"/>
        </w:rPr>
        <w:t>Inventories</w:t>
      </w:r>
      <w:r w:rsidR="0081679F">
        <w:rPr>
          <w:rFonts w:ascii="Angsana New" w:eastAsia="Cordia New" w:hAnsi="Angsana New"/>
          <w:sz w:val="28"/>
        </w:rPr>
        <w:t xml:space="preserve"> </w:t>
      </w:r>
      <w:r w:rsidR="005C10D4">
        <w:rPr>
          <w:rFonts w:ascii="Angsana New" w:eastAsia="Cordia New" w:hAnsi="Angsana New"/>
          <w:sz w:val="28"/>
        </w:rPr>
        <w:t>-</w:t>
      </w:r>
      <w:r w:rsidR="0081679F">
        <w:rPr>
          <w:rFonts w:ascii="Angsana New" w:eastAsia="Cordia New" w:hAnsi="Angsana New"/>
          <w:sz w:val="28"/>
        </w:rPr>
        <w:t xml:space="preserve"> </w:t>
      </w:r>
      <w:r w:rsidR="00B079B8">
        <w:rPr>
          <w:rFonts w:ascii="Angsana New" w:eastAsia="Cordia New" w:hAnsi="Angsana New"/>
          <w:sz w:val="28"/>
        </w:rPr>
        <w:t>n</w:t>
      </w:r>
      <w:r w:rsidR="00191A97">
        <w:rPr>
          <w:rFonts w:ascii="Angsana New" w:eastAsia="Cordia New" w:hAnsi="Angsana New"/>
          <w:sz w:val="28"/>
        </w:rPr>
        <w:t>et</w:t>
      </w:r>
      <w:r w:rsidRPr="0083482C">
        <w:rPr>
          <w:rFonts w:ascii="Angsana New" w:eastAsia="Cordia New" w:hAnsi="Angsana New"/>
          <w:sz w:val="28"/>
        </w:rPr>
        <w:t xml:space="preserve"> as at </w:t>
      </w:r>
      <w:r w:rsidR="00CF67FF" w:rsidRPr="0083482C">
        <w:rPr>
          <w:rFonts w:ascii="Angsana New" w:eastAsia="Cordia New" w:hAnsi="Angsana New"/>
          <w:sz w:val="28"/>
        </w:rPr>
        <w:t>December 31</w:t>
      </w:r>
      <w:r w:rsidRPr="0083482C">
        <w:rPr>
          <w:rFonts w:ascii="Angsana New" w:eastAsia="Cordia New" w:hAnsi="Angsana New"/>
          <w:sz w:val="28"/>
        </w:rPr>
        <w:t xml:space="preserve">, </w:t>
      </w:r>
      <w:r w:rsidR="00623105">
        <w:rPr>
          <w:rFonts w:ascii="Angsana New" w:eastAsia="Cordia New" w:hAnsi="Angsana New"/>
          <w:sz w:val="28"/>
        </w:rPr>
        <w:t>2017</w:t>
      </w:r>
      <w:r w:rsidRPr="0083482C">
        <w:rPr>
          <w:rFonts w:ascii="Angsana New" w:eastAsia="Cordia New" w:hAnsi="Angsana New"/>
          <w:sz w:val="28"/>
        </w:rPr>
        <w:t xml:space="preserve"> and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127" w:name="_MON_1548928263"/>
    <w:bookmarkStart w:id="128" w:name="_MON_1548929627"/>
    <w:bookmarkStart w:id="129" w:name="_MON_1574082301"/>
    <w:bookmarkStart w:id="130" w:name="_MON_1513492680"/>
    <w:bookmarkEnd w:id="127"/>
    <w:bookmarkEnd w:id="128"/>
    <w:bookmarkEnd w:id="129"/>
    <w:bookmarkEnd w:id="130"/>
    <w:bookmarkStart w:id="131" w:name="_MON_1580296277"/>
    <w:bookmarkEnd w:id="131"/>
    <w:p w:rsidR="00CC17C0" w:rsidRPr="0083482C" w:rsidRDefault="00024924" w:rsidP="00606A28">
      <w:pPr>
        <w:spacing w:before="120"/>
        <w:ind w:left="450"/>
        <w:jc w:val="thaiDistribute"/>
        <w:rPr>
          <w:rFonts w:ascii="Angsana New" w:hAnsi="Angsana New"/>
          <w:sz w:val="28"/>
          <w:highlight w:val="yellow"/>
        </w:rPr>
        <w:sectPr w:rsidR="00CC17C0" w:rsidRPr="0083482C" w:rsidSect="00471A15">
          <w:headerReference w:type="default" r:id="rId29"/>
          <w:footerReference w:type="even" r:id="rId30"/>
          <w:footerReference w:type="default" r:id="rId31"/>
          <w:pgSz w:w="11906" w:h="16838" w:code="9"/>
          <w:pgMar w:top="1701" w:right="1077" w:bottom="1135" w:left="1797" w:header="709" w:footer="709" w:gutter="0"/>
          <w:pgNumType w:start="16" w:chapStyle="1"/>
          <w:cols w:space="708"/>
          <w:docGrid w:linePitch="360"/>
        </w:sectPr>
      </w:pPr>
      <w:r w:rsidRPr="0083482C">
        <w:rPr>
          <w:rFonts w:ascii="Angsana New" w:eastAsia="Cordia New" w:hAnsi="Angsana New"/>
          <w:sz w:val="28"/>
          <w:cs/>
        </w:rPr>
        <w:object w:dxaOrig="8516" w:dyaOrig="6562">
          <v:shape id="_x0000_i1035" type="#_x0000_t75" style="width:424.5pt;height:320.25pt" o:ole="">
            <v:imagedata r:id="rId32" o:title=""/>
            <o:lock v:ext="edit" aspectratio="f"/>
          </v:shape>
          <o:OLEObject Type="Embed" ProgID="Excel.Sheet.12" ShapeID="_x0000_i1035" DrawAspect="Content" ObjectID="_1581224102" r:id="rId33"/>
        </w:object>
      </w:r>
    </w:p>
    <w:p w:rsidR="00727BF9" w:rsidRPr="0083482C" w:rsidRDefault="0007302F" w:rsidP="0007302F">
      <w:pPr>
        <w:pStyle w:val="ListParagraph"/>
        <w:numPr>
          <w:ilvl w:val="0"/>
          <w:numId w:val="2"/>
        </w:numPr>
        <w:tabs>
          <w:tab w:val="left" w:pos="450"/>
        </w:tabs>
        <w:spacing w:before="120" w:after="0" w:line="240" w:lineRule="auto"/>
        <w:ind w:left="448" w:hanging="357"/>
        <w:rPr>
          <w:rFonts w:ascii="Angsana New" w:hAnsi="Angsana New" w:cs="Angsana New"/>
          <w:b/>
          <w:bCs/>
          <w:sz w:val="28"/>
        </w:rPr>
      </w:pPr>
      <w:r>
        <w:rPr>
          <w:rFonts w:ascii="Angsana New" w:hAnsi="Angsana New" w:cs="Angsana New"/>
          <w:b/>
          <w:bCs/>
          <w:sz w:val="28"/>
        </w:rPr>
        <w:t xml:space="preserve"> </w:t>
      </w:r>
      <w:r w:rsidR="00727BF9" w:rsidRPr="0083482C">
        <w:rPr>
          <w:rFonts w:ascii="Angsana New" w:hAnsi="Angsana New" w:cs="Angsana New"/>
          <w:b/>
          <w:bCs/>
          <w:sz w:val="28"/>
        </w:rPr>
        <w:t>INVESTMENTS IN SUBSIDIARY COMPANIES</w:t>
      </w:r>
    </w:p>
    <w:p w:rsidR="00727BF9" w:rsidRPr="0083482C" w:rsidRDefault="00727BF9" w:rsidP="0007302F">
      <w:pPr>
        <w:spacing w:before="80"/>
        <w:ind w:firstLine="450"/>
        <w:jc w:val="thaiDistribute"/>
        <w:rPr>
          <w:rFonts w:ascii="Angsana New" w:eastAsia="Cordia New" w:hAnsi="Angsana New"/>
          <w:sz w:val="28"/>
        </w:rPr>
      </w:pPr>
      <w:r w:rsidRPr="0083482C">
        <w:rPr>
          <w:rFonts w:ascii="Angsana New" w:eastAsia="Cordia New" w:hAnsi="Angsana New"/>
          <w:sz w:val="28"/>
        </w:rPr>
        <w:t>Investments in subsidiary companies</w:t>
      </w:r>
      <w:r w:rsidR="003B5879" w:rsidRPr="0083482C">
        <w:rPr>
          <w:rFonts w:ascii="Angsana New" w:eastAsia="Cordia New" w:hAnsi="Angsana New"/>
          <w:sz w:val="28"/>
        </w:rPr>
        <w:t xml:space="preserve"> </w:t>
      </w:r>
      <w:r w:rsidR="000F5D94" w:rsidRPr="0083482C">
        <w:rPr>
          <w:rFonts w:ascii="Angsana New" w:eastAsia="Cordia New" w:hAnsi="Angsana New"/>
          <w:sz w:val="28"/>
        </w:rPr>
        <w:t xml:space="preserve">as at </w:t>
      </w:r>
      <w:r w:rsidR="00E16788">
        <w:rPr>
          <w:rFonts w:ascii="Angsana New" w:eastAsia="Cordia New" w:hAnsi="Angsana New"/>
          <w:sz w:val="28"/>
        </w:rPr>
        <w:t>Decem</w:t>
      </w:r>
      <w:r w:rsidR="005712BD">
        <w:rPr>
          <w:rFonts w:ascii="Angsana New" w:eastAsia="Cordia New" w:hAnsi="Angsana New"/>
          <w:sz w:val="28"/>
        </w:rPr>
        <w:t xml:space="preserve">ber 31, </w:t>
      </w:r>
      <w:r w:rsidR="00623105">
        <w:rPr>
          <w:rFonts w:ascii="Angsana New" w:eastAsia="Cordia New" w:hAnsi="Angsana New"/>
          <w:sz w:val="28"/>
        </w:rPr>
        <w:t>2017</w:t>
      </w:r>
      <w:r w:rsidR="005F480B" w:rsidRPr="0083482C">
        <w:rPr>
          <w:rFonts w:ascii="Angsana New" w:eastAsia="Cordia New" w:hAnsi="Angsana New"/>
          <w:sz w:val="28"/>
        </w:rPr>
        <w:t xml:space="preserve"> and </w:t>
      </w:r>
      <w:r w:rsidR="00623105">
        <w:rPr>
          <w:rFonts w:ascii="Angsana New" w:eastAsia="Cordia New" w:hAnsi="Angsana New"/>
          <w:sz w:val="28"/>
        </w:rPr>
        <w:t>2016</w:t>
      </w:r>
      <w:r w:rsidR="003715A6" w:rsidRPr="0083482C">
        <w:rPr>
          <w:rFonts w:ascii="Angsana New" w:eastAsia="Cordia New" w:hAnsi="Angsana New"/>
          <w:sz w:val="28"/>
        </w:rPr>
        <w:t xml:space="preserve">, </w:t>
      </w:r>
      <w:r w:rsidR="003B5879" w:rsidRPr="0083482C">
        <w:rPr>
          <w:rFonts w:ascii="Angsana New" w:eastAsia="Cordia New" w:hAnsi="Angsana New"/>
          <w:sz w:val="28"/>
        </w:rPr>
        <w:t xml:space="preserve">and </w:t>
      </w:r>
      <w:r w:rsidR="00D378CF" w:rsidRPr="0083482C">
        <w:rPr>
          <w:rFonts w:ascii="Angsana New" w:eastAsia="Cordia New" w:hAnsi="Angsana New"/>
          <w:sz w:val="28"/>
        </w:rPr>
        <w:t>d</w:t>
      </w:r>
      <w:r w:rsidR="000F5D94" w:rsidRPr="0083482C">
        <w:rPr>
          <w:rFonts w:ascii="Angsana New" w:eastAsia="Cordia New" w:hAnsi="Angsana New"/>
          <w:sz w:val="28"/>
        </w:rPr>
        <w:t xml:space="preserve">ividend income for </w:t>
      </w:r>
      <w:r w:rsidR="005F480B" w:rsidRPr="0083482C">
        <w:rPr>
          <w:rFonts w:ascii="Angsana New" w:eastAsia="Cordia New" w:hAnsi="Angsana New"/>
          <w:sz w:val="28"/>
        </w:rPr>
        <w:t>year</w:t>
      </w:r>
      <w:r w:rsidR="00B079B8">
        <w:rPr>
          <w:rFonts w:ascii="Angsana New" w:eastAsia="Cordia New" w:hAnsi="Angsana New"/>
          <w:sz w:val="28"/>
        </w:rPr>
        <w:t>s</w:t>
      </w:r>
      <w:r w:rsidRPr="0083482C">
        <w:rPr>
          <w:rFonts w:ascii="Angsana New" w:eastAsia="Cordia New" w:hAnsi="Angsana New"/>
          <w:sz w:val="28"/>
        </w:rPr>
        <w:t xml:space="preserve"> </w:t>
      </w:r>
      <w:r w:rsidR="003B5879" w:rsidRPr="0083482C">
        <w:rPr>
          <w:rFonts w:ascii="Angsana New" w:eastAsia="Cordia New" w:hAnsi="Angsana New"/>
          <w:sz w:val="28"/>
        </w:rPr>
        <w:t>ended</w:t>
      </w:r>
      <w:r w:rsidRPr="0083482C">
        <w:rPr>
          <w:rFonts w:ascii="Angsana New" w:eastAsia="Cordia New" w:hAnsi="Angsana New"/>
          <w:sz w:val="28"/>
        </w:rPr>
        <w:t xml:space="preserve"> </w:t>
      </w:r>
      <w:r w:rsidR="005F480B" w:rsidRPr="0083482C">
        <w:rPr>
          <w:rFonts w:ascii="Angsana New" w:eastAsia="Cordia New" w:hAnsi="Angsana New"/>
          <w:sz w:val="28"/>
        </w:rPr>
        <w:t>December 31</w:t>
      </w:r>
      <w:r w:rsidR="002B0C8A" w:rsidRPr="0083482C">
        <w:rPr>
          <w:rFonts w:ascii="Angsana New" w:eastAsia="Cordia New" w:hAnsi="Angsana New"/>
          <w:sz w:val="28"/>
        </w:rPr>
        <w:t xml:space="preserve">, </w:t>
      </w:r>
      <w:r w:rsidR="00623105">
        <w:rPr>
          <w:rFonts w:ascii="Angsana New" w:eastAsia="Cordia New" w:hAnsi="Angsana New"/>
          <w:sz w:val="28"/>
        </w:rPr>
        <w:t>2017</w:t>
      </w:r>
      <w:r w:rsidRPr="0083482C">
        <w:rPr>
          <w:rFonts w:ascii="Angsana New" w:eastAsia="Cordia New" w:hAnsi="Angsana New"/>
          <w:sz w:val="28"/>
        </w:rPr>
        <w:t xml:space="preserve"> and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132" w:name="_MON_1548928426"/>
    <w:bookmarkStart w:id="133" w:name="_MON_1580387256"/>
    <w:bookmarkStart w:id="134" w:name="_MON_1513492815"/>
    <w:bookmarkStart w:id="135" w:name="_MON_1549534579"/>
    <w:bookmarkStart w:id="136" w:name="_MON_1574082453"/>
    <w:bookmarkStart w:id="137" w:name="_MON_1574082482"/>
    <w:bookmarkStart w:id="138" w:name="_MON_1517339996"/>
    <w:bookmarkEnd w:id="132"/>
    <w:bookmarkEnd w:id="133"/>
    <w:bookmarkEnd w:id="134"/>
    <w:bookmarkEnd w:id="135"/>
    <w:bookmarkEnd w:id="136"/>
    <w:bookmarkEnd w:id="137"/>
    <w:bookmarkEnd w:id="138"/>
    <w:bookmarkStart w:id="139" w:name="_MON_1517163107"/>
    <w:bookmarkEnd w:id="139"/>
    <w:p w:rsidR="00CC17C0" w:rsidRPr="0097173E" w:rsidRDefault="006236FE" w:rsidP="00C16121">
      <w:pPr>
        <w:shd w:val="clear" w:color="auto" w:fill="FFFFFF"/>
        <w:spacing w:before="120"/>
        <w:ind w:left="426"/>
        <w:jc w:val="thaiDistribute"/>
        <w:rPr>
          <w:rFonts w:ascii="Angsana New" w:eastAsia="Cordia New" w:hAnsi="Angsana New"/>
          <w:sz w:val="16"/>
          <w:szCs w:val="16"/>
        </w:rPr>
      </w:pPr>
      <w:r w:rsidRPr="0083482C">
        <w:rPr>
          <w:rFonts w:ascii="Angsana New" w:eastAsia="Cordia New" w:hAnsi="Angsana New"/>
          <w:sz w:val="28"/>
          <w:cs/>
        </w:rPr>
        <w:object w:dxaOrig="14274" w:dyaOrig="3690">
          <v:shape id="_x0000_i1036" type="#_x0000_t75" style="width:684pt;height:177.75pt" o:ole="" o:preferrelative="f">
            <v:imagedata r:id="rId34" o:title=""/>
          </v:shape>
          <o:OLEObject Type="Embed" ProgID="Excel.Sheet.12" ShapeID="_x0000_i1036" DrawAspect="Content" ObjectID="_1581224103" r:id="rId35"/>
        </w:object>
      </w:r>
    </w:p>
    <w:p w:rsidR="004B6DBE" w:rsidRDefault="00DC1AD1" w:rsidP="002C6847">
      <w:pPr>
        <w:shd w:val="clear" w:color="auto" w:fill="FFFFFF"/>
        <w:spacing w:before="120"/>
        <w:ind w:left="426"/>
        <w:jc w:val="thaiDistribute"/>
        <w:rPr>
          <w:rFonts w:ascii="Angsana New" w:hAnsi="Angsana New"/>
          <w:sz w:val="28"/>
        </w:rPr>
      </w:pPr>
      <w:r w:rsidRPr="00DC1AD1">
        <w:rPr>
          <w:rFonts w:ascii="Angsana New" w:hAnsi="Angsana New"/>
          <w:sz w:val="28"/>
        </w:rPr>
        <w:t>A</w:t>
      </w:r>
      <w:r w:rsidR="005C0ED0">
        <w:rPr>
          <w:rFonts w:ascii="Angsana New" w:hAnsi="Angsana New"/>
          <w:sz w:val="28"/>
        </w:rPr>
        <w:t xml:space="preserve">t </w:t>
      </w:r>
      <w:r w:rsidRPr="00DC1AD1">
        <w:rPr>
          <w:rFonts w:ascii="Angsana New" w:hAnsi="Angsana New"/>
          <w:sz w:val="28"/>
        </w:rPr>
        <w:t xml:space="preserve">the Board of Directors’ meeting No. 4/2017 held on November 10, 2017 </w:t>
      </w:r>
      <w:r w:rsidRPr="002C6847">
        <w:rPr>
          <w:rFonts w:ascii="Angsana New" w:hAnsi="Angsana New"/>
          <w:sz w:val="28"/>
        </w:rPr>
        <w:t xml:space="preserve">of the subsidiary, </w:t>
      </w:r>
      <w:proofErr w:type="spellStart"/>
      <w:r w:rsidRPr="002C6847">
        <w:rPr>
          <w:rFonts w:ascii="Angsana New" w:hAnsi="Angsana New"/>
          <w:sz w:val="28"/>
        </w:rPr>
        <w:t>Zeer</w:t>
      </w:r>
      <w:proofErr w:type="spellEnd"/>
      <w:r w:rsidRPr="002C6847">
        <w:rPr>
          <w:rFonts w:ascii="Angsana New" w:hAnsi="Angsana New"/>
          <w:sz w:val="28"/>
        </w:rPr>
        <w:t xml:space="preserve"> Property Plc., </w:t>
      </w:r>
      <w:r w:rsidRPr="00DC1AD1">
        <w:rPr>
          <w:rFonts w:ascii="Angsana New" w:hAnsi="Angsana New"/>
          <w:sz w:val="28"/>
        </w:rPr>
        <w:t>passed a resolution to pay an interim dividend from operating result for the six-month period (January – June 2017) at the rate Baht 0.08 per share for 225 million sha</w:t>
      </w:r>
      <w:r w:rsidR="00FE134D">
        <w:rPr>
          <w:rFonts w:ascii="Angsana New" w:hAnsi="Angsana New"/>
          <w:sz w:val="28"/>
        </w:rPr>
        <w:t>res, totaling Baht 18 million, T</w:t>
      </w:r>
      <w:r w:rsidRPr="00DC1AD1">
        <w:rPr>
          <w:rFonts w:ascii="Angsana New" w:hAnsi="Angsana New"/>
          <w:sz w:val="28"/>
        </w:rPr>
        <w:t>he dividend was paid on</w:t>
      </w:r>
      <w:r w:rsidRPr="00DC1AD1">
        <w:rPr>
          <w:rFonts w:ascii="Angsana New" w:hAnsi="Angsana New" w:hint="cs"/>
          <w:sz w:val="28"/>
          <w:cs/>
        </w:rPr>
        <w:t xml:space="preserve"> </w:t>
      </w:r>
      <w:r w:rsidRPr="00DC1AD1">
        <w:rPr>
          <w:rFonts w:ascii="Angsana New" w:hAnsi="Angsana New"/>
          <w:sz w:val="28"/>
        </w:rPr>
        <w:t>December 4, 2017.</w:t>
      </w:r>
    </w:p>
    <w:p w:rsidR="002C6847" w:rsidRPr="002C6847" w:rsidRDefault="002C6847" w:rsidP="005C0ED0">
      <w:pPr>
        <w:shd w:val="clear" w:color="auto" w:fill="FFFFFF"/>
        <w:spacing w:before="240"/>
        <w:ind w:left="425"/>
        <w:jc w:val="thaiDistribute"/>
        <w:rPr>
          <w:rFonts w:ascii="Angsana New" w:hAnsi="Angsana New"/>
          <w:sz w:val="28"/>
        </w:rPr>
      </w:pPr>
      <w:r w:rsidRPr="002C6847">
        <w:rPr>
          <w:rFonts w:ascii="Angsana New" w:hAnsi="Angsana New"/>
          <w:sz w:val="28"/>
        </w:rPr>
        <w:t xml:space="preserve">At Ordinary Shareholders’ Meeting No. 1/2017 held on April 26, 2017 of the subsidiary, </w:t>
      </w:r>
      <w:proofErr w:type="spellStart"/>
      <w:r w:rsidRPr="002C6847">
        <w:rPr>
          <w:rFonts w:ascii="Angsana New" w:hAnsi="Angsana New"/>
          <w:sz w:val="28"/>
        </w:rPr>
        <w:t>Zeer</w:t>
      </w:r>
      <w:proofErr w:type="spellEnd"/>
      <w:r w:rsidRPr="002C6847">
        <w:rPr>
          <w:rFonts w:ascii="Angsana New" w:hAnsi="Angsana New"/>
          <w:sz w:val="28"/>
        </w:rPr>
        <w:t xml:space="preserve"> Property Plc., passed a resolution to pay dividend to shareholders from the operating results of 2016 at the rate of Baht 0.09 per share for 225 million shares, totaling Baht 20.25 million. The dividend was paid on May 22, 2017.</w:t>
      </w:r>
    </w:p>
    <w:p w:rsidR="002C6847" w:rsidRDefault="002C6847" w:rsidP="005C0ED0">
      <w:pPr>
        <w:shd w:val="clear" w:color="auto" w:fill="FFFFFF"/>
        <w:spacing w:before="240"/>
        <w:ind w:left="425"/>
        <w:jc w:val="thaiDistribute"/>
        <w:rPr>
          <w:rFonts w:ascii="Angsana New" w:hAnsi="Angsana New"/>
          <w:sz w:val="28"/>
        </w:rPr>
      </w:pPr>
      <w:r w:rsidRPr="004B6DBE">
        <w:rPr>
          <w:rFonts w:ascii="Angsana New" w:hAnsi="Angsana New"/>
          <w:sz w:val="28"/>
        </w:rPr>
        <w:t xml:space="preserve">On November 15, 2016, the subsidiary, </w:t>
      </w:r>
      <w:proofErr w:type="spellStart"/>
      <w:r w:rsidRPr="004B6DBE">
        <w:rPr>
          <w:rFonts w:ascii="Angsana New" w:hAnsi="Angsana New"/>
          <w:sz w:val="28"/>
        </w:rPr>
        <w:t>Zeer</w:t>
      </w:r>
      <w:proofErr w:type="spellEnd"/>
      <w:r w:rsidRPr="004B6DBE">
        <w:rPr>
          <w:rFonts w:ascii="Angsana New" w:hAnsi="Angsana New"/>
          <w:sz w:val="28"/>
        </w:rPr>
        <w:t xml:space="preserve"> Property Plc., acquired ordinary shares of Spa Hotel Co., Ltd. of 7,997 shares (par value of Baht </w:t>
      </w:r>
      <w:r w:rsidRPr="004B6DBE">
        <w:rPr>
          <w:rFonts w:ascii="Angsana New" w:hAnsi="Angsana New" w:hint="cs"/>
          <w:sz w:val="28"/>
          <w:cs/>
        </w:rPr>
        <w:t>1</w:t>
      </w:r>
      <w:r w:rsidRPr="004B6DBE">
        <w:rPr>
          <w:rFonts w:ascii="Angsana New" w:hAnsi="Angsana New"/>
          <w:sz w:val="28"/>
        </w:rPr>
        <w:t>0 per share) representing the 57.05% interest of such company’s registered and called up capital at Baht 10 per share totaling of Baht 79,970.</w:t>
      </w:r>
      <w:r w:rsidR="00FE134D">
        <w:rPr>
          <w:rFonts w:ascii="Angsana New" w:hAnsi="Angsana New"/>
          <w:sz w:val="28"/>
        </w:rPr>
        <w:t xml:space="preserve"> (Note 2)</w:t>
      </w:r>
    </w:p>
    <w:p w:rsidR="005C0ED0" w:rsidRDefault="005C0ED0" w:rsidP="00540D88">
      <w:pPr>
        <w:shd w:val="clear" w:color="auto" w:fill="FFFFFF"/>
        <w:spacing w:before="120"/>
        <w:ind w:left="426"/>
        <w:jc w:val="thaiDistribute"/>
        <w:rPr>
          <w:rFonts w:ascii="Angsana New" w:hAnsi="Angsana New"/>
          <w:sz w:val="28"/>
        </w:rPr>
      </w:pPr>
    </w:p>
    <w:p w:rsidR="002C6847" w:rsidRPr="002C6847" w:rsidRDefault="002C6847" w:rsidP="00540D88">
      <w:pPr>
        <w:shd w:val="clear" w:color="auto" w:fill="FFFFFF"/>
        <w:spacing w:before="120"/>
        <w:ind w:left="426"/>
        <w:jc w:val="thaiDistribute"/>
        <w:rPr>
          <w:rFonts w:ascii="Angsana New" w:hAnsi="Angsana New"/>
          <w:sz w:val="28"/>
        </w:rPr>
      </w:pPr>
      <w:r w:rsidRPr="002C6847">
        <w:rPr>
          <w:rFonts w:ascii="Angsana New" w:hAnsi="Angsana New"/>
          <w:sz w:val="28"/>
        </w:rPr>
        <w:t xml:space="preserve">At Ordinary Shareholders’ Meeting No. 1/2016 held on April 26, 2016 of the subsidiary, </w:t>
      </w:r>
      <w:proofErr w:type="spellStart"/>
      <w:r w:rsidRPr="002C6847">
        <w:rPr>
          <w:rFonts w:ascii="Angsana New" w:hAnsi="Angsana New"/>
          <w:sz w:val="28"/>
        </w:rPr>
        <w:t>Zeer</w:t>
      </w:r>
      <w:proofErr w:type="spellEnd"/>
      <w:r w:rsidRPr="002C6847">
        <w:rPr>
          <w:rFonts w:ascii="Angsana New" w:hAnsi="Angsana New"/>
          <w:sz w:val="28"/>
        </w:rPr>
        <w:t xml:space="preserve"> Property Plc., passed a resolution to pay dividend to shareholders from the operating results of 2015 at the rate of Baht 0.35 per share for 225 million shares, totaling Baht 78.75 million. The subsidiary paid an interim dividend at the rate Baht 0.10 per share in 2015, totaling Baht 22.50 million. The remaining dividend was paid on May 16, 2016 at the rate Baht 0.25 per share, totaling Baht 56.25 million.</w:t>
      </w:r>
    </w:p>
    <w:p w:rsidR="00587D45" w:rsidRPr="00152ED4" w:rsidRDefault="00587D45" w:rsidP="00A42C8E">
      <w:pPr>
        <w:shd w:val="clear" w:color="auto" w:fill="FFFFFF"/>
        <w:spacing w:before="120"/>
        <w:ind w:left="425"/>
        <w:jc w:val="thaiDistribute"/>
        <w:rPr>
          <w:rFonts w:ascii="Angsana New" w:hAnsi="Angsana New"/>
          <w:sz w:val="28"/>
        </w:rPr>
      </w:pPr>
      <w:r w:rsidRPr="00E50E71">
        <w:rPr>
          <w:rFonts w:ascii="Angsana New" w:hAnsi="Angsana New"/>
          <w:sz w:val="28"/>
        </w:rPr>
        <w:t>The following subsidiaries have material Non-controlling interests.</w:t>
      </w:r>
    </w:p>
    <w:bookmarkStart w:id="140" w:name="_MON_1549535687"/>
    <w:bookmarkStart w:id="141" w:name="_MON_1580387417"/>
    <w:bookmarkStart w:id="142" w:name="_MON_1581134860"/>
    <w:bookmarkStart w:id="143" w:name="_MON_1549536030"/>
    <w:bookmarkStart w:id="144" w:name="_MON_1517164429"/>
    <w:bookmarkStart w:id="145" w:name="_MON_1549535611"/>
    <w:bookmarkStart w:id="146" w:name="_MON_1549535626"/>
    <w:bookmarkStart w:id="147" w:name="_MON_1549535631"/>
    <w:bookmarkEnd w:id="140"/>
    <w:bookmarkEnd w:id="141"/>
    <w:bookmarkEnd w:id="142"/>
    <w:bookmarkEnd w:id="143"/>
    <w:bookmarkEnd w:id="144"/>
    <w:bookmarkEnd w:id="145"/>
    <w:bookmarkEnd w:id="146"/>
    <w:bookmarkEnd w:id="147"/>
    <w:bookmarkStart w:id="148" w:name="_MON_1549535669"/>
    <w:bookmarkEnd w:id="148"/>
    <w:p w:rsidR="00587D45" w:rsidRPr="00367538" w:rsidRDefault="001F570F" w:rsidP="0087596B">
      <w:pPr>
        <w:spacing w:before="120"/>
        <w:ind w:left="426"/>
        <w:jc w:val="thaiDistribute"/>
        <w:rPr>
          <w:rFonts w:ascii="Angsana New" w:hAnsi="Angsana New"/>
          <w:sz w:val="28"/>
        </w:rPr>
      </w:pPr>
      <w:r w:rsidRPr="00152ED4">
        <w:rPr>
          <w:rFonts w:ascii="Angsana New" w:hAnsi="Angsana New"/>
          <w:b/>
          <w:bCs/>
          <w:sz w:val="32"/>
          <w:szCs w:val="32"/>
          <w:cs/>
        </w:rPr>
        <w:object w:dxaOrig="13702" w:dyaOrig="3911">
          <v:shape id="_x0000_i1037" type="#_x0000_t75" style="width:684pt;height:195.75pt" o:ole="">
            <v:imagedata r:id="rId36" o:title=""/>
            <o:lock v:ext="edit" aspectratio="f"/>
          </v:shape>
          <o:OLEObject Type="Embed" ProgID="Excel.Sheet.12" ShapeID="_x0000_i1037" DrawAspect="Content" ObjectID="_1581224104" r:id="rId37"/>
        </w:object>
      </w:r>
    </w:p>
    <w:p w:rsidR="00587D45" w:rsidRDefault="00587D45" w:rsidP="00587D45">
      <w:pPr>
        <w:shd w:val="clear" w:color="auto" w:fill="FFFFFF"/>
        <w:spacing w:before="120"/>
        <w:ind w:left="702"/>
        <w:jc w:val="thaiDistribute"/>
        <w:rPr>
          <w:rFonts w:ascii="Angsana New" w:hAnsi="Angsana New"/>
          <w:sz w:val="28"/>
        </w:rPr>
      </w:pPr>
    </w:p>
    <w:p w:rsidR="00587D45" w:rsidRDefault="00587D45" w:rsidP="00587D45">
      <w:pPr>
        <w:shd w:val="clear" w:color="auto" w:fill="FFFFFF"/>
        <w:spacing w:before="120"/>
        <w:ind w:left="702"/>
        <w:jc w:val="thaiDistribute"/>
        <w:rPr>
          <w:rFonts w:ascii="Angsana New" w:hAnsi="Angsana New"/>
          <w:sz w:val="28"/>
        </w:rPr>
      </w:pPr>
    </w:p>
    <w:p w:rsidR="00587D45" w:rsidRDefault="00587D45" w:rsidP="00587D45">
      <w:pPr>
        <w:shd w:val="clear" w:color="auto" w:fill="FFFFFF"/>
        <w:spacing w:before="120"/>
        <w:ind w:left="702"/>
        <w:jc w:val="thaiDistribute"/>
        <w:rPr>
          <w:rFonts w:ascii="Angsana New" w:hAnsi="Angsana New"/>
          <w:sz w:val="28"/>
        </w:rPr>
      </w:pPr>
    </w:p>
    <w:p w:rsidR="00587D45" w:rsidRDefault="00587D45" w:rsidP="00587D45">
      <w:pPr>
        <w:spacing w:before="120"/>
        <w:jc w:val="thaiDistribute"/>
        <w:rPr>
          <w:rFonts w:ascii="Angsana New" w:hAnsi="Angsana New"/>
          <w:sz w:val="28"/>
        </w:rPr>
        <w:sectPr w:rsidR="00587D45" w:rsidSect="00CC17C0">
          <w:footerReference w:type="default" r:id="rId38"/>
          <w:pgSz w:w="16838" w:h="11906" w:orient="landscape" w:code="9"/>
          <w:pgMar w:top="1797" w:right="1440" w:bottom="1077" w:left="1259" w:header="709" w:footer="709" w:gutter="0"/>
          <w:pgNumType w:chapStyle="1"/>
          <w:cols w:space="708"/>
          <w:docGrid w:linePitch="360"/>
        </w:sectPr>
      </w:pPr>
    </w:p>
    <w:p w:rsidR="00587D45" w:rsidRPr="002E3392" w:rsidRDefault="00587D45" w:rsidP="00A1343A">
      <w:pPr>
        <w:spacing w:before="120"/>
        <w:ind w:left="450"/>
        <w:jc w:val="thaiDistribute"/>
        <w:rPr>
          <w:rFonts w:ascii="Angsana New" w:hAnsi="Angsana New"/>
          <w:sz w:val="28"/>
        </w:rPr>
      </w:pPr>
      <w:r w:rsidRPr="00E50E71">
        <w:rPr>
          <w:rFonts w:ascii="Angsana New" w:hAnsi="Angsana New"/>
          <w:sz w:val="28"/>
        </w:rPr>
        <w:t xml:space="preserve">The </w:t>
      </w:r>
      <w:r w:rsidRPr="00E50E71">
        <w:rPr>
          <w:rFonts w:ascii="Angsana New" w:eastAsia="Cordia New" w:hAnsi="Angsana New"/>
          <w:sz w:val="28"/>
        </w:rPr>
        <w:t>following is summarized financial information of</w:t>
      </w:r>
      <w:r w:rsidRPr="00E50E71">
        <w:rPr>
          <w:rFonts w:ascii="Angsana New" w:hAnsi="Angsana New"/>
          <w:sz w:val="28"/>
        </w:rPr>
        <w:t xml:space="preserve"> subsidiaries before inter-company elimination.</w:t>
      </w:r>
    </w:p>
    <w:bookmarkStart w:id="149" w:name="_MON_1549536521"/>
    <w:bookmarkStart w:id="150" w:name="_MON_1549536577"/>
    <w:bookmarkStart w:id="151" w:name="_MON_1580387852"/>
    <w:bookmarkStart w:id="152" w:name="_MON_1580407051"/>
    <w:bookmarkStart w:id="153" w:name="_MON_1580407167"/>
    <w:bookmarkStart w:id="154" w:name="_MON_1580407182"/>
    <w:bookmarkStart w:id="155" w:name="_MON_1549536623"/>
    <w:bookmarkStart w:id="156" w:name="_MON_1549536635"/>
    <w:bookmarkStart w:id="157" w:name="_MON_1549536678"/>
    <w:bookmarkStart w:id="158" w:name="_MON_1574082700"/>
    <w:bookmarkStart w:id="159" w:name="_MON_1549536752"/>
    <w:bookmarkStart w:id="160" w:name="_MON_1549536807"/>
    <w:bookmarkStart w:id="161" w:name="_MON_1549536819"/>
    <w:bookmarkStart w:id="162" w:name="_MON_1517225673"/>
    <w:bookmarkStart w:id="163" w:name="_MON_1581134968"/>
    <w:bookmarkStart w:id="164" w:name="_MON_1581135007"/>
    <w:bookmarkStart w:id="165" w:name="_MON_1574166682"/>
    <w:bookmarkStart w:id="166" w:name="_MON_1574166723"/>
    <w:bookmarkStart w:id="167" w:name="_MON_1517226295"/>
    <w:bookmarkStart w:id="168" w:name="_MON_1549536256"/>
    <w:bookmarkStart w:id="169" w:name="_MON_1549536384"/>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0" w:name="_MON_1549536501"/>
    <w:bookmarkEnd w:id="170"/>
    <w:p w:rsidR="002A0B2E" w:rsidRDefault="001F570F" w:rsidP="00A1343A">
      <w:pPr>
        <w:shd w:val="clear" w:color="auto" w:fill="FFFFFF"/>
        <w:spacing w:before="120"/>
        <w:ind w:left="426"/>
        <w:jc w:val="thaiDistribute"/>
        <w:rPr>
          <w:rFonts w:ascii="Angsana New" w:hAnsi="Angsana New"/>
          <w:sz w:val="28"/>
        </w:rPr>
      </w:pPr>
      <w:r w:rsidRPr="0087596B">
        <w:rPr>
          <w:rFonts w:ascii="Angsana New" w:hAnsi="Angsana New"/>
          <w:sz w:val="28"/>
          <w:cs/>
        </w:rPr>
        <w:object w:dxaOrig="8838" w:dyaOrig="12792">
          <v:shape id="_x0000_i1038" type="#_x0000_t75" style="width:438.75pt;height:636pt" o:ole="">
            <v:imagedata r:id="rId39" o:title=""/>
          </v:shape>
          <o:OLEObject Type="Embed" ProgID="Excel.Sheet.12" ShapeID="_x0000_i1038" DrawAspect="Content" ObjectID="_1581224105" r:id="rId40"/>
        </w:object>
      </w:r>
    </w:p>
    <w:p w:rsidR="00A72F31" w:rsidRDefault="00A72F31" w:rsidP="00A23E1A">
      <w:pPr>
        <w:spacing w:before="120"/>
        <w:jc w:val="thaiDistribute"/>
        <w:rPr>
          <w:rFonts w:ascii="Angsana New" w:hAnsi="Angsana New"/>
          <w:sz w:val="28"/>
        </w:rPr>
        <w:sectPr w:rsidR="00A72F31" w:rsidSect="00B079F6">
          <w:footerReference w:type="default" r:id="rId41"/>
          <w:pgSz w:w="11906" w:h="16838" w:code="9"/>
          <w:pgMar w:top="1440" w:right="1077" w:bottom="1259" w:left="1797" w:header="709" w:footer="709" w:gutter="0"/>
          <w:pgNumType w:chapStyle="1"/>
          <w:cols w:space="708"/>
          <w:docGrid w:linePitch="360"/>
        </w:sectPr>
      </w:pPr>
      <w:bookmarkStart w:id="171" w:name="_MON_1517164463"/>
      <w:bookmarkStart w:id="172" w:name="_MON_1517074233"/>
      <w:bookmarkStart w:id="173" w:name="_MON_1517163900"/>
      <w:bookmarkStart w:id="174" w:name="_MON_1517164018"/>
      <w:bookmarkStart w:id="175" w:name="_MON_1517223258"/>
      <w:bookmarkStart w:id="176" w:name="_MON_1517223269"/>
      <w:bookmarkStart w:id="177" w:name="_MON_1517223322"/>
      <w:bookmarkStart w:id="178" w:name="_MON_1517224209"/>
      <w:bookmarkStart w:id="179" w:name="_MON_1517224276"/>
      <w:bookmarkStart w:id="180" w:name="_MON_1517352333"/>
      <w:bookmarkStart w:id="181" w:name="_MON_1517224674"/>
      <w:bookmarkStart w:id="182" w:name="_MON_1517164256"/>
      <w:bookmarkStart w:id="183" w:name="_MON_1517384907"/>
      <w:bookmarkStart w:id="184" w:name="_MON_1517164281"/>
      <w:bookmarkStart w:id="185" w:name="_MON_1517164375"/>
      <w:bookmarkStart w:id="186" w:name="_MON_1517164395"/>
      <w:bookmarkStart w:id="187" w:name="_MON_1511784137"/>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rsidR="00B079F6" w:rsidRPr="00A800BD" w:rsidRDefault="00B079F6" w:rsidP="00030A4F">
      <w:pPr>
        <w:pStyle w:val="ListParagraph"/>
        <w:numPr>
          <w:ilvl w:val="0"/>
          <w:numId w:val="11"/>
        </w:numPr>
        <w:tabs>
          <w:tab w:val="num" w:pos="709"/>
        </w:tabs>
        <w:spacing w:before="240" w:after="0" w:line="240" w:lineRule="auto"/>
        <w:ind w:left="357" w:firstLine="0"/>
        <w:rPr>
          <w:rFonts w:ascii="Angsana New" w:hAnsi="Angsana New" w:cs="Angsana New"/>
          <w:b/>
          <w:bCs/>
          <w:sz w:val="28"/>
        </w:rPr>
      </w:pPr>
      <w:bookmarkStart w:id="188" w:name="_MON_1511784593"/>
      <w:bookmarkStart w:id="189" w:name="_MON_1511784713"/>
      <w:bookmarkStart w:id="190" w:name="_MON_1511789517"/>
      <w:bookmarkStart w:id="191" w:name="_MON_1511784295"/>
      <w:bookmarkStart w:id="192" w:name="_MON_1511784353"/>
      <w:bookmarkEnd w:id="188"/>
      <w:bookmarkEnd w:id="189"/>
      <w:bookmarkEnd w:id="190"/>
      <w:bookmarkEnd w:id="191"/>
      <w:bookmarkEnd w:id="192"/>
      <w:r w:rsidRPr="00A800BD">
        <w:rPr>
          <w:rFonts w:ascii="Angsana New" w:hAnsi="Angsana New" w:cs="Angsana New"/>
          <w:b/>
          <w:bCs/>
          <w:sz w:val="28"/>
        </w:rPr>
        <w:t xml:space="preserve">INVESTMENTS </w:t>
      </w:r>
      <w:r>
        <w:rPr>
          <w:rFonts w:ascii="Angsana New" w:hAnsi="Angsana New" w:cs="Angsana New"/>
          <w:b/>
          <w:bCs/>
          <w:sz w:val="28"/>
        </w:rPr>
        <w:t>IN OTHER COMPANY - NET</w:t>
      </w:r>
    </w:p>
    <w:bookmarkStart w:id="193" w:name="_MON_1549536951"/>
    <w:bookmarkStart w:id="194" w:name="_MON_1549536979"/>
    <w:bookmarkStart w:id="195" w:name="_MON_1549536993"/>
    <w:bookmarkStart w:id="196" w:name="_MON_1549537024"/>
    <w:bookmarkStart w:id="197" w:name="_MON_1549537046"/>
    <w:bookmarkStart w:id="198" w:name="_MON_1575198786"/>
    <w:bookmarkStart w:id="199" w:name="_MON_1549537066"/>
    <w:bookmarkStart w:id="200" w:name="_MON_1549536876"/>
    <w:bookmarkStart w:id="201" w:name="_MON_1580297468"/>
    <w:bookmarkStart w:id="202" w:name="_MON_1574083188"/>
    <w:bookmarkStart w:id="203" w:name="_MON_1549536894"/>
    <w:bookmarkEnd w:id="193"/>
    <w:bookmarkEnd w:id="194"/>
    <w:bookmarkEnd w:id="195"/>
    <w:bookmarkEnd w:id="196"/>
    <w:bookmarkEnd w:id="197"/>
    <w:bookmarkEnd w:id="198"/>
    <w:bookmarkEnd w:id="199"/>
    <w:bookmarkEnd w:id="200"/>
    <w:bookmarkEnd w:id="201"/>
    <w:bookmarkEnd w:id="202"/>
    <w:bookmarkEnd w:id="203"/>
    <w:bookmarkStart w:id="204" w:name="_MON_1549536934"/>
    <w:bookmarkEnd w:id="204"/>
    <w:p w:rsidR="00B079F6" w:rsidRDefault="00FE134D" w:rsidP="00B079F6">
      <w:pPr>
        <w:pStyle w:val="ListParagraph"/>
        <w:tabs>
          <w:tab w:val="num" w:pos="709"/>
        </w:tabs>
        <w:spacing w:before="120" w:after="0" w:line="240" w:lineRule="auto"/>
        <w:rPr>
          <w:rFonts w:ascii="Angsana New" w:eastAsia="Cordia New" w:hAnsi="Angsana New" w:cs="Angsana New"/>
          <w:sz w:val="4"/>
          <w:szCs w:val="4"/>
        </w:rPr>
      </w:pPr>
      <w:r w:rsidRPr="00A800BD">
        <w:rPr>
          <w:rFonts w:ascii="Angsana New" w:eastAsia="Cordia New" w:hAnsi="Angsana New" w:cs="Angsana New"/>
          <w:sz w:val="28"/>
        </w:rPr>
        <w:object w:dxaOrig="14216" w:dyaOrig="3512">
          <v:shape id="_x0000_i1039" type="#_x0000_t75" style="width:710.25pt;height:174pt" o:ole="" o:preferrelative="f">
            <v:imagedata r:id="rId42" o:title=""/>
            <o:lock v:ext="edit" aspectratio="f"/>
          </v:shape>
          <o:OLEObject Type="Embed" ProgID="Excel.Sheet.12" ShapeID="_x0000_i1039" DrawAspect="Content" ObjectID="_1581224106" r:id="rId43"/>
        </w:object>
      </w:r>
    </w:p>
    <w:p w:rsidR="00B079F6" w:rsidRPr="00A1343A" w:rsidRDefault="00B079F6" w:rsidP="00B079F6">
      <w:pPr>
        <w:pStyle w:val="ListParagraph"/>
        <w:tabs>
          <w:tab w:val="num" w:pos="709"/>
        </w:tabs>
        <w:spacing w:before="120" w:after="0" w:line="240" w:lineRule="auto"/>
        <w:rPr>
          <w:rFonts w:ascii="Angsana New" w:eastAsia="Cordia New" w:hAnsi="Angsana New" w:cs="Angsana New"/>
          <w:sz w:val="14"/>
          <w:szCs w:val="14"/>
        </w:rPr>
      </w:pPr>
    </w:p>
    <w:p w:rsidR="00B079F6" w:rsidRDefault="00B079F6" w:rsidP="00B079F6">
      <w:pPr>
        <w:pStyle w:val="ListParagraph"/>
        <w:tabs>
          <w:tab w:val="num" w:pos="709"/>
        </w:tabs>
        <w:spacing w:before="120" w:after="0" w:line="240" w:lineRule="auto"/>
        <w:rPr>
          <w:rFonts w:ascii="Angsana New" w:eastAsia="Cordia New" w:hAnsi="Angsana New" w:cs="Angsana New"/>
          <w:sz w:val="4"/>
          <w:szCs w:val="4"/>
        </w:rPr>
      </w:pPr>
    </w:p>
    <w:p w:rsidR="00B079F6" w:rsidRPr="00392294" w:rsidRDefault="00B079F6" w:rsidP="00B079F6">
      <w:pPr>
        <w:pStyle w:val="ListParagraph"/>
        <w:tabs>
          <w:tab w:val="num" w:pos="709"/>
        </w:tabs>
        <w:spacing w:before="120" w:after="0" w:line="240" w:lineRule="auto"/>
        <w:rPr>
          <w:rFonts w:ascii="Angsana New" w:eastAsia="Cordia New" w:hAnsi="Angsana New" w:cs="Angsana New"/>
          <w:sz w:val="4"/>
          <w:szCs w:val="4"/>
        </w:rPr>
      </w:pPr>
    </w:p>
    <w:p w:rsidR="00B079F6" w:rsidRPr="00A800BD" w:rsidRDefault="00B079F6" w:rsidP="00030A4F">
      <w:pPr>
        <w:pStyle w:val="ListParagraph"/>
        <w:numPr>
          <w:ilvl w:val="0"/>
          <w:numId w:val="11"/>
        </w:numPr>
        <w:tabs>
          <w:tab w:val="num" w:pos="709"/>
        </w:tabs>
        <w:spacing w:before="240" w:after="0" w:line="240" w:lineRule="auto"/>
        <w:ind w:left="284" w:firstLine="0"/>
        <w:rPr>
          <w:rFonts w:ascii="Angsana New" w:hAnsi="Angsana New" w:cs="Angsana New"/>
          <w:b/>
          <w:bCs/>
          <w:sz w:val="28"/>
        </w:rPr>
      </w:pPr>
      <w:r w:rsidRPr="00A800BD">
        <w:rPr>
          <w:rFonts w:ascii="Angsana New" w:hAnsi="Angsana New" w:cs="Angsana New"/>
          <w:b/>
          <w:bCs/>
          <w:sz w:val="28"/>
        </w:rPr>
        <w:t>RESTRICTED DEPOSITS WITH BANKS</w:t>
      </w:r>
    </w:p>
    <w:p w:rsidR="00B079F6" w:rsidRDefault="00B079F6" w:rsidP="00B079F6">
      <w:pPr>
        <w:shd w:val="clear" w:color="auto" w:fill="FFFFFF"/>
        <w:spacing w:before="120"/>
        <w:ind w:left="702"/>
        <w:jc w:val="thaiDistribute"/>
        <w:rPr>
          <w:rFonts w:ascii="Angsana New" w:hAnsi="Angsana New"/>
          <w:sz w:val="28"/>
        </w:rPr>
      </w:pPr>
      <w:r w:rsidRPr="00A800BD">
        <w:rPr>
          <w:rFonts w:ascii="Angsana New" w:eastAsia="Cordia New" w:hAnsi="Angsana New"/>
          <w:sz w:val="28"/>
        </w:rPr>
        <w:t xml:space="preserve">Fixed deposit of a subsidiary, </w:t>
      </w:r>
      <w:proofErr w:type="spellStart"/>
      <w:r w:rsidRPr="00A800BD">
        <w:rPr>
          <w:rFonts w:ascii="Angsana New" w:eastAsia="Cordia New" w:hAnsi="Angsana New"/>
          <w:sz w:val="28"/>
        </w:rPr>
        <w:t>Zeer</w:t>
      </w:r>
      <w:proofErr w:type="spellEnd"/>
      <w:r w:rsidRPr="00A800BD">
        <w:rPr>
          <w:rFonts w:ascii="Angsana New" w:eastAsia="Cordia New" w:hAnsi="Angsana New"/>
          <w:sz w:val="28"/>
        </w:rPr>
        <w:t xml:space="preserve"> Property Plc. in amount </w:t>
      </w:r>
      <w:r w:rsidRPr="00A42C8E">
        <w:rPr>
          <w:rFonts w:ascii="Angsana New" w:eastAsia="Cordia New" w:hAnsi="Angsana New"/>
          <w:sz w:val="28"/>
        </w:rPr>
        <w:t>of Baht 4 million was pledged to guarantee for overdraft as stated in Note 19.</w:t>
      </w:r>
    </w:p>
    <w:p w:rsidR="00B079F6" w:rsidRDefault="00B079F6" w:rsidP="003339D1">
      <w:pPr>
        <w:shd w:val="clear" w:color="auto" w:fill="FFFFFF"/>
        <w:spacing w:before="120"/>
        <w:ind w:firstLine="702"/>
        <w:jc w:val="distribute"/>
        <w:rPr>
          <w:rFonts w:ascii="Angsana New" w:hAnsi="Angsana New"/>
          <w:sz w:val="28"/>
        </w:rPr>
      </w:pPr>
    </w:p>
    <w:p w:rsidR="00B079F6" w:rsidRDefault="00B079F6" w:rsidP="00A23E1A">
      <w:pPr>
        <w:spacing w:before="120"/>
        <w:ind w:left="284"/>
        <w:jc w:val="thaiDistribute"/>
        <w:rPr>
          <w:rFonts w:ascii="Angsana New" w:hAnsi="Angsana New"/>
          <w:sz w:val="28"/>
        </w:rPr>
      </w:pPr>
    </w:p>
    <w:p w:rsidR="00B079F6" w:rsidRDefault="00B079F6" w:rsidP="00A23E1A">
      <w:pPr>
        <w:spacing w:before="120"/>
        <w:ind w:left="284"/>
        <w:jc w:val="thaiDistribute"/>
        <w:rPr>
          <w:rFonts w:ascii="Angsana New" w:hAnsi="Angsana New"/>
          <w:sz w:val="28"/>
        </w:rPr>
      </w:pPr>
    </w:p>
    <w:p w:rsidR="00B079F6" w:rsidRDefault="00B079F6" w:rsidP="00A23E1A">
      <w:pPr>
        <w:spacing w:before="120"/>
        <w:ind w:left="284"/>
        <w:jc w:val="thaiDistribute"/>
        <w:rPr>
          <w:rFonts w:ascii="Angsana New" w:hAnsi="Angsana New"/>
          <w:sz w:val="28"/>
        </w:rPr>
      </w:pPr>
    </w:p>
    <w:p w:rsidR="00B079F6" w:rsidRDefault="00B079F6" w:rsidP="00A23E1A">
      <w:pPr>
        <w:spacing w:before="120"/>
        <w:ind w:left="284"/>
        <w:jc w:val="thaiDistribute"/>
        <w:rPr>
          <w:rFonts w:ascii="Angsana New" w:hAnsi="Angsana New"/>
          <w:sz w:val="28"/>
        </w:rPr>
      </w:pPr>
    </w:p>
    <w:p w:rsidR="00B079F6" w:rsidRDefault="00B079F6" w:rsidP="00A23E1A">
      <w:pPr>
        <w:spacing w:before="120"/>
        <w:ind w:left="284"/>
        <w:jc w:val="thaiDistribute"/>
        <w:rPr>
          <w:rFonts w:ascii="Angsana New" w:hAnsi="Angsana New"/>
          <w:sz w:val="28"/>
        </w:rPr>
      </w:pPr>
    </w:p>
    <w:p w:rsidR="003339D1" w:rsidRDefault="003339D1" w:rsidP="00A23E1A">
      <w:pPr>
        <w:spacing w:before="120"/>
        <w:ind w:left="284"/>
        <w:jc w:val="thaiDistribute"/>
        <w:rPr>
          <w:rFonts w:ascii="Angsana New" w:hAnsi="Angsana New"/>
          <w:sz w:val="28"/>
        </w:rPr>
      </w:pPr>
    </w:p>
    <w:p w:rsidR="00BF4DC1" w:rsidRDefault="00BF4DC1" w:rsidP="003633CB">
      <w:pPr>
        <w:spacing w:before="120"/>
        <w:jc w:val="thaiDistribute"/>
        <w:rPr>
          <w:rFonts w:ascii="Angsana New" w:hAnsi="Angsana New"/>
          <w:sz w:val="28"/>
          <w:cs/>
        </w:rPr>
        <w:sectPr w:rsidR="00BF4DC1" w:rsidSect="003633CB">
          <w:pgSz w:w="16838" w:h="11906" w:orient="landscape" w:code="9"/>
          <w:pgMar w:top="1797" w:right="1440" w:bottom="1077" w:left="1259" w:header="709" w:footer="709" w:gutter="0"/>
          <w:pgNumType w:chapStyle="1"/>
          <w:cols w:space="708"/>
          <w:docGrid w:linePitch="360"/>
        </w:sectPr>
      </w:pPr>
    </w:p>
    <w:p w:rsidR="003633CB" w:rsidRPr="00033457" w:rsidRDefault="003633CB" w:rsidP="00033457">
      <w:pPr>
        <w:ind w:right="-43"/>
        <w:jc w:val="thaiDistribute"/>
        <w:rPr>
          <w:rFonts w:ascii="Angsana New" w:eastAsia="Cordia New" w:hAnsi="Angsana New"/>
          <w:sz w:val="2"/>
          <w:szCs w:val="2"/>
        </w:rPr>
      </w:pPr>
    </w:p>
    <w:p w:rsidR="00151A6D" w:rsidRDefault="00151A6D" w:rsidP="00030A4F">
      <w:pPr>
        <w:numPr>
          <w:ilvl w:val="0"/>
          <w:numId w:val="12"/>
        </w:numPr>
        <w:tabs>
          <w:tab w:val="left" w:pos="540"/>
          <w:tab w:val="left" w:pos="907"/>
        </w:tabs>
        <w:ind w:left="901" w:hanging="720"/>
        <w:jc w:val="both"/>
        <w:rPr>
          <w:rFonts w:ascii="Angsana New" w:hAnsi="Angsana New"/>
          <w:b/>
          <w:bCs/>
          <w:sz w:val="28"/>
          <w:lang w:val="en-GB"/>
        </w:rPr>
      </w:pPr>
      <w:r>
        <w:rPr>
          <w:rFonts w:ascii="Angsana New" w:hAnsi="Angsana New"/>
          <w:b/>
          <w:bCs/>
          <w:sz w:val="28"/>
          <w:lang w:val="en-GB"/>
        </w:rPr>
        <w:t>I</w:t>
      </w:r>
      <w:r w:rsidR="00FE134D">
        <w:rPr>
          <w:rFonts w:ascii="Angsana New" w:hAnsi="Angsana New"/>
          <w:b/>
          <w:bCs/>
          <w:sz w:val="28"/>
          <w:lang w:val="en-GB"/>
        </w:rPr>
        <w:t>NVESTMENT</w:t>
      </w:r>
      <w:r>
        <w:rPr>
          <w:rFonts w:ascii="Angsana New" w:hAnsi="Angsana New"/>
          <w:b/>
          <w:bCs/>
          <w:sz w:val="28"/>
          <w:lang w:val="en-GB"/>
        </w:rPr>
        <w:t xml:space="preserve"> </w:t>
      </w:r>
      <w:r w:rsidR="00FE134D">
        <w:rPr>
          <w:rFonts w:ascii="Angsana New" w:hAnsi="Angsana New"/>
          <w:b/>
          <w:bCs/>
          <w:sz w:val="28"/>
          <w:lang w:val="en-GB"/>
        </w:rPr>
        <w:t>PROPERTIES</w:t>
      </w:r>
      <w:r>
        <w:rPr>
          <w:rFonts w:ascii="Angsana New" w:hAnsi="Angsana New" w:hint="cs"/>
          <w:b/>
          <w:bCs/>
          <w:sz w:val="28"/>
          <w:cs/>
          <w:lang w:val="en-GB"/>
        </w:rPr>
        <w:t xml:space="preserve"> </w:t>
      </w:r>
      <w:r>
        <w:rPr>
          <w:rFonts w:ascii="Angsana New" w:hAnsi="Angsana New"/>
          <w:b/>
          <w:bCs/>
          <w:sz w:val="28"/>
          <w:lang w:val="en-GB"/>
        </w:rPr>
        <w:t xml:space="preserve">- </w:t>
      </w:r>
      <w:r w:rsidR="00FE134D">
        <w:rPr>
          <w:rFonts w:ascii="Angsana New" w:hAnsi="Angsana New"/>
          <w:b/>
          <w:bCs/>
          <w:sz w:val="28"/>
          <w:lang w:val="en-GB"/>
        </w:rPr>
        <w:t>NET</w:t>
      </w:r>
    </w:p>
    <w:p w:rsidR="00151A6D" w:rsidRDefault="00151A6D" w:rsidP="00151A6D">
      <w:pPr>
        <w:tabs>
          <w:tab w:val="left" w:pos="540"/>
        </w:tabs>
        <w:spacing w:before="120"/>
        <w:ind w:left="567"/>
        <w:jc w:val="both"/>
        <w:rPr>
          <w:rFonts w:ascii="Angsana New" w:hAnsi="Angsana New"/>
          <w:sz w:val="28"/>
        </w:rPr>
      </w:pPr>
      <w:r w:rsidRPr="001469D5">
        <w:rPr>
          <w:rFonts w:ascii="Angsana New" w:hAnsi="Angsana New"/>
          <w:sz w:val="28"/>
          <w:lang w:val="en-GB"/>
        </w:rPr>
        <w:t>Investment</w:t>
      </w:r>
      <w:r>
        <w:rPr>
          <w:rFonts w:ascii="Angsana New" w:hAnsi="Angsana New"/>
          <w:sz w:val="28"/>
          <w:lang w:val="en-GB"/>
        </w:rPr>
        <w:t xml:space="preserve"> properties - net as at </w:t>
      </w:r>
      <w:r>
        <w:rPr>
          <w:rFonts w:ascii="Angsana New" w:hAnsi="Angsana New"/>
          <w:sz w:val="28"/>
        </w:rPr>
        <w:t xml:space="preserve">December 31, </w:t>
      </w:r>
      <w:r w:rsidR="00623105">
        <w:rPr>
          <w:rFonts w:ascii="Angsana New" w:hAnsi="Angsana New"/>
          <w:sz w:val="28"/>
        </w:rPr>
        <w:t>2017</w:t>
      </w:r>
      <w:r>
        <w:rPr>
          <w:rFonts w:ascii="Angsana New" w:hAnsi="Angsana New"/>
          <w:sz w:val="28"/>
        </w:rPr>
        <w:t xml:space="preserve"> </w:t>
      </w:r>
      <w:r>
        <w:rPr>
          <w:rFonts w:ascii="Angsana New" w:hAnsi="Angsana New"/>
          <w:sz w:val="28"/>
          <w:lang w:val="en-GB"/>
        </w:rPr>
        <w:t xml:space="preserve">and </w:t>
      </w:r>
      <w:r w:rsidR="00623105">
        <w:rPr>
          <w:rFonts w:ascii="Angsana New" w:hAnsi="Angsana New"/>
          <w:sz w:val="28"/>
          <w:lang w:val="en-GB"/>
        </w:rPr>
        <w:t>2016</w:t>
      </w:r>
      <w:r w:rsidRPr="001469D5">
        <w:rPr>
          <w:rFonts w:ascii="Angsana New" w:hAnsi="Angsana New"/>
          <w:sz w:val="28"/>
          <w:lang w:val="en-GB"/>
        </w:rPr>
        <w:t xml:space="preserve"> </w:t>
      </w:r>
      <w:r>
        <w:rPr>
          <w:rFonts w:ascii="Angsana New" w:hAnsi="Angsana New"/>
          <w:sz w:val="28"/>
          <w:lang w:val="en-GB"/>
        </w:rPr>
        <w:t xml:space="preserve">are </w:t>
      </w:r>
      <w:r w:rsidRPr="001469D5">
        <w:rPr>
          <w:rFonts w:ascii="Angsana New" w:hAnsi="Angsana New"/>
          <w:sz w:val="28"/>
          <w:lang w:val="en-GB"/>
        </w:rPr>
        <w:t>as follow</w:t>
      </w:r>
      <w:r>
        <w:rPr>
          <w:rFonts w:ascii="Angsana New" w:hAnsi="Angsana New"/>
          <w:sz w:val="28"/>
          <w:lang w:val="en-GB"/>
        </w:rPr>
        <w:t>s</w:t>
      </w:r>
      <w:r w:rsidRPr="001469D5">
        <w:rPr>
          <w:rFonts w:ascii="Angsana New" w:hAnsi="Angsana New"/>
          <w:sz w:val="28"/>
          <w:lang w:val="en-GB"/>
        </w:rPr>
        <w:t>:</w:t>
      </w:r>
    </w:p>
    <w:bookmarkStart w:id="205" w:name="_MON_1525257862"/>
    <w:bookmarkStart w:id="206" w:name="_MON_1525257917"/>
    <w:bookmarkStart w:id="207" w:name="_MON_1525258065"/>
    <w:bookmarkStart w:id="208" w:name="_MON_1525258087"/>
    <w:bookmarkStart w:id="209" w:name="_MON_1525258094"/>
    <w:bookmarkStart w:id="210" w:name="_MON_1574083588"/>
    <w:bookmarkStart w:id="211" w:name="_MON_1525258102"/>
    <w:bookmarkStart w:id="212" w:name="_MON_1525258107"/>
    <w:bookmarkStart w:id="213" w:name="_MON_1525258120"/>
    <w:bookmarkStart w:id="214" w:name="_MON_1549402959"/>
    <w:bookmarkStart w:id="215" w:name="_MON_1549402996"/>
    <w:bookmarkStart w:id="216" w:name="_MON_1574227390"/>
    <w:bookmarkStart w:id="217" w:name="_MON_1549402999"/>
    <w:bookmarkStart w:id="218" w:name="_MON_1549403094"/>
    <w:bookmarkStart w:id="219" w:name="_MON_1575198794"/>
    <w:bookmarkStart w:id="220" w:name="_MON_1549403148"/>
    <w:bookmarkStart w:id="221" w:name="_MON_1549403247"/>
    <w:bookmarkStart w:id="222" w:name="_MON_1580297546"/>
    <w:bookmarkStart w:id="223" w:name="_MON_1549403699"/>
    <w:bookmarkStart w:id="224" w:name="_MON_1539785361"/>
    <w:bookmarkStart w:id="225" w:name="_MON_1549537147"/>
    <w:bookmarkStart w:id="226" w:name="_MON_1549537173"/>
    <w:bookmarkStart w:id="227" w:name="_MON_1549537297"/>
    <w:bookmarkStart w:id="228" w:name="_MON_1549537367"/>
    <w:bookmarkStart w:id="229" w:name="_MON_1549537419"/>
    <w:bookmarkStart w:id="230" w:name="_MON_1549537651"/>
    <w:bookmarkStart w:id="231" w:name="_MON_1549537660"/>
    <w:bookmarkStart w:id="232" w:name="_MON_1549537897"/>
    <w:bookmarkStart w:id="233" w:name="_MON_1525258461"/>
    <w:bookmarkStart w:id="234" w:name="_MON_1539502627"/>
    <w:bookmarkStart w:id="235" w:name="_MON_1539502690"/>
    <w:bookmarkStart w:id="236" w:name="_MON_1539502807"/>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Start w:id="237" w:name="_MON_1525257718"/>
    <w:bookmarkEnd w:id="237"/>
    <w:p w:rsidR="00151A6D" w:rsidRPr="002914A1" w:rsidRDefault="00FE134D" w:rsidP="00151A6D">
      <w:pPr>
        <w:ind w:left="567"/>
        <w:jc w:val="both"/>
        <w:rPr>
          <w:rFonts w:ascii="Angsana New" w:hAnsi="Angsana New"/>
          <w:sz w:val="16"/>
          <w:szCs w:val="16"/>
        </w:rPr>
      </w:pPr>
      <w:r w:rsidRPr="00FD652B">
        <w:rPr>
          <w:rFonts w:ascii="Angsana New" w:hAnsi="Angsana New"/>
          <w:sz w:val="28"/>
        </w:rPr>
        <w:object w:dxaOrig="9204" w:dyaOrig="6855">
          <v:shape id="_x0000_i1040" type="#_x0000_t75" style="width:459.75pt;height:340.5pt;mso-position-horizontal:absolute" o:ole="" o:preferrelative="f">
            <v:imagedata r:id="rId44" o:title=""/>
            <o:lock v:ext="edit" aspectratio="f"/>
          </v:shape>
          <o:OLEObject Type="Embed" ProgID="Excel.Sheet.12" ShapeID="_x0000_i1040" DrawAspect="Content" ObjectID="_1581224107" r:id="rId45"/>
        </w:object>
      </w:r>
    </w:p>
    <w:p w:rsidR="00BF1FEA" w:rsidRDefault="006D489B" w:rsidP="003C3D88">
      <w:pPr>
        <w:spacing w:before="120"/>
        <w:ind w:left="448"/>
        <w:jc w:val="thaiDistribute"/>
        <w:rPr>
          <w:rFonts w:ascii="Angsana New" w:hAnsi="Angsana New"/>
          <w:sz w:val="28"/>
          <w:highlight w:val="yellow"/>
        </w:rPr>
      </w:pPr>
      <w:bookmarkStart w:id="238" w:name="_MON_1539503015"/>
      <w:bookmarkStart w:id="239" w:name="_MON_1539503034"/>
      <w:bookmarkStart w:id="240" w:name="_MON_1525257325"/>
      <w:bookmarkStart w:id="241" w:name="_MON_1525257349"/>
      <w:bookmarkStart w:id="242" w:name="_MON_1525257359"/>
      <w:bookmarkStart w:id="243" w:name="_MON_1525257377"/>
      <w:bookmarkStart w:id="244" w:name="_MON_1524332426"/>
      <w:bookmarkStart w:id="245" w:name="_MON_1524330838"/>
      <w:bookmarkStart w:id="246" w:name="_MON_1525590787"/>
      <w:bookmarkStart w:id="247" w:name="_MON_1525590879"/>
      <w:bookmarkStart w:id="248" w:name="_MON_1525590908"/>
      <w:bookmarkStart w:id="249" w:name="_MON_1539785397"/>
      <w:bookmarkStart w:id="250" w:name="_MON_1539785439"/>
      <w:bookmarkStart w:id="251" w:name="_MON_1525590977"/>
      <w:bookmarkStart w:id="252" w:name="_MON_1525591013"/>
      <w:bookmarkStart w:id="253" w:name="_MON_1524330886"/>
      <w:bookmarkStart w:id="254" w:name="_MON_1524331100"/>
      <w:bookmarkStart w:id="255" w:name="_MON_1524393199"/>
      <w:bookmarkStart w:id="256" w:name="_MON_1524393290"/>
      <w:bookmarkStart w:id="257" w:name="_MON_1524393438"/>
      <w:bookmarkStart w:id="258" w:name="_MON_1524393447"/>
      <w:bookmarkStart w:id="259" w:name="_MON_1524396449"/>
      <w:bookmarkStart w:id="260" w:name="_MON_1524331209"/>
      <w:bookmarkStart w:id="261" w:name="_MON_1539502947"/>
      <w:bookmarkStart w:id="262" w:name="_MON_1539502984"/>
      <w:bookmarkStart w:id="263" w:name="_MON_1539502991"/>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Pr>
          <w:rFonts w:ascii="Angsana New" w:hAnsi="Angsana New"/>
          <w:sz w:val="28"/>
        </w:rPr>
        <w:t xml:space="preserve">The fair values of the </w:t>
      </w:r>
      <w:r w:rsidR="00BF1FEA" w:rsidRPr="00CD4131">
        <w:rPr>
          <w:rFonts w:ascii="Angsana New" w:hAnsi="Angsana New"/>
          <w:sz w:val="28"/>
        </w:rPr>
        <w:t>investment properties</w:t>
      </w:r>
      <w:r w:rsidRPr="006D489B">
        <w:rPr>
          <w:rFonts w:ascii="Angsana New" w:hAnsi="Angsana New"/>
          <w:sz w:val="28"/>
        </w:rPr>
        <w:t xml:space="preserve"> </w:t>
      </w:r>
      <w:r>
        <w:rPr>
          <w:rFonts w:ascii="Angsana New" w:hAnsi="Angsana New"/>
          <w:sz w:val="28"/>
        </w:rPr>
        <w:t>(</w:t>
      </w:r>
      <w:r w:rsidRPr="00CD4131">
        <w:rPr>
          <w:rFonts w:ascii="Angsana New" w:hAnsi="Angsana New"/>
          <w:sz w:val="28"/>
        </w:rPr>
        <w:t>Apartment Project for rent</w:t>
      </w:r>
      <w:r>
        <w:rPr>
          <w:rFonts w:ascii="Angsana New" w:hAnsi="Angsana New"/>
          <w:sz w:val="28"/>
        </w:rPr>
        <w:t>)</w:t>
      </w:r>
      <w:r w:rsidR="00BF1FEA" w:rsidRPr="00CD4131">
        <w:rPr>
          <w:rFonts w:ascii="Angsana New" w:hAnsi="Angsana New"/>
          <w:sz w:val="28"/>
        </w:rPr>
        <w:t xml:space="preserve"> as at December 31, 2017 were appra</w:t>
      </w:r>
      <w:r>
        <w:rPr>
          <w:rFonts w:ascii="Angsana New" w:hAnsi="Angsana New"/>
          <w:sz w:val="28"/>
        </w:rPr>
        <w:t xml:space="preserve">ised by independent appraiser </w:t>
      </w:r>
      <w:r w:rsidR="00BF1FEA" w:rsidRPr="00C6300B">
        <w:rPr>
          <w:rFonts w:ascii="Angsana New" w:hAnsi="Angsana New"/>
          <w:sz w:val="28"/>
        </w:rPr>
        <w:t>according to the appraisal report date February 23, 2018 and the fair</w:t>
      </w:r>
      <w:r w:rsidR="00BF1FEA" w:rsidRPr="00CD4131">
        <w:rPr>
          <w:rFonts w:ascii="Angsana New" w:hAnsi="Angsana New"/>
          <w:sz w:val="28"/>
        </w:rPr>
        <w:t xml:space="preserve"> values of </w:t>
      </w:r>
      <w:r w:rsidRPr="00CD4131">
        <w:rPr>
          <w:rFonts w:ascii="Angsana New" w:hAnsi="Angsana New"/>
          <w:sz w:val="28"/>
        </w:rPr>
        <w:t>investment properties</w:t>
      </w:r>
      <w:r w:rsidRPr="006D489B">
        <w:rPr>
          <w:rFonts w:ascii="Angsana New" w:hAnsi="Angsana New"/>
          <w:sz w:val="28"/>
        </w:rPr>
        <w:t xml:space="preserve"> </w:t>
      </w:r>
      <w:r>
        <w:rPr>
          <w:rFonts w:ascii="Angsana New" w:hAnsi="Angsana New"/>
          <w:sz w:val="28"/>
        </w:rPr>
        <w:t>(</w:t>
      </w:r>
      <w:r w:rsidRPr="00CD4131">
        <w:rPr>
          <w:rFonts w:ascii="Angsana New" w:hAnsi="Angsana New"/>
          <w:sz w:val="28"/>
        </w:rPr>
        <w:t>Apartment Project for rent</w:t>
      </w:r>
      <w:r>
        <w:rPr>
          <w:rFonts w:ascii="Angsana New" w:hAnsi="Angsana New"/>
          <w:sz w:val="28"/>
        </w:rPr>
        <w:t xml:space="preserve">) </w:t>
      </w:r>
      <w:r w:rsidR="00BF1FEA" w:rsidRPr="00CD4131">
        <w:rPr>
          <w:rFonts w:ascii="Angsana New" w:hAnsi="Angsana New"/>
          <w:sz w:val="28"/>
        </w:rPr>
        <w:t>as at Decem</w:t>
      </w:r>
      <w:r w:rsidR="00BF1FEA">
        <w:rPr>
          <w:rFonts w:ascii="Angsana New" w:hAnsi="Angsana New"/>
          <w:sz w:val="28"/>
        </w:rPr>
        <w:t>ber 31, 2016</w:t>
      </w:r>
      <w:r w:rsidR="00BF1FEA" w:rsidRPr="00CD4131">
        <w:rPr>
          <w:rFonts w:ascii="Angsana New" w:hAnsi="Angsana New"/>
          <w:sz w:val="28"/>
        </w:rPr>
        <w:t xml:space="preserve"> </w:t>
      </w:r>
      <w:r w:rsidR="00BF1FEA" w:rsidRPr="00D3700F">
        <w:rPr>
          <w:rFonts w:ascii="Angsana New" w:hAnsi="Angsana New"/>
          <w:sz w:val="28"/>
        </w:rPr>
        <w:t>have been determined based on valuations performed by the manageme</w:t>
      </w:r>
      <w:r>
        <w:rPr>
          <w:rFonts w:ascii="Angsana New" w:hAnsi="Angsana New"/>
          <w:sz w:val="28"/>
        </w:rPr>
        <w:t xml:space="preserve">nt of the </w:t>
      </w:r>
      <w:r w:rsidR="001D72BD">
        <w:rPr>
          <w:rFonts w:ascii="Angsana New" w:hAnsi="Angsana New"/>
          <w:sz w:val="28"/>
        </w:rPr>
        <w:t>s</w:t>
      </w:r>
      <w:r w:rsidRPr="006D489B">
        <w:rPr>
          <w:rFonts w:ascii="Angsana New" w:hAnsi="Angsana New"/>
          <w:sz w:val="28"/>
        </w:rPr>
        <w:t>ubsidiary</w:t>
      </w:r>
      <w:r w:rsidR="00BF1FEA" w:rsidRPr="00D3700F">
        <w:rPr>
          <w:rFonts w:ascii="Angsana New" w:hAnsi="Angsana New"/>
          <w:sz w:val="28"/>
        </w:rPr>
        <w:t>. The fair values have been determined</w:t>
      </w:r>
      <w:r w:rsidR="00BF1FEA" w:rsidRPr="00CD4131">
        <w:rPr>
          <w:rFonts w:ascii="Angsana New" w:hAnsi="Angsana New"/>
          <w:sz w:val="28"/>
        </w:rPr>
        <w:t xml:space="preserve"> based on income approach. </w:t>
      </w:r>
      <w:r w:rsidR="00BF1FEA" w:rsidRPr="00AE0200">
        <w:rPr>
          <w:rFonts w:ascii="Angsana New" w:hAnsi="Angsana New"/>
          <w:sz w:val="28"/>
        </w:rPr>
        <w:t>The main assumptions used in the valuation are yield rate, inflation rate, long-term vacancy rate and long-term growth in rental rates.</w:t>
      </w:r>
    </w:p>
    <w:bookmarkStart w:id="264" w:name="_MON_1549403748"/>
    <w:bookmarkStart w:id="265" w:name="_MON_1549403757"/>
    <w:bookmarkStart w:id="266" w:name="_MON_1539503002"/>
    <w:bookmarkStart w:id="267" w:name="_MON_1549537743"/>
    <w:bookmarkStart w:id="268" w:name="_MON_1580732277"/>
    <w:bookmarkStart w:id="269" w:name="_MON_1580732294"/>
    <w:bookmarkStart w:id="270" w:name="_MON_1580732306"/>
    <w:bookmarkStart w:id="271" w:name="_MON_1574083636"/>
    <w:bookmarkStart w:id="272" w:name="_MON_1549537849"/>
    <w:bookmarkStart w:id="273" w:name="_MON_1549537862"/>
    <w:bookmarkStart w:id="274" w:name="_MON_1549403552"/>
    <w:bookmarkStart w:id="275" w:name="_MON_1549403606"/>
    <w:bookmarkStart w:id="276" w:name="_MON_1549403661"/>
    <w:bookmarkStart w:id="277" w:name="_MON_1549403687"/>
    <w:bookmarkStart w:id="278" w:name="_MON_1549403711"/>
    <w:bookmarkStart w:id="279" w:name="_MON_1575198745"/>
    <w:bookmarkStart w:id="280" w:name="_MON_1575198801"/>
    <w:bookmarkStart w:id="281" w:name="_MON_1575198877"/>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Start w:id="282" w:name="_MON_1549403728"/>
    <w:bookmarkEnd w:id="282"/>
    <w:p w:rsidR="003C462C" w:rsidRPr="007C6DEC" w:rsidRDefault="001F570F" w:rsidP="00151A6D">
      <w:pPr>
        <w:spacing w:before="120"/>
        <w:ind w:left="561"/>
        <w:rPr>
          <w:rFonts w:ascii="Angsana New" w:hAnsi="Angsana New"/>
          <w:sz w:val="28"/>
        </w:rPr>
      </w:pPr>
      <w:r w:rsidRPr="007C6DEC">
        <w:rPr>
          <w:rFonts w:ascii="Angsana New" w:hAnsi="Angsana New"/>
          <w:sz w:val="28"/>
        </w:rPr>
        <w:object w:dxaOrig="8997" w:dyaOrig="2297">
          <v:shape id="_x0000_i1041" type="#_x0000_t75" style="width:449.25pt;height:114pt" o:ole="" o:preferrelative="f">
            <v:imagedata r:id="rId46" o:title=""/>
            <o:lock v:ext="edit" aspectratio="f"/>
          </v:shape>
          <o:OLEObject Type="Embed" ProgID="Excel.Sheet.12" ShapeID="_x0000_i1041" DrawAspect="Content" ObjectID="_1581224108" r:id="rId47"/>
        </w:object>
      </w:r>
    </w:p>
    <w:p w:rsidR="00151A6D" w:rsidRDefault="00151A6D" w:rsidP="00151A6D">
      <w:pPr>
        <w:spacing w:before="120"/>
        <w:ind w:left="561"/>
        <w:rPr>
          <w:rFonts w:ascii="Angsana New" w:hAnsi="Angsana New"/>
          <w:b/>
          <w:bCs/>
          <w:sz w:val="28"/>
        </w:rPr>
      </w:pPr>
    </w:p>
    <w:p w:rsidR="003C462C" w:rsidRDefault="003C462C" w:rsidP="00151A6D">
      <w:pPr>
        <w:spacing w:before="120"/>
        <w:ind w:left="561"/>
        <w:rPr>
          <w:rFonts w:ascii="Angsana New" w:hAnsi="Angsana New"/>
          <w:b/>
          <w:bCs/>
          <w:sz w:val="28"/>
        </w:rPr>
      </w:pPr>
    </w:p>
    <w:p w:rsidR="003C462C" w:rsidRDefault="003C462C" w:rsidP="00151A6D">
      <w:pPr>
        <w:spacing w:before="120"/>
        <w:ind w:left="561"/>
        <w:rPr>
          <w:rFonts w:ascii="Angsana New" w:hAnsi="Angsana New"/>
          <w:b/>
          <w:bCs/>
          <w:sz w:val="28"/>
        </w:rPr>
        <w:sectPr w:rsidR="003C462C" w:rsidSect="006C42CD">
          <w:pgSz w:w="11906" w:h="16838"/>
          <w:pgMar w:top="1440" w:right="924" w:bottom="1418" w:left="1440" w:header="272" w:footer="709" w:gutter="0"/>
          <w:cols w:space="708"/>
          <w:docGrid w:linePitch="360"/>
        </w:sectPr>
      </w:pPr>
    </w:p>
    <w:p w:rsidR="007F791C" w:rsidRPr="001515B6" w:rsidRDefault="007F791C" w:rsidP="00485BC7">
      <w:pPr>
        <w:pStyle w:val="ListParagraph"/>
        <w:numPr>
          <w:ilvl w:val="0"/>
          <w:numId w:val="13"/>
        </w:numPr>
        <w:tabs>
          <w:tab w:val="num" w:pos="709"/>
        </w:tabs>
        <w:spacing w:after="0" w:line="240" w:lineRule="auto"/>
        <w:ind w:left="284" w:firstLine="0"/>
        <w:rPr>
          <w:rFonts w:ascii="Angsana New" w:hAnsi="Angsana New" w:cs="Angsana New"/>
          <w:b/>
          <w:bCs/>
          <w:sz w:val="28"/>
        </w:rPr>
      </w:pPr>
      <w:bookmarkStart w:id="283" w:name="_MON_1513492910"/>
      <w:bookmarkStart w:id="284" w:name="_MON_1524419521"/>
      <w:bookmarkStart w:id="285" w:name="_MON_1524419539"/>
      <w:bookmarkStart w:id="286" w:name="_MON_1524420175"/>
      <w:bookmarkStart w:id="287" w:name="_MON_1524420214"/>
      <w:bookmarkStart w:id="288" w:name="_MON_1524420226"/>
      <w:bookmarkStart w:id="289" w:name="_MON_1524421807"/>
      <w:bookmarkStart w:id="290" w:name="_MON_1524421908"/>
      <w:bookmarkStart w:id="291" w:name="_MON_1524422078"/>
      <w:bookmarkStart w:id="292" w:name="_MON_1524422144"/>
      <w:bookmarkStart w:id="293" w:name="_MON_1524422219"/>
      <w:bookmarkStart w:id="294" w:name="_MON_1524422363"/>
      <w:bookmarkStart w:id="295" w:name="_MON_1524422681"/>
      <w:bookmarkStart w:id="296" w:name="_MON_1460611726"/>
      <w:bookmarkStart w:id="297" w:name="_MON_1524418409"/>
      <w:bookmarkStart w:id="298" w:name="_MON_1524419203"/>
      <w:bookmarkStart w:id="299" w:name="_MON_1524419229"/>
      <w:bookmarkStart w:id="300" w:name="_MON_1528540973"/>
      <w:bookmarkStart w:id="301" w:name="_MON_1530595068"/>
      <w:bookmarkStart w:id="302" w:name="_MON_1531642475"/>
      <w:bookmarkStart w:id="303" w:name="_MON_1531669263"/>
      <w:bookmarkStart w:id="304" w:name="_MON_1538572483"/>
      <w:bookmarkStart w:id="305" w:name="_MON_1539757820"/>
      <w:bookmarkStart w:id="306" w:name="_MON_1540014863"/>
      <w:bookmarkStart w:id="307" w:name="_MON_1540014877"/>
      <w:bookmarkStart w:id="308" w:name="_MON_1540014887"/>
      <w:bookmarkStart w:id="309" w:name="_MON_1540014895"/>
      <w:bookmarkStart w:id="310" w:name="_MON_1540014908"/>
      <w:bookmarkStart w:id="311" w:name="_MON_1540046722"/>
      <w:bookmarkStart w:id="312" w:name="_MON_1548452682"/>
      <w:bookmarkStart w:id="313" w:name="_MON_1548452691"/>
      <w:bookmarkStart w:id="314" w:name="_MON_1524419376"/>
      <w:bookmarkStart w:id="315" w:name="_MON_1524419387"/>
      <w:bookmarkStart w:id="316" w:name="_MON_1539785341"/>
      <w:bookmarkStart w:id="317" w:name="_MON_1548929236"/>
      <w:bookmarkStart w:id="318" w:name="_MON_1548929317"/>
      <w:bookmarkStart w:id="319" w:name="_MON_1548929587"/>
      <w:bookmarkStart w:id="320" w:name="_MON_1548929640"/>
      <w:bookmarkStart w:id="321" w:name="_MON_1548929683"/>
      <w:bookmarkStart w:id="322" w:name="_MON_1524419443"/>
      <w:bookmarkStart w:id="323" w:name="_MON_1524419451"/>
      <w:bookmarkStart w:id="324" w:name="_MON_1524419468"/>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1515B6">
        <w:rPr>
          <w:rFonts w:ascii="Angsana New" w:hAnsi="Angsana New" w:cs="Angsana New"/>
          <w:b/>
          <w:bCs/>
          <w:sz w:val="28"/>
        </w:rPr>
        <w:t>PROPERTY, PLANT AND EQUIPMENT - NET</w:t>
      </w:r>
    </w:p>
    <w:p w:rsidR="007F791C" w:rsidRDefault="00047FEC" w:rsidP="00485BC7">
      <w:pPr>
        <w:tabs>
          <w:tab w:val="left" w:pos="12191"/>
        </w:tabs>
        <w:spacing w:before="120"/>
        <w:ind w:left="-851" w:firstLine="1276"/>
        <w:rPr>
          <w:rFonts w:ascii="Angsana New" w:eastAsia="Cordia New" w:hAnsi="Angsana New"/>
          <w:sz w:val="28"/>
        </w:rPr>
      </w:pPr>
      <w:r>
        <w:rPr>
          <w:rFonts w:ascii="Angsana New" w:eastAsia="Cordia New" w:hAnsi="Angsana New"/>
          <w:sz w:val="28"/>
        </w:rPr>
        <w:t>For</w:t>
      </w:r>
      <w:r w:rsidR="007F791C" w:rsidRPr="001515B6">
        <w:rPr>
          <w:rFonts w:ascii="Angsana New" w:eastAsia="Cordia New" w:hAnsi="Angsana New"/>
          <w:sz w:val="28"/>
        </w:rPr>
        <w:t xml:space="preserve"> the year ended December 31, </w:t>
      </w:r>
      <w:r w:rsidR="00623105">
        <w:rPr>
          <w:rFonts w:ascii="Angsana New" w:eastAsia="Cordia New" w:hAnsi="Angsana New"/>
          <w:sz w:val="28"/>
        </w:rPr>
        <w:t>2017</w:t>
      </w:r>
      <w:r w:rsidR="001515B6" w:rsidRPr="00686203">
        <w:rPr>
          <w:rFonts w:ascii="Angsana New" w:eastAsia="Cordia New" w:hAnsi="Angsana New"/>
          <w:sz w:val="28"/>
        </w:rPr>
        <w:t>, the</w:t>
      </w:r>
      <w:r w:rsidR="001515B6" w:rsidRPr="00A800BD">
        <w:rPr>
          <w:rFonts w:ascii="Angsana New" w:eastAsia="Cordia New" w:hAnsi="Angsana New"/>
          <w:sz w:val="28"/>
        </w:rPr>
        <w:t xml:space="preserve"> Company and subsidiaries have following movements in the prop</w:t>
      </w:r>
      <w:r>
        <w:rPr>
          <w:rFonts w:ascii="Angsana New" w:eastAsia="Cordia New" w:hAnsi="Angsana New"/>
          <w:sz w:val="28"/>
        </w:rPr>
        <w:t>erty, plant and equipment – net:</w:t>
      </w:r>
      <w:r w:rsidR="002B5504" w:rsidRPr="002B5504">
        <w:rPr>
          <w:rFonts w:ascii="Angsana New" w:hAnsi="Angsana New"/>
          <w:sz w:val="28"/>
        </w:rPr>
        <w:t xml:space="preserve"> </w:t>
      </w:r>
      <w:bookmarkStart w:id="325" w:name="_MON_1580736237"/>
      <w:bookmarkStart w:id="326" w:name="_MON_1581135338"/>
      <w:bookmarkStart w:id="327" w:name="_MON_1581135386"/>
      <w:bookmarkStart w:id="328" w:name="_MON_1581135417"/>
      <w:bookmarkStart w:id="329" w:name="_MON_1581135455"/>
      <w:bookmarkStart w:id="330" w:name="_MON_1581135473"/>
      <w:bookmarkStart w:id="331" w:name="_MON_1574162830"/>
      <w:bookmarkStart w:id="332" w:name="_MON_1563697775"/>
      <w:bookmarkStart w:id="333" w:name="_MON_1580821040"/>
      <w:bookmarkStart w:id="334" w:name="_MON_1574142617"/>
      <w:bookmarkStart w:id="335" w:name="_MON_1574083932"/>
      <w:bookmarkStart w:id="336" w:name="_MON_1581175389"/>
      <w:bookmarkEnd w:id="325"/>
      <w:bookmarkEnd w:id="326"/>
      <w:bookmarkEnd w:id="327"/>
      <w:bookmarkEnd w:id="328"/>
      <w:bookmarkEnd w:id="329"/>
      <w:bookmarkEnd w:id="330"/>
      <w:bookmarkEnd w:id="331"/>
      <w:bookmarkEnd w:id="332"/>
      <w:bookmarkEnd w:id="333"/>
      <w:bookmarkEnd w:id="334"/>
      <w:bookmarkEnd w:id="335"/>
      <w:bookmarkEnd w:id="336"/>
      <w:bookmarkStart w:id="337" w:name="_MON_1574083965"/>
      <w:bookmarkEnd w:id="337"/>
      <w:r w:rsidR="00A63FF7" w:rsidRPr="00A800BD">
        <w:rPr>
          <w:rFonts w:ascii="Angsana New" w:hAnsi="Angsana New"/>
          <w:sz w:val="28"/>
        </w:rPr>
        <w:object w:dxaOrig="20641" w:dyaOrig="11327">
          <v:shape id="_x0000_i1042" type="#_x0000_t75" style="width:806.25pt;height:411.75pt" o:ole="">
            <v:imagedata r:id="rId48" o:title=""/>
          </v:shape>
          <o:OLEObject Type="Embed" ProgID="Excel.Sheet.12" ShapeID="_x0000_i1042" DrawAspect="Content" ObjectID="_1581224109" r:id="rId49"/>
        </w:object>
      </w:r>
    </w:p>
    <w:p w:rsidR="002B5504" w:rsidRPr="001515B6" w:rsidRDefault="002B5504" w:rsidP="00CF084B">
      <w:pPr>
        <w:tabs>
          <w:tab w:val="left" w:pos="12191"/>
        </w:tabs>
        <w:spacing w:before="120"/>
        <w:ind w:left="720"/>
        <w:rPr>
          <w:rFonts w:ascii="Angsana New" w:eastAsia="Cordia New" w:hAnsi="Angsana New"/>
          <w:sz w:val="28"/>
        </w:rPr>
      </w:pPr>
    </w:p>
    <w:p w:rsidR="007F791C" w:rsidRPr="003C462C" w:rsidRDefault="007F791C" w:rsidP="001515B6">
      <w:pPr>
        <w:ind w:left="-709"/>
        <w:rPr>
          <w:rFonts w:ascii="Angsana New" w:hAnsi="Angsana New"/>
          <w:sz w:val="2"/>
          <w:szCs w:val="2"/>
          <w:highlight w:val="yellow"/>
        </w:rPr>
      </w:pPr>
      <w:bookmarkStart w:id="338" w:name="_MON_1549538482"/>
      <w:bookmarkStart w:id="339" w:name="_MON_1549538529"/>
      <w:bookmarkStart w:id="340" w:name="_MON_1549538541"/>
      <w:bookmarkStart w:id="341" w:name="_MON_1549538572"/>
      <w:bookmarkStart w:id="342" w:name="_MON_1549538577"/>
      <w:bookmarkStart w:id="343" w:name="_MON_1549538603"/>
      <w:bookmarkStart w:id="344" w:name="_MON_1549538628"/>
      <w:bookmarkStart w:id="345" w:name="_MON_1549538672"/>
      <w:bookmarkStart w:id="346" w:name="_MON_1549538692"/>
      <w:bookmarkStart w:id="347" w:name="_MON_1549538732"/>
      <w:bookmarkStart w:id="348" w:name="_MON_1549538815"/>
      <w:bookmarkStart w:id="349" w:name="_MON_1549538820"/>
      <w:bookmarkStart w:id="350" w:name="_MON_1549538828"/>
      <w:bookmarkStart w:id="351" w:name="_MON_1549538851"/>
      <w:bookmarkStart w:id="352" w:name="_MON_1549538879"/>
      <w:bookmarkStart w:id="353" w:name="_MON_1549538886"/>
      <w:bookmarkStart w:id="354" w:name="_MON_1549538898"/>
      <w:bookmarkStart w:id="355" w:name="_MON_1549538957"/>
      <w:bookmarkStart w:id="356" w:name="_MON_1549539050"/>
      <w:bookmarkStart w:id="357" w:name="_MON_1549539094"/>
      <w:bookmarkStart w:id="358" w:name="_MON_1549539105"/>
      <w:bookmarkStart w:id="359" w:name="_MON_1549539137"/>
      <w:bookmarkStart w:id="360" w:name="_MON_1549539173"/>
      <w:bookmarkStart w:id="361" w:name="_MON_1549539178"/>
      <w:bookmarkStart w:id="362" w:name="_MON_1549539196"/>
      <w:bookmarkStart w:id="363" w:name="_MON_1549539212"/>
      <w:bookmarkStart w:id="364" w:name="_MON_1549539237"/>
      <w:bookmarkStart w:id="365" w:name="_MON_1549539267"/>
      <w:bookmarkStart w:id="366" w:name="_MON_1549539342"/>
      <w:bookmarkStart w:id="367" w:name="_MON_1549539426"/>
      <w:bookmarkStart w:id="368" w:name="_MON_1549539578"/>
      <w:bookmarkStart w:id="369" w:name="_MON_1549538127"/>
      <w:bookmarkStart w:id="370" w:name="_MON_1549538250"/>
      <w:bookmarkStart w:id="371" w:name="_MON_1549538310"/>
      <w:bookmarkStart w:id="372" w:name="_MON_1549538333"/>
      <w:bookmarkStart w:id="373" w:name="_MON_1549586827"/>
      <w:bookmarkStart w:id="374" w:name="_MON_1549586938"/>
      <w:bookmarkStart w:id="375" w:name="_MON_1549538387"/>
      <w:bookmarkStart w:id="376" w:name="_MON_1549538396"/>
      <w:bookmarkStart w:id="377" w:name="_MON_1549538407"/>
      <w:bookmarkStart w:id="378" w:name="_MON_1549538424"/>
      <w:bookmarkStart w:id="379" w:name="_MON_1549538458"/>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bookmarkStart w:id="380" w:name="_MON_1549539850"/>
    <w:bookmarkStart w:id="381" w:name="_MON_1580410626"/>
    <w:bookmarkStart w:id="382" w:name="_MON_1549539880"/>
    <w:bookmarkStart w:id="383" w:name="_MON_1549539905"/>
    <w:bookmarkStart w:id="384" w:name="_MON_1580732329"/>
    <w:bookmarkStart w:id="385" w:name="_MON_1580732361"/>
    <w:bookmarkStart w:id="386" w:name="_MON_1580732387"/>
    <w:bookmarkStart w:id="387" w:name="_MON_1574084002"/>
    <w:bookmarkStart w:id="388" w:name="_MON_1574084024"/>
    <w:bookmarkStart w:id="389" w:name="_MON_1549540034"/>
    <w:bookmarkStart w:id="390" w:name="_MON_1549540140"/>
    <w:bookmarkStart w:id="391" w:name="_MON_1549404154"/>
    <w:bookmarkStart w:id="392" w:name="_MON_1574162846"/>
    <w:bookmarkStart w:id="393" w:name="_MON_1549404145"/>
    <w:bookmarkStart w:id="394" w:name="_MON_1549539709"/>
    <w:bookmarkStart w:id="395" w:name="_MON_1549539722"/>
    <w:bookmarkStart w:id="396" w:name="_MON_1549586900"/>
    <w:bookmarkStart w:id="397" w:name="_MON_1549539742"/>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Start w:id="398" w:name="_MON_1549539788"/>
    <w:bookmarkEnd w:id="398"/>
    <w:p w:rsidR="007F791C" w:rsidRPr="001B3992" w:rsidRDefault="00876718" w:rsidP="004573C7">
      <w:pPr>
        <w:tabs>
          <w:tab w:val="left" w:pos="9498"/>
        </w:tabs>
        <w:spacing w:before="120"/>
        <w:ind w:left="-709"/>
        <w:rPr>
          <w:rFonts w:ascii="Angsana New" w:hAnsi="Angsana New"/>
          <w:sz w:val="28"/>
          <w:cs/>
        </w:rPr>
        <w:sectPr w:rsidR="007F791C" w:rsidRPr="001B3992" w:rsidSect="007F791C">
          <w:footerReference w:type="default" r:id="rId50"/>
          <w:pgSz w:w="16838" w:h="11906" w:orient="landscape" w:code="9"/>
          <w:pgMar w:top="1134" w:right="1440" w:bottom="1077" w:left="1259" w:header="720" w:footer="459" w:gutter="0"/>
          <w:cols w:space="720"/>
          <w:docGrid w:linePitch="360"/>
        </w:sectPr>
      </w:pPr>
      <w:r w:rsidRPr="004D4129">
        <w:rPr>
          <w:rFonts w:ascii="Angsana New" w:hAnsi="Angsana New"/>
          <w:sz w:val="28"/>
        </w:rPr>
        <w:object w:dxaOrig="17830" w:dyaOrig="9632">
          <v:shape id="_x0000_i1043" type="#_x0000_t75" style="width:783.75pt;height:436.5pt" o:ole="" filled="t">
            <v:fill color2="black"/>
            <v:imagedata r:id="rId51" o:title=""/>
          </v:shape>
          <o:OLEObject Type="Embed" ProgID="Excel.Sheet.8" ShapeID="_x0000_i1043" DrawAspect="Content" ObjectID="_1581224110" r:id="rId52"/>
        </w:object>
      </w:r>
      <w:r w:rsidR="007F791C" w:rsidRPr="007E0D4A">
        <w:rPr>
          <w:rFonts w:ascii="Angsana New" w:hAnsi="Angsana New"/>
          <w:sz w:val="28"/>
        </w:rPr>
        <w:t>.</w:t>
      </w:r>
    </w:p>
    <w:p w:rsidR="004A024D" w:rsidRPr="00A42C8E" w:rsidRDefault="004A024D" w:rsidP="00E14E29">
      <w:pPr>
        <w:spacing w:before="120"/>
        <w:jc w:val="thaiDistribute"/>
        <w:rPr>
          <w:rFonts w:ascii="Angsana New" w:hAnsi="Angsana New"/>
          <w:sz w:val="28"/>
        </w:rPr>
      </w:pPr>
      <w:r w:rsidRPr="00A42C8E">
        <w:rPr>
          <w:rFonts w:ascii="Angsana New" w:hAnsi="Angsana New"/>
          <w:sz w:val="28"/>
        </w:rPr>
        <w:t>Building and equipment as at December 31, 2017 and 2016 in amount of Baht 1,</w:t>
      </w:r>
      <w:r w:rsidR="00A42C8E" w:rsidRPr="00A42C8E">
        <w:rPr>
          <w:rFonts w:ascii="Angsana New" w:hAnsi="Angsana New" w:hint="cs"/>
          <w:sz w:val="28"/>
          <w:cs/>
        </w:rPr>
        <w:t>250</w:t>
      </w:r>
      <w:r w:rsidR="00A42C8E" w:rsidRPr="00A42C8E">
        <w:rPr>
          <w:rFonts w:ascii="Angsana New" w:hAnsi="Angsana New"/>
          <w:sz w:val="28"/>
        </w:rPr>
        <w:t>.53</w:t>
      </w:r>
      <w:r w:rsidRPr="00A42C8E">
        <w:rPr>
          <w:rFonts w:ascii="Angsana New" w:hAnsi="Angsana New"/>
          <w:sz w:val="28"/>
        </w:rPr>
        <w:t xml:space="preserve"> million and Baht </w:t>
      </w:r>
      <w:r w:rsidR="00E449E2" w:rsidRPr="00A42C8E">
        <w:rPr>
          <w:rFonts w:ascii="Angsana New" w:hAnsi="Angsana New"/>
          <w:sz w:val="28"/>
        </w:rPr>
        <w:t xml:space="preserve">1,188.95 </w:t>
      </w:r>
      <w:r w:rsidRPr="00A42C8E">
        <w:rPr>
          <w:rFonts w:ascii="Angsana New" w:hAnsi="Angsana New"/>
          <w:sz w:val="28"/>
        </w:rPr>
        <w:t xml:space="preserve">million, respectively </w:t>
      </w:r>
      <w:r w:rsidRPr="00A42C8E">
        <w:rPr>
          <w:rFonts w:ascii="Angsana New" w:eastAsia="Cordia New" w:hAnsi="Angsana New"/>
          <w:sz w:val="28"/>
        </w:rPr>
        <w:t>in consolidated financial statements and Baht 50</w:t>
      </w:r>
      <w:r w:rsidR="00A42C8E" w:rsidRPr="00A42C8E">
        <w:rPr>
          <w:rFonts w:ascii="Angsana New" w:eastAsia="Cordia New" w:hAnsi="Angsana New"/>
          <w:sz w:val="28"/>
        </w:rPr>
        <w:t>5.34</w:t>
      </w:r>
      <w:r w:rsidRPr="00A42C8E">
        <w:rPr>
          <w:rFonts w:ascii="Angsana New" w:eastAsia="Cordia New" w:hAnsi="Angsana New"/>
          <w:sz w:val="28"/>
        </w:rPr>
        <w:t xml:space="preserve"> million and Baht </w:t>
      </w:r>
      <w:r w:rsidR="00E449E2" w:rsidRPr="00A42C8E">
        <w:rPr>
          <w:rFonts w:ascii="Angsana New" w:eastAsia="Cordia New" w:hAnsi="Angsana New"/>
          <w:sz w:val="28"/>
        </w:rPr>
        <w:t>503.30</w:t>
      </w:r>
      <w:r w:rsidRPr="00A42C8E">
        <w:rPr>
          <w:rFonts w:ascii="Angsana New" w:eastAsia="Cordia New" w:hAnsi="Angsana New"/>
          <w:sz w:val="28"/>
        </w:rPr>
        <w:t xml:space="preserve"> million, respectively in separate financial statements,</w:t>
      </w:r>
      <w:r w:rsidRPr="00A42C8E">
        <w:rPr>
          <w:rFonts w:ascii="Angsana New" w:hAnsi="Angsana New"/>
          <w:sz w:val="28"/>
        </w:rPr>
        <w:t xml:space="preserve"> have been fully depreciated but still in use.</w:t>
      </w:r>
    </w:p>
    <w:p w:rsidR="003D227F" w:rsidRPr="00A42C8E" w:rsidRDefault="004A024D" w:rsidP="00E14E29">
      <w:pPr>
        <w:pStyle w:val="BlockText"/>
        <w:spacing w:before="120"/>
        <w:ind w:left="0" w:right="147" w:firstLine="0"/>
        <w:jc w:val="thaiDistribute"/>
        <w:rPr>
          <w:rFonts w:ascii="Angsana New" w:hAnsi="Angsana New" w:cs="Angsana New"/>
          <w:lang w:val="en-US"/>
        </w:rPr>
      </w:pPr>
      <w:r w:rsidRPr="00A42C8E">
        <w:rPr>
          <w:rFonts w:ascii="Angsana New" w:hAnsi="Angsana New" w:cs="Angsana New"/>
          <w:cs/>
        </w:rPr>
        <w:t>The Company and subsidiaries uses land with its construction as collateral for loan from a bank as stated in Notes 19 and 21</w:t>
      </w:r>
    </w:p>
    <w:p w:rsidR="003E4638" w:rsidRPr="00A42C8E" w:rsidRDefault="003E4638" w:rsidP="00E14E29">
      <w:pPr>
        <w:pStyle w:val="BlockText"/>
        <w:spacing w:before="120"/>
        <w:ind w:left="0" w:right="147" w:firstLine="0"/>
        <w:jc w:val="thaiDistribute"/>
        <w:rPr>
          <w:rFonts w:ascii="Angsana New" w:hAnsi="Angsana New" w:cs="Angsana New"/>
          <w:lang w:val="en-US"/>
        </w:rPr>
      </w:pPr>
      <w:r w:rsidRPr="00A42C8E">
        <w:rPr>
          <w:rFonts w:ascii="Angsana New" w:hAnsi="Angsana New" w:cs="Angsana New"/>
          <w:lang w:val="en-US"/>
        </w:rPr>
        <w:t>Depreciation in the statements of profit or loss for the years ended December 31</w:t>
      </w:r>
      <w:r w:rsidR="00C21B39" w:rsidRPr="00A42C8E">
        <w:rPr>
          <w:rFonts w:ascii="Angsana New" w:hAnsi="Angsana New" w:cs="Angsana New"/>
          <w:lang w:val="en-US"/>
        </w:rPr>
        <w:t xml:space="preserve">, </w:t>
      </w:r>
      <w:r w:rsidR="00623105" w:rsidRPr="00A42C8E">
        <w:rPr>
          <w:rFonts w:ascii="Angsana New" w:hAnsi="Angsana New" w:cs="Angsana New"/>
          <w:lang w:val="en-US"/>
        </w:rPr>
        <w:t>2017</w:t>
      </w:r>
      <w:r w:rsidRPr="00A42C8E">
        <w:rPr>
          <w:rFonts w:ascii="Angsana New" w:hAnsi="Angsana New" w:cs="Angsana New"/>
          <w:lang w:val="en-US"/>
        </w:rPr>
        <w:t xml:space="preserve"> and </w:t>
      </w:r>
      <w:r w:rsidR="00623105" w:rsidRPr="00A42C8E">
        <w:rPr>
          <w:rFonts w:ascii="Angsana New" w:hAnsi="Angsana New" w:cs="Angsana New"/>
          <w:lang w:val="en-US"/>
        </w:rPr>
        <w:t>2016</w:t>
      </w:r>
      <w:r w:rsidRPr="00A42C8E">
        <w:rPr>
          <w:rFonts w:ascii="Angsana New" w:hAnsi="Angsana New" w:cs="Angsana New"/>
          <w:lang w:val="en-US"/>
        </w:rPr>
        <w:t xml:space="preserve"> are as follow:</w:t>
      </w:r>
    </w:p>
    <w:bookmarkStart w:id="399" w:name="_MON_1524376557"/>
    <w:bookmarkStart w:id="400" w:name="_MON_1524374422"/>
    <w:bookmarkStart w:id="401" w:name="_MON_1549405179"/>
    <w:bookmarkStart w:id="402" w:name="_MON_1524374616"/>
    <w:bookmarkStart w:id="403" w:name="_MON_1549541360"/>
    <w:bookmarkStart w:id="404" w:name="_MON_1549541378"/>
    <w:bookmarkStart w:id="405" w:name="_MON_1549541383"/>
    <w:bookmarkStart w:id="406" w:name="_MON_1580410817"/>
    <w:bookmarkStart w:id="407" w:name="_MON_1524374654"/>
    <w:bookmarkStart w:id="408" w:name="_MON_1524374672"/>
    <w:bookmarkStart w:id="409" w:name="_MON_1524374723"/>
    <w:bookmarkStart w:id="410" w:name="_MON_1531649276"/>
    <w:bookmarkStart w:id="411" w:name="_MON_1531671995"/>
    <w:bookmarkStart w:id="412" w:name="_MON_1538572695"/>
    <w:bookmarkStart w:id="413" w:name="_MON_1539758164"/>
    <w:bookmarkStart w:id="414" w:name="_MON_1539788998"/>
    <w:bookmarkStart w:id="415" w:name="_MON_1524374734"/>
    <w:bookmarkStart w:id="416" w:name="_MON_1524374765"/>
    <w:bookmarkStart w:id="417" w:name="_MON_1574084538"/>
    <w:bookmarkStart w:id="418" w:name="_MON_1524374799"/>
    <w:bookmarkStart w:id="419" w:name="_MON_152437651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Start w:id="420" w:name="_MON_1524376534"/>
    <w:bookmarkEnd w:id="420"/>
    <w:p w:rsidR="00E14E29" w:rsidRPr="00A42C8E" w:rsidRDefault="00CA79CC" w:rsidP="001D3868">
      <w:pPr>
        <w:pStyle w:val="BlockText"/>
        <w:spacing w:before="120"/>
        <w:ind w:left="0" w:right="147" w:firstLine="0"/>
        <w:jc w:val="thaiDistribute"/>
        <w:rPr>
          <w:rFonts w:asciiTheme="majorBidi" w:hAnsiTheme="majorBidi" w:cstheme="majorBidi"/>
          <w:cs/>
          <w:lang w:val="en-US"/>
        </w:rPr>
      </w:pPr>
      <w:r w:rsidRPr="00A42C8E">
        <w:rPr>
          <w:rFonts w:ascii="Angsana New" w:hAnsi="Angsana New"/>
        </w:rPr>
        <w:object w:dxaOrig="9348" w:dyaOrig="1960">
          <v:shape id="_x0000_i1044" type="#_x0000_t75" style="width:446.25pt;height:100.5pt" o:ole="" o:preferrelative="f" fillcolor="window">
            <v:imagedata r:id="rId53" o:title=""/>
          </v:shape>
          <o:OLEObject Type="Embed" ProgID="Excel.Sheet.8" ShapeID="_x0000_i1044" DrawAspect="Content" ObjectID="_1581224111" r:id="rId54"/>
        </w:object>
      </w:r>
      <w:r w:rsidR="00E449E2" w:rsidRPr="00A42C8E">
        <w:rPr>
          <w:rFonts w:asciiTheme="majorBidi" w:hAnsiTheme="majorBidi" w:cstheme="majorBidi"/>
          <w:lang w:val="en-US"/>
        </w:rPr>
        <w:t xml:space="preserve">During the </w:t>
      </w:r>
      <w:r w:rsidR="00562399">
        <w:rPr>
          <w:rFonts w:asciiTheme="majorBidi" w:hAnsiTheme="majorBidi" w:cstheme="majorBidi"/>
          <w:lang w:val="en-US"/>
        </w:rPr>
        <w:t>year</w:t>
      </w:r>
      <w:r w:rsidR="00E449E2" w:rsidRPr="00A42C8E">
        <w:rPr>
          <w:rFonts w:asciiTheme="majorBidi" w:hAnsiTheme="majorBidi" w:cstheme="majorBidi"/>
          <w:lang w:val="en-US"/>
        </w:rPr>
        <w:t xml:space="preserve">, a subsidiary, Asia Airport Hotel Co., Ltd., has written off fixed assets at cost of Baht </w:t>
      </w:r>
      <w:r w:rsidR="00A42C8E" w:rsidRPr="00A42C8E">
        <w:rPr>
          <w:rFonts w:asciiTheme="majorBidi" w:hAnsiTheme="majorBidi" w:cstheme="majorBidi" w:hint="cs"/>
          <w:cs/>
          <w:lang w:val="en-US"/>
        </w:rPr>
        <w:t>9</w:t>
      </w:r>
      <w:r w:rsidR="00A42C8E" w:rsidRPr="00A42C8E">
        <w:rPr>
          <w:rFonts w:asciiTheme="majorBidi" w:hAnsiTheme="majorBidi" w:cstheme="majorBidi"/>
          <w:cs/>
          <w:lang w:val="en-US"/>
        </w:rPr>
        <w:t>.1</w:t>
      </w:r>
      <w:r w:rsidR="00A42C8E" w:rsidRPr="00A42C8E">
        <w:rPr>
          <w:rFonts w:asciiTheme="majorBidi" w:hAnsiTheme="majorBidi" w:cstheme="majorBidi" w:hint="cs"/>
          <w:cs/>
          <w:lang w:val="en-US"/>
        </w:rPr>
        <w:t>6</w:t>
      </w:r>
      <w:r w:rsidR="00A42C8E" w:rsidRPr="00A42C8E">
        <w:rPr>
          <w:rFonts w:asciiTheme="majorBidi" w:hAnsiTheme="majorBidi" w:cstheme="majorBidi"/>
          <w:cs/>
          <w:lang w:val="en-US"/>
        </w:rPr>
        <w:t xml:space="preserve"> </w:t>
      </w:r>
      <w:r w:rsidR="00E449E2" w:rsidRPr="00A42C8E">
        <w:rPr>
          <w:rFonts w:asciiTheme="majorBidi" w:hAnsiTheme="majorBidi" w:cstheme="majorBidi"/>
          <w:lang w:val="en-US"/>
        </w:rPr>
        <w:t xml:space="preserve">million and realized loss from written off fixed assets in the consolidated statement of profit or loss </w:t>
      </w:r>
      <w:r w:rsidR="0019308A" w:rsidRPr="00A42C8E">
        <w:rPr>
          <w:rFonts w:asciiTheme="majorBidi" w:hAnsiTheme="majorBidi" w:cstheme="majorBidi"/>
          <w:lang w:val="en-US"/>
        </w:rPr>
        <w:t>the year ended December</w:t>
      </w:r>
      <w:r w:rsidR="00E449E2" w:rsidRPr="00A42C8E">
        <w:rPr>
          <w:rFonts w:asciiTheme="majorBidi" w:hAnsiTheme="majorBidi" w:cstheme="majorBidi"/>
          <w:lang w:val="en-US"/>
        </w:rPr>
        <w:t xml:space="preserve"> </w:t>
      </w:r>
      <w:r w:rsidR="00E449E2" w:rsidRPr="00A42C8E">
        <w:rPr>
          <w:rFonts w:asciiTheme="majorBidi" w:hAnsiTheme="majorBidi" w:cstheme="majorBidi"/>
          <w:cs/>
          <w:lang w:val="en-US"/>
        </w:rPr>
        <w:t>3</w:t>
      </w:r>
      <w:r w:rsidR="0019308A" w:rsidRPr="00A42C8E">
        <w:rPr>
          <w:rFonts w:asciiTheme="majorBidi" w:hAnsiTheme="majorBidi" w:cstheme="majorBidi"/>
          <w:lang w:val="en-US"/>
        </w:rPr>
        <w:t>1</w:t>
      </w:r>
      <w:r w:rsidR="00E449E2" w:rsidRPr="00A42C8E">
        <w:rPr>
          <w:rFonts w:asciiTheme="majorBidi" w:hAnsiTheme="majorBidi" w:cstheme="majorBidi"/>
          <w:cs/>
          <w:lang w:val="en-US"/>
        </w:rPr>
        <w:t xml:space="preserve"> 2017</w:t>
      </w:r>
      <w:r w:rsidR="00E449E2" w:rsidRPr="00A42C8E">
        <w:rPr>
          <w:rFonts w:asciiTheme="majorBidi" w:hAnsiTheme="majorBidi" w:cstheme="majorBidi"/>
          <w:lang w:val="en-US"/>
        </w:rPr>
        <w:t xml:space="preserve">, of Baht </w:t>
      </w:r>
      <w:r w:rsidR="00A42C8E" w:rsidRPr="00A42C8E">
        <w:rPr>
          <w:rFonts w:asciiTheme="majorBidi" w:hAnsiTheme="majorBidi" w:cstheme="majorBidi" w:hint="cs"/>
          <w:cs/>
          <w:lang w:val="en-US"/>
        </w:rPr>
        <w:t>4</w:t>
      </w:r>
      <w:r w:rsidR="00A42C8E" w:rsidRPr="00A42C8E">
        <w:rPr>
          <w:rFonts w:asciiTheme="majorBidi" w:hAnsiTheme="majorBidi" w:cstheme="majorBidi"/>
          <w:cs/>
          <w:lang w:val="en-US"/>
        </w:rPr>
        <w:t>.</w:t>
      </w:r>
      <w:r w:rsidR="00A42C8E" w:rsidRPr="00A42C8E">
        <w:rPr>
          <w:rFonts w:asciiTheme="majorBidi" w:hAnsiTheme="majorBidi" w:cstheme="majorBidi" w:hint="cs"/>
          <w:cs/>
          <w:lang w:val="en-US"/>
        </w:rPr>
        <w:t>80</w:t>
      </w:r>
      <w:r w:rsidR="00E449E2" w:rsidRPr="00A42C8E">
        <w:rPr>
          <w:rFonts w:asciiTheme="majorBidi" w:hAnsiTheme="majorBidi" w:cstheme="majorBidi"/>
          <w:cs/>
          <w:lang w:val="en-US"/>
        </w:rPr>
        <w:t xml:space="preserve"> </w:t>
      </w:r>
      <w:r w:rsidR="00E449E2" w:rsidRPr="00A42C8E">
        <w:rPr>
          <w:rFonts w:asciiTheme="majorBidi" w:hAnsiTheme="majorBidi" w:cstheme="majorBidi"/>
          <w:lang w:val="en-US"/>
        </w:rPr>
        <w:t>million.</w:t>
      </w:r>
    </w:p>
    <w:p w:rsidR="003E4638" w:rsidRPr="00E14E29" w:rsidRDefault="003E4638" w:rsidP="001D3868">
      <w:pPr>
        <w:pStyle w:val="BlockText"/>
        <w:spacing w:before="120"/>
        <w:ind w:left="0" w:right="147" w:firstLine="0"/>
        <w:jc w:val="thaiDistribute"/>
        <w:rPr>
          <w:rFonts w:ascii="Angsana New" w:eastAsia="Cordia New" w:hAnsi="Angsana New"/>
          <w:lang w:val="en-US"/>
        </w:rPr>
      </w:pPr>
      <w:r w:rsidRPr="00A42C8E">
        <w:rPr>
          <w:rFonts w:ascii="Angsana New" w:eastAsia="Cordia New" w:hAnsi="Angsana New"/>
          <w:lang w:val="en-US"/>
        </w:rPr>
        <w:t>During the</w:t>
      </w:r>
      <w:r w:rsidR="00AC4EC1" w:rsidRPr="00A42C8E">
        <w:rPr>
          <w:rFonts w:ascii="Angsana New" w:eastAsia="Cordia New" w:hAnsi="Angsana New"/>
          <w:lang w:val="en-US"/>
        </w:rPr>
        <w:t xml:space="preserve"> year</w:t>
      </w:r>
      <w:r w:rsidR="00E14E29" w:rsidRPr="00A42C8E">
        <w:rPr>
          <w:rFonts w:ascii="Angsana New" w:eastAsia="Cordia New" w:hAnsi="Angsana New"/>
          <w:lang w:val="en-US"/>
        </w:rPr>
        <w:t xml:space="preserve"> 2016</w:t>
      </w:r>
      <w:r w:rsidR="00AC4EC1" w:rsidRPr="00A42C8E">
        <w:rPr>
          <w:rFonts w:ascii="Angsana New" w:eastAsia="Cordia New" w:hAnsi="Angsana New"/>
          <w:lang w:val="en-US"/>
        </w:rPr>
        <w:t>, a</w:t>
      </w:r>
      <w:r w:rsidRPr="00E14E29">
        <w:rPr>
          <w:rFonts w:ascii="Angsana New" w:eastAsia="Cordia New" w:hAnsi="Angsana New"/>
          <w:lang w:val="en-US"/>
        </w:rPr>
        <w:t xml:space="preserve"> subsidiary, </w:t>
      </w:r>
      <w:proofErr w:type="spellStart"/>
      <w:r w:rsidRPr="00E14E29">
        <w:rPr>
          <w:rFonts w:ascii="Angsana New" w:eastAsia="Cordia New" w:hAnsi="Angsana New"/>
          <w:lang w:val="en-US"/>
        </w:rPr>
        <w:t>Zeer</w:t>
      </w:r>
      <w:proofErr w:type="spellEnd"/>
      <w:r w:rsidRPr="00E14E29">
        <w:rPr>
          <w:rFonts w:ascii="Angsana New" w:eastAsia="Cordia New" w:hAnsi="Angsana New"/>
          <w:lang w:val="en-US"/>
        </w:rPr>
        <w:t xml:space="preserve"> Property Plc., has written off fixed assets at cost of </w:t>
      </w:r>
      <w:r w:rsidRPr="0019308A">
        <w:rPr>
          <w:rFonts w:ascii="Angsana New" w:eastAsia="Cordia New" w:hAnsi="Angsana New"/>
          <w:lang w:val="en-US"/>
        </w:rPr>
        <w:t xml:space="preserve">Baht </w:t>
      </w:r>
      <w:r w:rsidR="00F9186A" w:rsidRPr="0019308A">
        <w:rPr>
          <w:rFonts w:ascii="Angsana New" w:eastAsia="Cordia New" w:hAnsi="Angsana New"/>
          <w:lang w:val="en-US"/>
        </w:rPr>
        <w:t>8.48</w:t>
      </w:r>
      <w:r w:rsidRPr="00E14E29">
        <w:rPr>
          <w:rFonts w:ascii="Angsana New" w:eastAsia="Cordia New" w:hAnsi="Angsana New"/>
          <w:lang w:val="en-US"/>
        </w:rPr>
        <w:t xml:space="preserve"> million and realized loss from written off fixed assets in the consolidated statement</w:t>
      </w:r>
      <w:r w:rsidR="00047FEC" w:rsidRPr="00E14E29">
        <w:rPr>
          <w:rFonts w:ascii="Angsana New" w:eastAsia="Cordia New" w:hAnsi="Angsana New"/>
          <w:lang w:val="en-US"/>
        </w:rPr>
        <w:t xml:space="preserve"> of profit or loss for the year</w:t>
      </w:r>
      <w:r w:rsidRPr="00E14E29">
        <w:rPr>
          <w:rFonts w:ascii="Angsana New" w:eastAsia="Cordia New" w:hAnsi="Angsana New"/>
          <w:lang w:val="en-US"/>
        </w:rPr>
        <w:t xml:space="preserve"> ended December 31,</w:t>
      </w:r>
      <w:r w:rsidR="00AC4EC1" w:rsidRPr="00E14E29">
        <w:rPr>
          <w:rFonts w:ascii="Angsana New" w:eastAsia="Cordia New" w:hAnsi="Angsana New"/>
          <w:lang w:val="en-US"/>
        </w:rPr>
        <w:t xml:space="preserve"> </w:t>
      </w:r>
      <w:r w:rsidR="00623105" w:rsidRPr="00E14E29">
        <w:rPr>
          <w:rFonts w:ascii="Angsana New" w:eastAsia="Cordia New" w:hAnsi="Angsana New"/>
          <w:lang w:val="en-US"/>
        </w:rPr>
        <w:t>2017</w:t>
      </w:r>
      <w:r w:rsidRPr="00E14E29">
        <w:rPr>
          <w:rFonts w:ascii="Angsana New" w:eastAsia="Cordia New" w:hAnsi="Angsana New"/>
          <w:lang w:val="en-US"/>
        </w:rPr>
        <w:t xml:space="preserve"> of </w:t>
      </w:r>
      <w:r w:rsidRPr="0019308A">
        <w:rPr>
          <w:rFonts w:ascii="Angsana New" w:eastAsia="Cordia New" w:hAnsi="Angsana New"/>
          <w:lang w:val="en-US"/>
        </w:rPr>
        <w:t xml:space="preserve">Baht </w:t>
      </w:r>
      <w:r w:rsidR="00F9186A" w:rsidRPr="0019308A">
        <w:rPr>
          <w:rFonts w:ascii="Angsana New" w:eastAsia="Cordia New" w:hAnsi="Angsana New"/>
          <w:lang w:val="en-US"/>
        </w:rPr>
        <w:t>3.46</w:t>
      </w:r>
      <w:r w:rsidRPr="0019308A">
        <w:rPr>
          <w:rFonts w:ascii="Angsana New" w:eastAsia="Cordia New" w:hAnsi="Angsana New"/>
          <w:lang w:val="en-US"/>
        </w:rPr>
        <w:t xml:space="preserve"> million</w:t>
      </w:r>
      <w:r w:rsidRPr="00E14E29">
        <w:rPr>
          <w:rFonts w:ascii="Angsana New" w:eastAsia="Cordia New" w:hAnsi="Angsana New"/>
          <w:lang w:val="en-US"/>
        </w:rPr>
        <w:t>.</w:t>
      </w:r>
    </w:p>
    <w:p w:rsidR="007A080F" w:rsidRDefault="007A080F" w:rsidP="001D3868">
      <w:pPr>
        <w:tabs>
          <w:tab w:val="left" w:pos="0"/>
        </w:tabs>
        <w:spacing w:before="120"/>
        <w:rPr>
          <w:rFonts w:ascii="Angsana New" w:hAnsi="Angsana New"/>
        </w:rPr>
      </w:pPr>
      <w:bookmarkStart w:id="421" w:name="_MON_1549587054"/>
      <w:bookmarkStart w:id="422" w:name="_MON_1549587091"/>
      <w:bookmarkStart w:id="423" w:name="_MON_1549587125"/>
      <w:bookmarkStart w:id="424" w:name="_MON_1549541727"/>
      <w:bookmarkStart w:id="425" w:name="_MON_1549542228"/>
      <w:bookmarkStart w:id="426" w:name="_MON_1549646209"/>
      <w:bookmarkStart w:id="427" w:name="_MON_1549542258"/>
      <w:bookmarkStart w:id="428" w:name="_MON_1549542272"/>
      <w:bookmarkStart w:id="429" w:name="_MON_1549405481"/>
      <w:bookmarkStart w:id="430" w:name="_MON_1531748353"/>
      <w:bookmarkStart w:id="431" w:name="_MON_1574085294"/>
      <w:bookmarkStart w:id="432" w:name="_MON_1574085342"/>
      <w:bookmarkStart w:id="433" w:name="_MON_1549541465"/>
      <w:bookmarkEnd w:id="421"/>
      <w:bookmarkEnd w:id="422"/>
      <w:bookmarkEnd w:id="423"/>
      <w:bookmarkEnd w:id="424"/>
      <w:bookmarkEnd w:id="425"/>
      <w:bookmarkEnd w:id="426"/>
      <w:bookmarkEnd w:id="427"/>
      <w:bookmarkEnd w:id="428"/>
      <w:bookmarkEnd w:id="429"/>
      <w:bookmarkEnd w:id="430"/>
      <w:bookmarkEnd w:id="431"/>
      <w:bookmarkEnd w:id="432"/>
      <w:bookmarkEnd w:id="433"/>
    </w:p>
    <w:p w:rsidR="001A3617" w:rsidRDefault="001A3617" w:rsidP="001D3868">
      <w:pPr>
        <w:tabs>
          <w:tab w:val="left" w:pos="0"/>
        </w:tabs>
        <w:spacing w:before="120"/>
        <w:rPr>
          <w:rFonts w:ascii="Angsana New" w:hAnsi="Angsana New"/>
          <w:sz w:val="28"/>
        </w:rPr>
      </w:pPr>
    </w:p>
    <w:p w:rsidR="001A3617" w:rsidRDefault="001A3617" w:rsidP="001D3868">
      <w:pPr>
        <w:tabs>
          <w:tab w:val="left" w:pos="0"/>
        </w:tabs>
        <w:spacing w:before="120"/>
        <w:rPr>
          <w:rFonts w:ascii="Angsana New" w:hAnsi="Angsana New"/>
          <w:sz w:val="28"/>
        </w:rPr>
      </w:pPr>
    </w:p>
    <w:p w:rsidR="001A3617" w:rsidRDefault="001A3617" w:rsidP="001D3868">
      <w:pPr>
        <w:tabs>
          <w:tab w:val="left" w:pos="0"/>
        </w:tabs>
        <w:spacing w:before="120"/>
        <w:rPr>
          <w:rFonts w:ascii="Angsana New" w:hAnsi="Angsana New"/>
          <w:sz w:val="28"/>
        </w:rPr>
      </w:pPr>
    </w:p>
    <w:p w:rsidR="001A3617" w:rsidRDefault="001A3617" w:rsidP="001D3868">
      <w:pPr>
        <w:tabs>
          <w:tab w:val="left" w:pos="0"/>
        </w:tabs>
        <w:spacing w:before="120"/>
        <w:rPr>
          <w:rFonts w:ascii="Angsana New" w:hAnsi="Angsana New"/>
          <w:sz w:val="28"/>
        </w:rPr>
      </w:pPr>
    </w:p>
    <w:p w:rsidR="001A3617" w:rsidRDefault="001A3617" w:rsidP="001D3868">
      <w:pPr>
        <w:tabs>
          <w:tab w:val="left" w:pos="0"/>
        </w:tabs>
        <w:spacing w:before="120"/>
        <w:rPr>
          <w:rFonts w:ascii="Angsana New" w:hAnsi="Angsana New"/>
          <w:sz w:val="28"/>
        </w:rPr>
      </w:pPr>
    </w:p>
    <w:p w:rsidR="001A3617" w:rsidRDefault="001A3617" w:rsidP="001D3868">
      <w:pPr>
        <w:tabs>
          <w:tab w:val="left" w:pos="0"/>
        </w:tabs>
        <w:spacing w:before="120"/>
        <w:rPr>
          <w:rFonts w:ascii="Angsana New" w:hAnsi="Angsana New"/>
          <w:sz w:val="28"/>
        </w:rPr>
      </w:pPr>
    </w:p>
    <w:p w:rsidR="001A3617" w:rsidRDefault="001A3617" w:rsidP="001D3868">
      <w:pPr>
        <w:tabs>
          <w:tab w:val="left" w:pos="0"/>
        </w:tabs>
        <w:spacing w:before="120"/>
        <w:rPr>
          <w:rFonts w:ascii="Angsana New" w:hAnsi="Angsana New"/>
          <w:sz w:val="28"/>
        </w:rPr>
      </w:pPr>
    </w:p>
    <w:p w:rsidR="001A3617" w:rsidRDefault="001A3617" w:rsidP="001D3868">
      <w:pPr>
        <w:tabs>
          <w:tab w:val="left" w:pos="0"/>
        </w:tabs>
        <w:spacing w:before="120"/>
        <w:rPr>
          <w:rFonts w:ascii="Angsana New" w:hAnsi="Angsana New"/>
          <w:sz w:val="28"/>
        </w:rPr>
      </w:pPr>
    </w:p>
    <w:p w:rsidR="00ED78BC" w:rsidRDefault="00ED78BC" w:rsidP="001D3868">
      <w:pPr>
        <w:tabs>
          <w:tab w:val="left" w:pos="0"/>
        </w:tabs>
        <w:spacing w:before="120"/>
        <w:rPr>
          <w:rFonts w:ascii="Angsana New" w:hAnsi="Angsana New"/>
          <w:sz w:val="28"/>
        </w:rPr>
      </w:pPr>
    </w:p>
    <w:p w:rsidR="00ED78BC" w:rsidRDefault="00ED78BC" w:rsidP="001D3868">
      <w:pPr>
        <w:tabs>
          <w:tab w:val="left" w:pos="0"/>
        </w:tabs>
        <w:spacing w:before="120"/>
        <w:rPr>
          <w:rFonts w:ascii="Angsana New" w:hAnsi="Angsana New"/>
          <w:sz w:val="28"/>
        </w:rPr>
      </w:pPr>
    </w:p>
    <w:p w:rsidR="00ED78BC" w:rsidRDefault="00ED78BC" w:rsidP="001D3868">
      <w:pPr>
        <w:tabs>
          <w:tab w:val="left" w:pos="0"/>
        </w:tabs>
        <w:spacing w:before="120"/>
        <w:rPr>
          <w:rFonts w:ascii="Angsana New" w:hAnsi="Angsana New"/>
          <w:sz w:val="28"/>
        </w:rPr>
      </w:pPr>
    </w:p>
    <w:p w:rsidR="00ED78BC" w:rsidRDefault="00ED78BC" w:rsidP="001D3868">
      <w:pPr>
        <w:tabs>
          <w:tab w:val="left" w:pos="0"/>
        </w:tabs>
        <w:spacing w:before="120"/>
        <w:rPr>
          <w:rFonts w:ascii="Angsana New" w:hAnsi="Angsana New"/>
          <w:sz w:val="28"/>
        </w:rPr>
      </w:pPr>
    </w:p>
    <w:p w:rsidR="00477E37" w:rsidRPr="0083482C" w:rsidRDefault="00722F2C" w:rsidP="00030A4F">
      <w:pPr>
        <w:pStyle w:val="ListParagraph"/>
        <w:numPr>
          <w:ilvl w:val="0"/>
          <w:numId w:val="14"/>
        </w:numPr>
        <w:tabs>
          <w:tab w:val="left" w:pos="450"/>
        </w:tabs>
        <w:spacing w:before="240" w:after="0" w:line="240" w:lineRule="auto"/>
        <w:ind w:left="448" w:hanging="357"/>
        <w:contextualSpacing w:val="0"/>
        <w:rPr>
          <w:rFonts w:ascii="Angsana New" w:hAnsi="Angsana New" w:cs="Angsana New"/>
          <w:sz w:val="28"/>
        </w:rPr>
      </w:pPr>
      <w:r w:rsidRPr="0083482C">
        <w:rPr>
          <w:rFonts w:ascii="Angsana New" w:hAnsi="Angsana New" w:cs="Angsana New"/>
          <w:b/>
          <w:bCs/>
          <w:noProof/>
          <w:sz w:val="28"/>
        </w:rPr>
        <w:drawing>
          <wp:anchor distT="0" distB="0" distL="114300" distR="114300" simplePos="0" relativeHeight="251658752" behindDoc="1" locked="0" layoutInCell="1" allowOverlap="1">
            <wp:simplePos x="0" y="0"/>
            <wp:positionH relativeFrom="column">
              <wp:posOffset>10418445</wp:posOffset>
            </wp:positionH>
            <wp:positionV relativeFrom="paragraph">
              <wp:posOffset>5683250</wp:posOffset>
            </wp:positionV>
            <wp:extent cx="1359535" cy="685800"/>
            <wp:effectExtent l="19050" t="0" r="0" b="0"/>
            <wp:wrapNone/>
            <wp:docPr id="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Pr="0083482C">
        <w:rPr>
          <w:rFonts w:ascii="Angsana New" w:hAnsi="Angsana New" w:cs="Angsana New"/>
          <w:b/>
          <w:bCs/>
          <w:noProof/>
          <w:sz w:val="28"/>
        </w:rPr>
        <w:drawing>
          <wp:anchor distT="0" distB="0" distL="114300" distR="114300" simplePos="0" relativeHeight="251657728" behindDoc="1" locked="0" layoutInCell="1" allowOverlap="1">
            <wp:simplePos x="0" y="0"/>
            <wp:positionH relativeFrom="column">
              <wp:posOffset>10304145</wp:posOffset>
            </wp:positionH>
            <wp:positionV relativeFrom="paragraph">
              <wp:posOffset>4997450</wp:posOffset>
            </wp:positionV>
            <wp:extent cx="1359535" cy="685800"/>
            <wp:effectExtent l="19050" t="0" r="0" b="0"/>
            <wp:wrapNone/>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00477E37" w:rsidRPr="0083482C">
        <w:rPr>
          <w:rFonts w:ascii="Angsana New" w:hAnsi="Angsana New" w:cs="Angsana New"/>
          <w:b/>
          <w:bCs/>
          <w:sz w:val="28"/>
        </w:rPr>
        <w:t>R</w:t>
      </w:r>
      <w:r w:rsidR="00680C36">
        <w:rPr>
          <w:rFonts w:ascii="Angsana New" w:hAnsi="Angsana New" w:cs="Angsana New"/>
          <w:b/>
          <w:bCs/>
          <w:sz w:val="28"/>
        </w:rPr>
        <w:t>EAPPRAISAL</w:t>
      </w:r>
    </w:p>
    <w:p w:rsidR="00DF7A4E" w:rsidRPr="0083482C" w:rsidRDefault="00DF7A4E" w:rsidP="00E22E6D">
      <w:pPr>
        <w:spacing w:before="120"/>
        <w:ind w:left="448"/>
        <w:jc w:val="thaiDistribute"/>
        <w:rPr>
          <w:rFonts w:ascii="Angsana New" w:eastAsia="Cordia New" w:hAnsi="Angsana New"/>
          <w:sz w:val="28"/>
          <w:cs/>
        </w:rPr>
      </w:pPr>
      <w:r w:rsidRPr="0083482C">
        <w:rPr>
          <w:rFonts w:ascii="Angsana New" w:eastAsia="Cordia New" w:hAnsi="Angsana New"/>
          <w:sz w:val="28"/>
        </w:rPr>
        <w:t>The Company and subsidiaries recorded excess over cost of the appraised value in “revaluation surplus of assets</w:t>
      </w:r>
      <w:r w:rsidRPr="0083482C">
        <w:rPr>
          <w:rFonts w:ascii="Angsana New" w:eastAsia="Cordia New" w:hAnsi="Angsana New"/>
          <w:sz w:val="28"/>
          <w:cs/>
        </w:rPr>
        <w:t>”</w:t>
      </w:r>
      <w:r w:rsidRPr="0083482C">
        <w:rPr>
          <w:rFonts w:ascii="Angsana New" w:eastAsia="Cordia New" w:hAnsi="Angsana New"/>
          <w:sz w:val="28"/>
        </w:rPr>
        <w:t xml:space="preserve"> under “shareholders’ equity” in the statements of financial position.</w:t>
      </w:r>
    </w:p>
    <w:p w:rsidR="00D93C05" w:rsidRPr="0083482C" w:rsidRDefault="00DF7A4E" w:rsidP="00E22E6D">
      <w:pPr>
        <w:spacing w:before="120"/>
        <w:ind w:firstLine="448"/>
        <w:rPr>
          <w:rFonts w:ascii="Angsana New" w:eastAsia="Cordia New" w:hAnsi="Angsana New"/>
          <w:sz w:val="28"/>
        </w:rPr>
      </w:pPr>
      <w:r w:rsidRPr="0083482C">
        <w:rPr>
          <w:rFonts w:ascii="Angsana New" w:eastAsia="Cordia New" w:hAnsi="Angsana New"/>
          <w:sz w:val="28"/>
        </w:rPr>
        <w:t>The revaluati</w:t>
      </w:r>
      <w:r w:rsidR="00D93C05" w:rsidRPr="0083482C">
        <w:rPr>
          <w:rFonts w:ascii="Angsana New" w:eastAsia="Cordia New" w:hAnsi="Angsana New"/>
          <w:sz w:val="28"/>
        </w:rPr>
        <w:t xml:space="preserve">on resulted in a surplus of the </w:t>
      </w:r>
      <w:r w:rsidRPr="0083482C">
        <w:rPr>
          <w:rFonts w:ascii="Angsana New" w:eastAsia="Cordia New" w:hAnsi="Angsana New"/>
          <w:sz w:val="28"/>
        </w:rPr>
        <w:t>asset</w:t>
      </w:r>
      <w:r w:rsidR="005A344B" w:rsidRPr="0083482C">
        <w:rPr>
          <w:rFonts w:ascii="Angsana New" w:eastAsia="Cordia New" w:hAnsi="Angsana New"/>
          <w:sz w:val="28"/>
        </w:rPr>
        <w:t>s</w:t>
      </w:r>
      <w:r w:rsidR="00D93C05" w:rsidRPr="0083482C">
        <w:rPr>
          <w:rFonts w:ascii="Angsana New" w:eastAsia="Cordia New" w:hAnsi="Angsana New"/>
          <w:sz w:val="28"/>
        </w:rPr>
        <w:t xml:space="preserve"> </w:t>
      </w:r>
      <w:r w:rsidR="005A344B" w:rsidRPr="0083482C">
        <w:rPr>
          <w:rFonts w:ascii="Angsana New" w:eastAsia="Cordia New" w:hAnsi="Angsana New"/>
          <w:sz w:val="28"/>
        </w:rPr>
        <w:t>are</w:t>
      </w:r>
      <w:r w:rsidR="00D93C05" w:rsidRPr="0083482C">
        <w:rPr>
          <w:rFonts w:ascii="Angsana New" w:eastAsia="Cordia New" w:hAnsi="Angsana New"/>
          <w:sz w:val="28"/>
        </w:rPr>
        <w:t xml:space="preserve"> as follows:</w:t>
      </w:r>
    </w:p>
    <w:bookmarkStart w:id="434" w:name="_MON_1513494031"/>
    <w:bookmarkStart w:id="435" w:name="_MON_1517343386"/>
    <w:bookmarkStart w:id="436" w:name="_MON_1549406217"/>
    <w:bookmarkStart w:id="437" w:name="_MON_1574085405"/>
    <w:bookmarkStart w:id="438" w:name="_MON_1549406262"/>
    <w:bookmarkStart w:id="439" w:name="_MON_1549542164"/>
    <w:bookmarkStart w:id="440" w:name="_MON_1574151750"/>
    <w:bookmarkStart w:id="441" w:name="_MON_1548487552"/>
    <w:bookmarkStart w:id="442" w:name="_MON_1574162876"/>
    <w:bookmarkStart w:id="443" w:name="_MON_1549541882"/>
    <w:bookmarkStart w:id="444" w:name="_MON_1549541926"/>
    <w:bookmarkStart w:id="445" w:name="_MON_1549541955"/>
    <w:bookmarkStart w:id="446" w:name="_MON_1549541968"/>
    <w:bookmarkStart w:id="447" w:name="_MON_1549542020"/>
    <w:bookmarkStart w:id="448" w:name="_MON_1549542086"/>
    <w:bookmarkStart w:id="449" w:name="_MON_1549542098"/>
    <w:bookmarkStart w:id="450" w:name="_MON_1580399066"/>
    <w:bookmarkStart w:id="451" w:name="_MON_1549542117"/>
    <w:bookmarkStart w:id="452" w:name="_MON_1549542131"/>
    <w:bookmarkStart w:id="453" w:name="_MON_1549542147"/>
    <w:bookmarkStart w:id="454" w:name="_MON_1549542195"/>
    <w:bookmarkStart w:id="455" w:name="_MON_1549542207"/>
    <w:bookmarkStart w:id="456" w:name="_MON_1548487609"/>
    <w:bookmarkStart w:id="457" w:name="_MON_1517343405"/>
    <w:bookmarkStart w:id="458" w:name="_MON_1548600952"/>
    <w:bookmarkStart w:id="459" w:name="_MON_1581135524"/>
    <w:bookmarkStart w:id="460" w:name="_MON_1581135544"/>
    <w:bookmarkStart w:id="461" w:name="_MON_1517166689"/>
    <w:bookmarkStart w:id="462" w:name="_MON_1549587156"/>
    <w:bookmarkStart w:id="463" w:name="_MON_1548930200"/>
    <w:bookmarkStart w:id="464" w:name="_MON_1517166727"/>
    <w:bookmarkStart w:id="465" w:name="_MON_1581158071"/>
    <w:bookmarkStart w:id="466" w:name="_MON_1581158085"/>
    <w:bookmarkStart w:id="467" w:name="_MON_1581158149"/>
    <w:bookmarkStart w:id="468" w:name="_MON_1581158158"/>
    <w:bookmarkStart w:id="469" w:name="_MON_1581158166"/>
    <w:bookmarkStart w:id="470" w:name="_MON_1581158208"/>
    <w:bookmarkStart w:id="471" w:name="_MON_1581158276"/>
    <w:bookmarkStart w:id="472" w:name="_MON_1549640080"/>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Start w:id="473" w:name="_MON_1517166797"/>
    <w:bookmarkEnd w:id="473"/>
    <w:p w:rsidR="00F950A3" w:rsidRPr="00F950A3" w:rsidRDefault="00A1006D" w:rsidP="00F950A3">
      <w:pPr>
        <w:spacing w:before="60"/>
        <w:ind w:left="448"/>
        <w:rPr>
          <w:rFonts w:ascii="Angsana New" w:hAnsi="Angsana New"/>
          <w:sz w:val="8"/>
          <w:szCs w:val="8"/>
        </w:rPr>
      </w:pPr>
      <w:r w:rsidRPr="00B17A37">
        <w:rPr>
          <w:rFonts w:ascii="Angsana New" w:hAnsi="Angsana New"/>
          <w:sz w:val="28"/>
        </w:rPr>
        <w:object w:dxaOrig="10958" w:dyaOrig="6807">
          <v:shape id="_x0000_i1045" type="#_x0000_t75" style="width:446.25pt;height:294.75pt" o:ole="" o:preferrelative="f" filled="t">
            <v:fill color2="black"/>
            <v:imagedata r:id="rId55" o:title=""/>
          </v:shape>
          <o:OLEObject Type="Embed" ProgID="Excel.Sheet.8" ShapeID="_x0000_i1045" DrawAspect="Content" ObjectID="_1581224112" r:id="rId56"/>
        </w:object>
      </w:r>
    </w:p>
    <w:p w:rsidR="00FB0D67" w:rsidRPr="00FB0D67" w:rsidRDefault="00562399" w:rsidP="00632F9E">
      <w:pPr>
        <w:spacing w:before="120"/>
        <w:ind w:left="459"/>
        <w:jc w:val="thaiDistribute"/>
        <w:rPr>
          <w:rFonts w:ascii="Angsana New" w:hAnsi="Angsana New"/>
          <w:sz w:val="28"/>
        </w:rPr>
      </w:pPr>
      <w:r>
        <w:rPr>
          <w:rFonts w:ascii="Angsana New" w:hAnsi="Angsana New"/>
          <w:sz w:val="28"/>
        </w:rPr>
        <w:t>During the year</w:t>
      </w:r>
      <w:r w:rsidR="00FE134D">
        <w:rPr>
          <w:rFonts w:ascii="Angsana New" w:hAnsi="Angsana New"/>
          <w:sz w:val="28"/>
        </w:rPr>
        <w:t>,</w:t>
      </w:r>
      <w:r>
        <w:rPr>
          <w:rFonts w:ascii="Angsana New" w:hAnsi="Angsana New"/>
          <w:sz w:val="28"/>
        </w:rPr>
        <w:t xml:space="preserve"> </w:t>
      </w:r>
      <w:r w:rsidR="00204D04" w:rsidRPr="00FA742A">
        <w:rPr>
          <w:rFonts w:ascii="Angsana New" w:eastAsia="Cordia New" w:hAnsi="Angsana New"/>
          <w:sz w:val="28"/>
        </w:rPr>
        <w:t>the Company</w:t>
      </w:r>
      <w:r w:rsidR="00204D04" w:rsidRPr="00FA742A">
        <w:rPr>
          <w:rFonts w:ascii="Angsana New" w:hAnsi="Angsana New"/>
          <w:sz w:val="28"/>
        </w:rPr>
        <w:t xml:space="preserve"> and </w:t>
      </w:r>
      <w:r w:rsidR="00204D04" w:rsidRPr="00FA742A">
        <w:rPr>
          <w:rFonts w:ascii="Angsana New" w:eastAsia="Cordia New" w:hAnsi="Angsana New"/>
          <w:sz w:val="28"/>
        </w:rPr>
        <w:t xml:space="preserve">a subsidiary, Asia </w:t>
      </w:r>
      <w:proofErr w:type="spellStart"/>
      <w:r w:rsidR="00204D04" w:rsidRPr="00FA742A">
        <w:rPr>
          <w:rFonts w:ascii="Angsana New" w:eastAsia="Cordia New" w:hAnsi="Angsana New"/>
          <w:sz w:val="28"/>
        </w:rPr>
        <w:t>Pattaya</w:t>
      </w:r>
      <w:proofErr w:type="spellEnd"/>
      <w:r w:rsidR="00204D04" w:rsidRPr="00FA742A">
        <w:rPr>
          <w:rFonts w:ascii="Angsana New" w:eastAsia="Cordia New" w:hAnsi="Angsana New"/>
          <w:sz w:val="28"/>
        </w:rPr>
        <w:t xml:space="preserve"> Hotel Co., Ltd.</w:t>
      </w:r>
      <w:r w:rsidR="00204D04">
        <w:rPr>
          <w:rFonts w:ascii="Angsana New" w:eastAsia="Cordia New" w:hAnsi="Angsana New"/>
          <w:sz w:val="28"/>
        </w:rPr>
        <w:t xml:space="preserve"> </w:t>
      </w:r>
      <w:r w:rsidR="00204D04" w:rsidRPr="00FA742A">
        <w:rPr>
          <w:rFonts w:ascii="Angsana New" w:hAnsi="Angsana New"/>
          <w:sz w:val="28"/>
        </w:rPr>
        <w:t xml:space="preserve">have restated </w:t>
      </w:r>
      <w:r w:rsidR="00A63FF7">
        <w:rPr>
          <w:rFonts w:ascii="Angsana New" w:hAnsi="Angsana New"/>
          <w:sz w:val="28"/>
        </w:rPr>
        <w:t xml:space="preserve">and </w:t>
      </w:r>
      <w:r w:rsidR="00A63FF7" w:rsidRPr="00A63FF7">
        <w:rPr>
          <w:rFonts w:ascii="Angsana New" w:hAnsi="Angsana New"/>
          <w:sz w:val="28"/>
        </w:rPr>
        <w:t>reclassified</w:t>
      </w:r>
      <w:r w:rsidR="00A63FF7">
        <w:rPr>
          <w:rFonts w:ascii="Angsana New" w:hAnsi="Angsana New"/>
          <w:sz w:val="28"/>
        </w:rPr>
        <w:t xml:space="preserve"> </w:t>
      </w:r>
      <w:r w:rsidR="00204D04" w:rsidRPr="00FA742A">
        <w:rPr>
          <w:rFonts w:ascii="Angsana New" w:hAnsi="Angsana New"/>
          <w:sz w:val="28"/>
        </w:rPr>
        <w:t>its financial statements regarding the account of property, plant and equipment and r</w:t>
      </w:r>
      <w:r w:rsidR="00204D04">
        <w:rPr>
          <w:rFonts w:ascii="Angsana New" w:hAnsi="Angsana New"/>
          <w:sz w:val="28"/>
        </w:rPr>
        <w:t>evaluation surplus of assets on</w:t>
      </w:r>
      <w:r w:rsidR="00204D04" w:rsidRPr="00FA742A">
        <w:rPr>
          <w:rFonts w:ascii="Angsana New" w:hAnsi="Angsana New"/>
          <w:sz w:val="28"/>
        </w:rPr>
        <w:t xml:space="preserve"> the financial statements </w:t>
      </w:r>
      <w:r w:rsidR="00204D04">
        <w:rPr>
          <w:rFonts w:ascii="Angsana New" w:hAnsi="Angsana New"/>
          <w:sz w:val="28"/>
        </w:rPr>
        <w:t xml:space="preserve">for the </w:t>
      </w:r>
      <w:r w:rsidR="00204D04" w:rsidRPr="00FA742A">
        <w:rPr>
          <w:rFonts w:ascii="Angsana New" w:hAnsi="Angsana New"/>
          <w:sz w:val="28"/>
        </w:rPr>
        <w:t xml:space="preserve">year ended December </w:t>
      </w:r>
      <w:r w:rsidR="00204D04" w:rsidRPr="00FA742A">
        <w:rPr>
          <w:rFonts w:ascii="Angsana New" w:hAnsi="Angsana New"/>
          <w:sz w:val="28"/>
          <w:cs/>
        </w:rPr>
        <w:t>31</w:t>
      </w:r>
      <w:r w:rsidR="00204D04" w:rsidRPr="00FA742A">
        <w:rPr>
          <w:rFonts w:ascii="Angsana New" w:hAnsi="Angsana New"/>
          <w:sz w:val="28"/>
        </w:rPr>
        <w:t xml:space="preserve">, </w:t>
      </w:r>
      <w:r w:rsidR="00204D04" w:rsidRPr="00FA742A">
        <w:rPr>
          <w:rFonts w:ascii="Angsana New" w:hAnsi="Angsana New"/>
          <w:sz w:val="28"/>
          <w:cs/>
        </w:rPr>
        <w:t>201</w:t>
      </w:r>
      <w:r w:rsidR="00632F9E">
        <w:rPr>
          <w:rFonts w:ascii="Angsana New" w:hAnsi="Angsana New"/>
          <w:sz w:val="28"/>
        </w:rPr>
        <w:t>6.</w:t>
      </w:r>
    </w:p>
    <w:p w:rsidR="0070330F" w:rsidRDefault="00FE134D" w:rsidP="00585C85">
      <w:pPr>
        <w:spacing w:before="120"/>
        <w:ind w:left="450"/>
        <w:jc w:val="thaiDistribute"/>
        <w:rPr>
          <w:rFonts w:ascii="Angsana New" w:hAnsi="Angsana New"/>
          <w:sz w:val="28"/>
        </w:rPr>
      </w:pPr>
      <w:r>
        <w:rPr>
          <w:rFonts w:ascii="Angsana New" w:hAnsi="Angsana New"/>
          <w:sz w:val="28"/>
        </w:rPr>
        <w:t>The effects on</w:t>
      </w:r>
      <w:r w:rsidR="00AC4EC1">
        <w:rPr>
          <w:rFonts w:ascii="Angsana New" w:hAnsi="Angsana New"/>
          <w:sz w:val="28"/>
        </w:rPr>
        <w:t xml:space="preserve"> consolidated </w:t>
      </w:r>
      <w:r>
        <w:rPr>
          <w:rFonts w:ascii="Angsana New" w:hAnsi="Angsana New"/>
          <w:sz w:val="28"/>
        </w:rPr>
        <w:t xml:space="preserve">and separate </w:t>
      </w:r>
      <w:r w:rsidR="00E87969">
        <w:rPr>
          <w:rFonts w:ascii="Angsana New" w:hAnsi="Angsana New"/>
          <w:sz w:val="28"/>
        </w:rPr>
        <w:t xml:space="preserve">statement </w:t>
      </w:r>
      <w:r w:rsidR="00AC4EC1">
        <w:rPr>
          <w:rFonts w:ascii="Angsana New" w:hAnsi="Angsana New"/>
          <w:sz w:val="28"/>
        </w:rPr>
        <w:t xml:space="preserve">of </w:t>
      </w:r>
      <w:r w:rsidR="00625013" w:rsidRPr="00761DB9">
        <w:rPr>
          <w:rFonts w:ascii="Angsana New" w:hAnsi="Angsana New"/>
          <w:sz w:val="28"/>
        </w:rPr>
        <w:t xml:space="preserve">financial position as at December 31, </w:t>
      </w:r>
      <w:r w:rsidR="00623105">
        <w:rPr>
          <w:rFonts w:ascii="Angsana New" w:hAnsi="Angsana New"/>
          <w:sz w:val="28"/>
        </w:rPr>
        <w:t>2016</w:t>
      </w:r>
      <w:r w:rsidR="00625013" w:rsidRPr="00761DB9">
        <w:rPr>
          <w:rFonts w:ascii="Angsana New" w:hAnsi="Angsana New"/>
          <w:sz w:val="28"/>
        </w:rPr>
        <w:t xml:space="preserve"> </w:t>
      </w:r>
      <w:r w:rsidR="00632F9E">
        <w:rPr>
          <w:rFonts w:ascii="Angsana New" w:hAnsi="Angsana New"/>
          <w:sz w:val="28"/>
        </w:rPr>
        <w:t xml:space="preserve">and </w:t>
      </w:r>
      <w:r w:rsidR="00E87969">
        <w:rPr>
          <w:rFonts w:ascii="Angsana New" w:hAnsi="Angsana New"/>
          <w:sz w:val="28"/>
        </w:rPr>
        <w:t>consolidated and separate</w:t>
      </w:r>
      <w:r w:rsidR="00632F9E" w:rsidRPr="0001330D">
        <w:rPr>
          <w:rFonts w:ascii="Angsana New" w:eastAsia="Angsana New" w:hAnsi="Angsana New"/>
          <w:sz w:val="28"/>
        </w:rPr>
        <w:t xml:space="preserve"> statements</w:t>
      </w:r>
      <w:r w:rsidR="00E87969">
        <w:rPr>
          <w:rFonts w:ascii="Angsana New" w:hAnsi="Angsana New"/>
          <w:sz w:val="28"/>
        </w:rPr>
        <w:t xml:space="preserve"> of profit or</w:t>
      </w:r>
      <w:r w:rsidR="00632F9E" w:rsidRPr="0001330D">
        <w:rPr>
          <w:rFonts w:ascii="Angsana New" w:hAnsi="Angsana New"/>
          <w:sz w:val="28"/>
        </w:rPr>
        <w:t xml:space="preserve"> loss and </w:t>
      </w:r>
      <w:r w:rsidR="00E87969">
        <w:rPr>
          <w:rFonts w:ascii="Angsana New" w:hAnsi="Angsana New"/>
          <w:sz w:val="28"/>
        </w:rPr>
        <w:t xml:space="preserve">other </w:t>
      </w:r>
      <w:r w:rsidR="00632F9E" w:rsidRPr="0001330D">
        <w:rPr>
          <w:rFonts w:ascii="Angsana New" w:hAnsi="Angsana New"/>
          <w:sz w:val="28"/>
        </w:rPr>
        <w:t>comprehensive income for the</w:t>
      </w:r>
      <w:r w:rsidR="00632F9E">
        <w:rPr>
          <w:rFonts w:ascii="Angsana New" w:hAnsi="Angsana New"/>
          <w:sz w:val="28"/>
        </w:rPr>
        <w:t xml:space="preserve"> year </w:t>
      </w:r>
      <w:r w:rsidR="00632F9E" w:rsidRPr="00FA742A">
        <w:rPr>
          <w:rFonts w:ascii="Angsana New" w:hAnsi="Angsana New"/>
          <w:sz w:val="28"/>
        </w:rPr>
        <w:t xml:space="preserve">ended December </w:t>
      </w:r>
      <w:r w:rsidR="00632F9E" w:rsidRPr="00FA742A">
        <w:rPr>
          <w:rFonts w:ascii="Angsana New" w:hAnsi="Angsana New"/>
          <w:sz w:val="28"/>
          <w:cs/>
        </w:rPr>
        <w:t>31</w:t>
      </w:r>
      <w:r w:rsidR="00632F9E" w:rsidRPr="00FA742A">
        <w:rPr>
          <w:rFonts w:ascii="Angsana New" w:hAnsi="Angsana New"/>
          <w:sz w:val="28"/>
        </w:rPr>
        <w:t xml:space="preserve">, </w:t>
      </w:r>
      <w:r w:rsidR="00E87969" w:rsidRPr="00FA742A">
        <w:rPr>
          <w:rFonts w:ascii="Angsana New" w:hAnsi="Angsana New" w:hint="cs"/>
          <w:sz w:val="28"/>
          <w:cs/>
        </w:rPr>
        <w:t>201</w:t>
      </w:r>
      <w:r w:rsidR="00E87969">
        <w:rPr>
          <w:rFonts w:ascii="Angsana New" w:hAnsi="Angsana New"/>
          <w:sz w:val="28"/>
        </w:rPr>
        <w:t xml:space="preserve">6 </w:t>
      </w:r>
      <w:r w:rsidR="00E87969" w:rsidRPr="00761DB9">
        <w:rPr>
          <w:rFonts w:ascii="Angsana New" w:hAnsi="Angsana New"/>
          <w:sz w:val="28"/>
        </w:rPr>
        <w:t>are</w:t>
      </w:r>
      <w:r w:rsidR="00625013" w:rsidRPr="00761DB9">
        <w:rPr>
          <w:rFonts w:ascii="Angsana New" w:hAnsi="Angsana New"/>
          <w:sz w:val="28"/>
        </w:rPr>
        <w:t xml:space="preserve"> as follows:</w:t>
      </w:r>
    </w:p>
    <w:bookmarkStart w:id="474" w:name="_MON_1549211972"/>
    <w:bookmarkStart w:id="475" w:name="_MON_1549564162"/>
    <w:bookmarkStart w:id="476" w:name="_MON_1549564211"/>
    <w:bookmarkStart w:id="477" w:name="_MON_1549564225"/>
    <w:bookmarkStart w:id="478" w:name="_MON_1549542202"/>
    <w:bookmarkStart w:id="479" w:name="_MON_1580298651"/>
    <w:bookmarkStart w:id="480" w:name="_MON_1549542212"/>
    <w:bookmarkStart w:id="481" w:name="_MON_1580394226"/>
    <w:bookmarkStart w:id="482" w:name="_MON_1580394411"/>
    <w:bookmarkStart w:id="483" w:name="_MON_1580394634"/>
    <w:bookmarkStart w:id="484" w:name="_MON_1580395221"/>
    <w:bookmarkStart w:id="485" w:name="_MON_1580395251"/>
    <w:bookmarkStart w:id="486" w:name="_MON_1580395277"/>
    <w:bookmarkStart w:id="487" w:name="_MON_1580395404"/>
    <w:bookmarkStart w:id="488" w:name="_MON_1580395419"/>
    <w:bookmarkStart w:id="489" w:name="_MON_1580395446"/>
    <w:bookmarkStart w:id="490" w:name="_MON_1580395514"/>
    <w:bookmarkStart w:id="491" w:name="_MON_1580395573"/>
    <w:bookmarkStart w:id="492" w:name="_MON_1580395598"/>
    <w:bookmarkStart w:id="493" w:name="_MON_1580410970"/>
    <w:bookmarkStart w:id="494" w:name="_MON_1549542235"/>
    <w:bookmarkStart w:id="495" w:name="_MON_1549542243"/>
    <w:bookmarkStart w:id="496" w:name="_MON_1549542265"/>
    <w:bookmarkStart w:id="497" w:name="_MON_1549643835"/>
    <w:bookmarkStart w:id="498" w:name="_MON_1549542286"/>
    <w:bookmarkStart w:id="499" w:name="_MON_1549542322"/>
    <w:bookmarkStart w:id="500" w:name="_MON_1549542398"/>
    <w:bookmarkStart w:id="501" w:name="_MON_1549542415"/>
    <w:bookmarkStart w:id="502" w:name="_MON_1574085458"/>
    <w:bookmarkStart w:id="503" w:name="_MON_1549542430"/>
    <w:bookmarkStart w:id="504" w:name="_MON_1571643628"/>
    <w:bookmarkStart w:id="505" w:name="_MON_1574151843"/>
    <w:bookmarkStart w:id="506" w:name="_MON_1549542455"/>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Start w:id="507" w:name="_MON_1549542477"/>
    <w:bookmarkEnd w:id="507"/>
    <w:p w:rsidR="004A530B" w:rsidRDefault="00CA79CC" w:rsidP="00F950A3">
      <w:pPr>
        <w:spacing w:before="60"/>
        <w:ind w:left="448"/>
        <w:jc w:val="thaiDistribute"/>
        <w:rPr>
          <w:rFonts w:ascii="Angsana New" w:hAnsi="Angsana New"/>
          <w:sz w:val="18"/>
          <w:szCs w:val="18"/>
        </w:rPr>
      </w:pPr>
      <w:r w:rsidRPr="00D07125">
        <w:rPr>
          <w:rFonts w:ascii="Angsana New" w:hAnsi="Angsana New"/>
          <w:sz w:val="28"/>
        </w:rPr>
        <w:object w:dxaOrig="8502" w:dyaOrig="6322">
          <v:shape id="_x0000_i1046" type="#_x0000_t75" style="width:424.5pt;height:314.25pt" o:ole="" o:preferrelative="f">
            <v:imagedata r:id="rId57" o:title=""/>
            <o:lock v:ext="edit" aspectratio="f"/>
          </v:shape>
          <o:OLEObject Type="Embed" ProgID="Excel.Sheet.12" ShapeID="_x0000_i1046" DrawAspect="Content" ObjectID="_1581224113" r:id="rId58"/>
        </w:object>
      </w:r>
    </w:p>
    <w:p w:rsidR="00204D04" w:rsidRDefault="00204D04" w:rsidP="00F950A3">
      <w:pPr>
        <w:spacing w:before="60"/>
        <w:ind w:left="448"/>
        <w:jc w:val="thaiDistribute"/>
        <w:rPr>
          <w:rFonts w:ascii="Angsana New" w:hAnsi="Angsana New"/>
          <w:sz w:val="18"/>
          <w:szCs w:val="18"/>
        </w:rPr>
      </w:pPr>
    </w:p>
    <w:bookmarkStart w:id="508" w:name="_MON_1580395607"/>
    <w:bookmarkStart w:id="509" w:name="_MON_1571571814"/>
    <w:bookmarkStart w:id="510" w:name="_MON_1580298661"/>
    <w:bookmarkStart w:id="511" w:name="_MON_1574151977"/>
    <w:bookmarkEnd w:id="508"/>
    <w:bookmarkEnd w:id="509"/>
    <w:bookmarkEnd w:id="510"/>
    <w:bookmarkEnd w:id="511"/>
    <w:bookmarkStart w:id="512" w:name="_MON_1580395578"/>
    <w:bookmarkEnd w:id="512"/>
    <w:p w:rsidR="00204D04" w:rsidRDefault="00CA79CC" w:rsidP="00F950A3">
      <w:pPr>
        <w:spacing w:before="60"/>
        <w:ind w:left="448"/>
        <w:jc w:val="thaiDistribute"/>
        <w:rPr>
          <w:rFonts w:ascii="Angsana New" w:hAnsi="Angsana New"/>
          <w:sz w:val="18"/>
          <w:szCs w:val="18"/>
        </w:rPr>
      </w:pPr>
      <w:r w:rsidRPr="00D07125">
        <w:rPr>
          <w:rFonts w:ascii="Angsana New" w:hAnsi="Angsana New"/>
          <w:sz w:val="28"/>
        </w:rPr>
        <w:object w:dxaOrig="8564" w:dyaOrig="6322">
          <v:shape id="_x0000_i1047" type="#_x0000_t75" style="width:426.75pt;height:314.25pt" o:ole="" o:preferrelative="f">
            <v:imagedata r:id="rId59" o:title=""/>
            <o:lock v:ext="edit" aspectratio="f"/>
          </v:shape>
          <o:OLEObject Type="Embed" ProgID="Excel.Sheet.12" ShapeID="_x0000_i1047" DrawAspect="Content" ObjectID="_1581224114" r:id="rId60"/>
        </w:object>
      </w:r>
    </w:p>
    <w:p w:rsidR="008B3A9F" w:rsidRDefault="008B3A9F" w:rsidP="00204D04">
      <w:pPr>
        <w:tabs>
          <w:tab w:val="left" w:pos="567"/>
        </w:tabs>
        <w:spacing w:before="120"/>
        <w:ind w:left="567"/>
        <w:jc w:val="both"/>
        <w:rPr>
          <w:rFonts w:asciiTheme="majorBidi" w:hAnsiTheme="majorBidi" w:cstheme="majorBidi"/>
          <w:noProof/>
          <w:sz w:val="28"/>
        </w:rPr>
      </w:pPr>
    </w:p>
    <w:p w:rsidR="00204D04" w:rsidRPr="0093689C" w:rsidRDefault="00204D04" w:rsidP="00204D04">
      <w:pPr>
        <w:tabs>
          <w:tab w:val="left" w:pos="567"/>
        </w:tabs>
        <w:spacing w:before="120"/>
        <w:ind w:left="567"/>
        <w:jc w:val="both"/>
        <w:rPr>
          <w:rFonts w:asciiTheme="majorBidi" w:hAnsiTheme="majorBidi" w:cstheme="majorBidi"/>
          <w:noProof/>
          <w:sz w:val="28"/>
        </w:rPr>
      </w:pPr>
      <w:r w:rsidRPr="003A6841">
        <w:rPr>
          <w:rFonts w:asciiTheme="majorBidi" w:hAnsiTheme="majorBidi" w:cstheme="majorBidi"/>
          <w:noProof/>
          <w:sz w:val="28"/>
        </w:rPr>
        <w:t xml:space="preserve">The subsidiary, ZEER OVERSEA LLC engaged </w:t>
      </w:r>
      <w:r w:rsidRPr="00552B30">
        <w:rPr>
          <w:rFonts w:asciiTheme="majorBidi" w:hAnsiTheme="majorBidi" w:cstheme="majorBidi"/>
          <w:noProof/>
          <w:sz w:val="28"/>
        </w:rPr>
        <w:t>independent appraiser</w:t>
      </w:r>
      <w:r w:rsidRPr="003A6841">
        <w:rPr>
          <w:rFonts w:asciiTheme="majorBidi" w:hAnsiTheme="majorBidi" w:cstheme="majorBidi"/>
          <w:noProof/>
          <w:sz w:val="28"/>
        </w:rPr>
        <w:t xml:space="preserve"> to reappraise land, building and building improvement and public utility system outstanding as of August 3</w:t>
      </w:r>
      <w:r w:rsidRPr="003A6841">
        <w:rPr>
          <w:rFonts w:asciiTheme="majorBidi" w:hAnsiTheme="majorBidi" w:cstheme="majorBidi"/>
          <w:noProof/>
          <w:sz w:val="28"/>
          <w:cs/>
        </w:rPr>
        <w:t>1</w:t>
      </w:r>
      <w:r w:rsidRPr="003A6841">
        <w:rPr>
          <w:rFonts w:asciiTheme="majorBidi" w:hAnsiTheme="majorBidi" w:cstheme="majorBidi"/>
          <w:noProof/>
          <w:sz w:val="28"/>
        </w:rPr>
        <w:t>, 2017, according to the appraisal report as follows:</w:t>
      </w:r>
    </w:p>
    <w:p w:rsidR="00204D04" w:rsidRPr="009378EA" w:rsidRDefault="00204D04" w:rsidP="00204D04">
      <w:pPr>
        <w:numPr>
          <w:ilvl w:val="0"/>
          <w:numId w:val="19"/>
        </w:numPr>
        <w:tabs>
          <w:tab w:val="left" w:pos="540"/>
          <w:tab w:val="left" w:pos="1080"/>
        </w:tabs>
        <w:ind w:hanging="182"/>
        <w:jc w:val="both"/>
      </w:pPr>
      <w:r w:rsidRPr="009378EA">
        <w:rPr>
          <w:rFonts w:ascii="Angsana New" w:hAnsi="Angsana New"/>
          <w:sz w:val="28"/>
        </w:rPr>
        <w:t xml:space="preserve">Land, according to the appraisal report dated August 21, 2017, having the appraised value, based on the market approach method, totaling Baht 205.23 million </w:t>
      </w:r>
      <w:r w:rsidRPr="009378EA">
        <w:rPr>
          <w:rFonts w:ascii="Angsana New" w:hAnsi="Angsana New"/>
          <w:spacing w:val="2"/>
          <w:sz w:val="28"/>
        </w:rPr>
        <w:t>(USD 6.15 million)</w:t>
      </w:r>
      <w:r w:rsidRPr="009378EA">
        <w:rPr>
          <w:rFonts w:ascii="Angsana New" w:hAnsi="Angsana New"/>
          <w:sz w:val="28"/>
        </w:rPr>
        <w:t xml:space="preserve">. The subsidiary </w:t>
      </w:r>
      <w:proofErr w:type="spellStart"/>
      <w:r w:rsidRPr="009378EA">
        <w:rPr>
          <w:rFonts w:ascii="Angsana New" w:hAnsi="Angsana New"/>
          <w:sz w:val="28"/>
        </w:rPr>
        <w:t>recognised</w:t>
      </w:r>
      <w:proofErr w:type="spellEnd"/>
      <w:r w:rsidRPr="009378EA">
        <w:rPr>
          <w:rFonts w:ascii="Angsana New" w:hAnsi="Angsana New"/>
          <w:sz w:val="28"/>
        </w:rPr>
        <w:t xml:space="preserve"> the revaluation surplus of Baht 34.05 million in the statement of other comprehensive income.</w:t>
      </w:r>
    </w:p>
    <w:p w:rsidR="00ED78BC" w:rsidRDefault="00ED78BC" w:rsidP="000920D2">
      <w:pPr>
        <w:numPr>
          <w:ilvl w:val="0"/>
          <w:numId w:val="19"/>
        </w:numPr>
        <w:tabs>
          <w:tab w:val="left" w:pos="540"/>
          <w:tab w:val="left" w:pos="1080"/>
        </w:tabs>
        <w:spacing w:before="120" w:after="120"/>
        <w:ind w:left="1258" w:hanging="181"/>
        <w:jc w:val="both"/>
        <w:rPr>
          <w:rFonts w:ascii="Angsana New" w:hAnsi="Angsana New"/>
          <w:sz w:val="28"/>
          <w:lang w:val="en-GB"/>
        </w:rPr>
      </w:pPr>
      <w:bookmarkStart w:id="513" w:name="_MON_1571643070"/>
      <w:bookmarkStart w:id="514" w:name="_MON_1571643091"/>
      <w:bookmarkStart w:id="515" w:name="_MON_1571643105"/>
      <w:bookmarkStart w:id="516" w:name="_MON_1571643121"/>
      <w:bookmarkStart w:id="517" w:name="_MON_1571643425"/>
      <w:bookmarkStart w:id="518" w:name="_MON_1571643436"/>
      <w:bookmarkStart w:id="519" w:name="_MON_1571643452"/>
      <w:bookmarkStart w:id="520" w:name="_MON_1571643868"/>
      <w:bookmarkStart w:id="521" w:name="_MON_1571644007"/>
      <w:bookmarkStart w:id="522" w:name="_MON_1571644023"/>
      <w:bookmarkEnd w:id="513"/>
      <w:bookmarkEnd w:id="514"/>
      <w:bookmarkEnd w:id="515"/>
      <w:bookmarkEnd w:id="516"/>
      <w:bookmarkEnd w:id="517"/>
      <w:bookmarkEnd w:id="518"/>
      <w:bookmarkEnd w:id="519"/>
      <w:bookmarkEnd w:id="520"/>
      <w:bookmarkEnd w:id="521"/>
      <w:bookmarkEnd w:id="522"/>
      <w:r w:rsidRPr="009378EA">
        <w:rPr>
          <w:rFonts w:ascii="Angsana New" w:hAnsi="Angsana New"/>
          <w:sz w:val="28"/>
        </w:rPr>
        <w:t xml:space="preserve">Building and building improvement and public utility system, according to the appraisal report dated August 21, 2017, having the appraised value, based on the depreciated replacement cost approach method, totaling Baht 43.38 million </w:t>
      </w:r>
      <w:r w:rsidRPr="009378EA">
        <w:rPr>
          <w:rFonts w:ascii="Angsana New" w:hAnsi="Angsana New"/>
          <w:spacing w:val="2"/>
          <w:sz w:val="28"/>
        </w:rPr>
        <w:t>(USD 1.30 million)</w:t>
      </w:r>
      <w:r w:rsidRPr="009378EA">
        <w:rPr>
          <w:rFonts w:ascii="Angsana New" w:hAnsi="Angsana New"/>
          <w:sz w:val="28"/>
        </w:rPr>
        <w:t xml:space="preserve">. The subsidiary recorded the reversal of the revaluation surplus of Baht 15.51 million in the statement of other comprehensive income and </w:t>
      </w:r>
      <w:proofErr w:type="spellStart"/>
      <w:r w:rsidRPr="009378EA">
        <w:rPr>
          <w:rFonts w:ascii="Angsana New" w:hAnsi="Angsana New"/>
          <w:sz w:val="28"/>
        </w:rPr>
        <w:t>recognised</w:t>
      </w:r>
      <w:proofErr w:type="spellEnd"/>
      <w:r w:rsidRPr="009378EA">
        <w:rPr>
          <w:rFonts w:ascii="Angsana New" w:hAnsi="Angsana New"/>
          <w:sz w:val="28"/>
        </w:rPr>
        <w:t xml:space="preserve"> loss from fixed assets revaluation of Baht 16.68 million in the statement of profit or loss.</w:t>
      </w:r>
    </w:p>
    <w:p w:rsidR="003A5581" w:rsidRPr="001F570F" w:rsidRDefault="003A5581" w:rsidP="001F570F">
      <w:pPr>
        <w:spacing w:before="120"/>
        <w:ind w:left="574"/>
        <w:jc w:val="thaiDistribute"/>
        <w:rPr>
          <w:rFonts w:ascii="Angsana New" w:hAnsi="Angsana New"/>
          <w:sz w:val="28"/>
          <w:highlight w:val="yellow"/>
        </w:rPr>
      </w:pPr>
      <w:r w:rsidRPr="0083482C">
        <w:rPr>
          <w:rFonts w:ascii="Angsana New" w:eastAsia="Cordia New" w:hAnsi="Angsana New"/>
          <w:sz w:val="28"/>
        </w:rPr>
        <w:t xml:space="preserve">As at December 31, </w:t>
      </w:r>
      <w:r>
        <w:rPr>
          <w:rFonts w:ascii="Angsana New" w:eastAsia="Cordia New" w:hAnsi="Angsana New"/>
          <w:sz w:val="28"/>
        </w:rPr>
        <w:t>2017</w:t>
      </w:r>
      <w:r w:rsidRPr="0083482C">
        <w:rPr>
          <w:rFonts w:ascii="Angsana New" w:eastAsia="Cordia New" w:hAnsi="Angsana New"/>
          <w:sz w:val="28"/>
        </w:rPr>
        <w:t>,</w:t>
      </w:r>
      <w:r>
        <w:rPr>
          <w:rFonts w:ascii="Angsana New" w:eastAsia="Cordia New" w:hAnsi="Angsana New"/>
          <w:sz w:val="28"/>
        </w:rPr>
        <w:t xml:space="preserve"> the</w:t>
      </w:r>
      <w:r w:rsidRPr="0083482C">
        <w:rPr>
          <w:rFonts w:ascii="Angsana New" w:eastAsia="Cordia New" w:hAnsi="Angsana New"/>
          <w:sz w:val="28"/>
        </w:rPr>
        <w:t xml:space="preserve"> </w:t>
      </w:r>
      <w:r w:rsidRPr="00B66D8D">
        <w:rPr>
          <w:rFonts w:ascii="Angsana New" w:hAnsi="Angsana New"/>
          <w:sz w:val="28"/>
        </w:rPr>
        <w:t xml:space="preserve">subsidiary– </w:t>
      </w:r>
      <w:proofErr w:type="spellStart"/>
      <w:r w:rsidRPr="00B66D8D">
        <w:rPr>
          <w:rFonts w:ascii="Angsana New" w:hAnsi="Angsana New"/>
          <w:sz w:val="28"/>
        </w:rPr>
        <w:t>Zeer</w:t>
      </w:r>
      <w:proofErr w:type="spellEnd"/>
      <w:r w:rsidRPr="00B66D8D">
        <w:rPr>
          <w:rFonts w:ascii="Angsana New" w:hAnsi="Angsana New"/>
          <w:sz w:val="28"/>
        </w:rPr>
        <w:t xml:space="preserve"> Property Plc.</w:t>
      </w:r>
      <w:r w:rsidRPr="00591CF8">
        <w:rPr>
          <w:rFonts w:asciiTheme="majorBidi" w:hAnsiTheme="majorBidi" w:cstheme="majorBidi"/>
          <w:noProof/>
          <w:sz w:val="28"/>
        </w:rPr>
        <w:t xml:space="preserve"> </w:t>
      </w:r>
      <w:r w:rsidRPr="003A6841">
        <w:rPr>
          <w:rFonts w:asciiTheme="majorBidi" w:hAnsiTheme="majorBidi" w:cstheme="majorBidi"/>
          <w:noProof/>
          <w:sz w:val="28"/>
        </w:rPr>
        <w:t xml:space="preserve">engaged </w:t>
      </w:r>
      <w:r w:rsidRPr="00552B30">
        <w:rPr>
          <w:rFonts w:asciiTheme="majorBidi" w:hAnsiTheme="majorBidi" w:cstheme="majorBidi"/>
          <w:noProof/>
          <w:sz w:val="28"/>
        </w:rPr>
        <w:t>independent appraiser</w:t>
      </w:r>
      <w:r w:rsidRPr="003A6841">
        <w:rPr>
          <w:rFonts w:asciiTheme="majorBidi" w:hAnsiTheme="majorBidi" w:cstheme="majorBidi"/>
          <w:noProof/>
          <w:sz w:val="28"/>
        </w:rPr>
        <w:t xml:space="preserve"> to reappraise  building and building </w:t>
      </w:r>
      <w:r w:rsidRPr="009C4072">
        <w:rPr>
          <w:rFonts w:asciiTheme="majorBidi" w:hAnsiTheme="majorBidi" w:cstheme="majorBidi"/>
          <w:noProof/>
          <w:sz w:val="28"/>
        </w:rPr>
        <w:t>improvement</w:t>
      </w:r>
      <w:r w:rsidRPr="009C4072">
        <w:rPr>
          <w:rFonts w:ascii="Angsana New" w:hAnsi="Angsana New"/>
          <w:sz w:val="28"/>
        </w:rPr>
        <w:t xml:space="preserve"> and public utility system</w:t>
      </w:r>
      <w:r>
        <w:rPr>
          <w:rFonts w:ascii="Angsana New" w:hAnsi="Angsana New"/>
          <w:sz w:val="28"/>
        </w:rPr>
        <w:t xml:space="preserve"> </w:t>
      </w:r>
      <w:r w:rsidRPr="00286A39">
        <w:rPr>
          <w:rFonts w:ascii="Angsana New" w:hAnsi="Angsana New"/>
          <w:sz w:val="28"/>
        </w:rPr>
        <w:t xml:space="preserve">of </w:t>
      </w:r>
      <w:proofErr w:type="spellStart"/>
      <w:r w:rsidRPr="00286A39">
        <w:rPr>
          <w:rFonts w:ascii="Angsana New" w:hAnsi="Angsana New"/>
          <w:sz w:val="28"/>
        </w:rPr>
        <w:t>Zeer</w:t>
      </w:r>
      <w:proofErr w:type="spellEnd"/>
      <w:r w:rsidRPr="00286A39">
        <w:rPr>
          <w:rFonts w:ascii="Angsana New" w:hAnsi="Angsana New"/>
          <w:sz w:val="28"/>
        </w:rPr>
        <w:t xml:space="preserve"> </w:t>
      </w:r>
      <w:proofErr w:type="spellStart"/>
      <w:r w:rsidRPr="00286A39">
        <w:rPr>
          <w:rFonts w:ascii="Angsana New" w:hAnsi="Angsana New"/>
          <w:sz w:val="28"/>
        </w:rPr>
        <w:t>Rangsit</w:t>
      </w:r>
      <w:proofErr w:type="spellEnd"/>
      <w:r w:rsidRPr="00286A39">
        <w:rPr>
          <w:rFonts w:ascii="Angsana New" w:hAnsi="Angsana New"/>
          <w:sz w:val="28"/>
        </w:rPr>
        <w:t xml:space="preserve"> Complex</w:t>
      </w:r>
      <w:r w:rsidRPr="00286A39">
        <w:rPr>
          <w:rFonts w:ascii="Angsana New" w:hAnsi="Angsana New" w:hint="cs"/>
          <w:sz w:val="28"/>
          <w:cs/>
        </w:rPr>
        <w:t xml:space="preserve"> </w:t>
      </w:r>
      <w:r>
        <w:rPr>
          <w:rFonts w:ascii="Angsana New" w:hAnsi="Angsana New"/>
          <w:sz w:val="28"/>
        </w:rPr>
        <w:t>and The H</w:t>
      </w:r>
      <w:r w:rsidRPr="00286A39">
        <w:rPr>
          <w:rFonts w:ascii="Angsana New" w:hAnsi="Angsana New"/>
          <w:sz w:val="28"/>
        </w:rPr>
        <w:t xml:space="preserve">ub </w:t>
      </w:r>
      <w:proofErr w:type="spellStart"/>
      <w:r w:rsidRPr="00286A39">
        <w:rPr>
          <w:rFonts w:ascii="Angsana New" w:hAnsi="Angsana New"/>
          <w:sz w:val="28"/>
        </w:rPr>
        <w:t>Rangsit</w:t>
      </w:r>
      <w:proofErr w:type="spellEnd"/>
      <w:r w:rsidRPr="00286A39">
        <w:rPr>
          <w:rFonts w:ascii="Angsana New" w:hAnsi="Angsana New"/>
          <w:sz w:val="28"/>
        </w:rPr>
        <w:t xml:space="preserve"> </w:t>
      </w:r>
      <w:r w:rsidR="00A63FF7">
        <w:rPr>
          <w:rFonts w:ascii="Angsana New" w:hAnsi="Angsana New"/>
          <w:sz w:val="28"/>
        </w:rPr>
        <w:t>Complex, B</w:t>
      </w:r>
      <w:r w:rsidR="00A63FF7" w:rsidRPr="00A63FF7">
        <w:rPr>
          <w:rFonts w:ascii="Angsana New" w:hAnsi="Angsana New"/>
          <w:sz w:val="28"/>
        </w:rPr>
        <w:t>ased on</w:t>
      </w:r>
      <w:r w:rsidRPr="00C6300B">
        <w:rPr>
          <w:rFonts w:ascii="Angsana New" w:hAnsi="Angsana New"/>
          <w:sz w:val="28"/>
        </w:rPr>
        <w:t xml:space="preserve"> the appraisal report dated February 23, 2018, </w:t>
      </w:r>
      <w:r w:rsidR="00A63FF7">
        <w:rPr>
          <w:rFonts w:ascii="Angsana New" w:hAnsi="Angsana New"/>
          <w:sz w:val="28"/>
        </w:rPr>
        <w:t>the</w:t>
      </w:r>
      <w:r w:rsidRPr="009378EA">
        <w:rPr>
          <w:rFonts w:ascii="Angsana New" w:hAnsi="Angsana New"/>
          <w:sz w:val="28"/>
        </w:rPr>
        <w:t xml:space="preserve"> </w:t>
      </w:r>
      <w:r w:rsidR="00A63FF7" w:rsidRPr="00286A39">
        <w:rPr>
          <w:rFonts w:ascii="Angsana New" w:eastAsia="Cordia New" w:hAnsi="Angsana New"/>
          <w:sz w:val="28"/>
        </w:rPr>
        <w:t>subsidiary</w:t>
      </w:r>
      <w:r w:rsidR="00A63FF7" w:rsidRPr="009378EA">
        <w:rPr>
          <w:rFonts w:ascii="Angsana New" w:hAnsi="Angsana New"/>
          <w:sz w:val="28"/>
        </w:rPr>
        <w:t xml:space="preserve"> </w:t>
      </w:r>
      <w:r w:rsidR="00A63FF7" w:rsidRPr="00A63FF7">
        <w:rPr>
          <w:rFonts w:ascii="Angsana New" w:hAnsi="Angsana New"/>
          <w:sz w:val="28"/>
        </w:rPr>
        <w:t>calculated</w:t>
      </w:r>
      <w:r w:rsidR="00A63FF7">
        <w:rPr>
          <w:rFonts w:ascii="Angsana New" w:hAnsi="Angsana New"/>
          <w:sz w:val="28"/>
        </w:rPr>
        <w:t xml:space="preserve"> </w:t>
      </w:r>
      <w:r w:rsidRPr="009378EA">
        <w:rPr>
          <w:rFonts w:ascii="Angsana New" w:hAnsi="Angsana New"/>
          <w:sz w:val="28"/>
        </w:rPr>
        <w:t xml:space="preserve">the appraised value, </w:t>
      </w:r>
      <w:r w:rsidR="00A63FF7">
        <w:rPr>
          <w:rFonts w:ascii="Angsana New" w:hAnsi="Angsana New"/>
          <w:sz w:val="28"/>
        </w:rPr>
        <w:t>according to</w:t>
      </w:r>
      <w:r w:rsidRPr="009378EA">
        <w:rPr>
          <w:rFonts w:ascii="Angsana New" w:hAnsi="Angsana New"/>
          <w:sz w:val="28"/>
        </w:rPr>
        <w:t xml:space="preserve"> the depreciated replacement cost approach method, totaling </w:t>
      </w:r>
      <w:r w:rsidRPr="00701D5F">
        <w:rPr>
          <w:rFonts w:ascii="Angsana New" w:hAnsi="Angsana New"/>
          <w:sz w:val="28"/>
        </w:rPr>
        <w:t>Baht 4,055 million</w:t>
      </w:r>
      <w:r>
        <w:rPr>
          <w:rFonts w:ascii="Angsana New" w:hAnsi="Angsana New"/>
          <w:sz w:val="28"/>
        </w:rPr>
        <w:t xml:space="preserve">, </w:t>
      </w:r>
      <w:r w:rsidR="00A63FF7">
        <w:rPr>
          <w:rFonts w:ascii="Angsana New" w:hAnsi="Angsana New"/>
          <w:sz w:val="28"/>
        </w:rPr>
        <w:t>and</w:t>
      </w:r>
      <w:r>
        <w:rPr>
          <w:rFonts w:ascii="Angsana New" w:hAnsi="Angsana New"/>
          <w:sz w:val="28"/>
        </w:rPr>
        <w:t xml:space="preserve"> recognized </w:t>
      </w:r>
      <w:r w:rsidRPr="00CD6208">
        <w:rPr>
          <w:rFonts w:ascii="Angsana New" w:hAnsi="Angsana New"/>
          <w:sz w:val="28"/>
        </w:rPr>
        <w:t xml:space="preserve">the revaluation surplus of </w:t>
      </w:r>
      <w:r w:rsidRPr="000C1FE3">
        <w:rPr>
          <w:rFonts w:ascii="Angsana New" w:hAnsi="Angsana New"/>
          <w:sz w:val="28"/>
        </w:rPr>
        <w:t>Baht 140.67</w:t>
      </w:r>
      <w:r w:rsidRPr="000C1FE3">
        <w:rPr>
          <w:rFonts w:ascii="Angsana New" w:hAnsi="Angsana New" w:hint="cs"/>
          <w:sz w:val="28"/>
          <w:cs/>
        </w:rPr>
        <w:t xml:space="preserve"> </w:t>
      </w:r>
      <w:r w:rsidRPr="000C1FE3">
        <w:rPr>
          <w:rFonts w:ascii="Angsana New" w:hAnsi="Angsana New"/>
          <w:sz w:val="28"/>
        </w:rPr>
        <w:t>million</w:t>
      </w:r>
      <w:r w:rsidRPr="00CD6208">
        <w:rPr>
          <w:rFonts w:ascii="Angsana New" w:hAnsi="Angsana New"/>
          <w:sz w:val="28"/>
        </w:rPr>
        <w:t xml:space="preserve"> in the statement of other comprehensive income.</w:t>
      </w:r>
    </w:p>
    <w:p w:rsidR="003A5581" w:rsidRDefault="003A5581" w:rsidP="003A5581">
      <w:pPr>
        <w:autoSpaceDE w:val="0"/>
        <w:autoSpaceDN w:val="0"/>
        <w:spacing w:before="120"/>
        <w:ind w:left="574" w:right="142"/>
        <w:jc w:val="thaiDistribute"/>
        <w:rPr>
          <w:rFonts w:ascii="Angsana New" w:eastAsia="Cordia New" w:hAnsi="Angsana New"/>
          <w:sz w:val="28"/>
        </w:rPr>
      </w:pPr>
      <w:r w:rsidRPr="0083482C">
        <w:rPr>
          <w:rFonts w:ascii="Angsana New" w:eastAsia="Cordia New" w:hAnsi="Angsana New"/>
          <w:sz w:val="28"/>
        </w:rPr>
        <w:t xml:space="preserve">As at December 31, </w:t>
      </w:r>
      <w:r>
        <w:rPr>
          <w:rFonts w:ascii="Angsana New" w:eastAsia="Cordia New" w:hAnsi="Angsana New"/>
          <w:sz w:val="28"/>
        </w:rPr>
        <w:t>2017</w:t>
      </w:r>
      <w:r w:rsidRPr="0083482C">
        <w:rPr>
          <w:rFonts w:ascii="Angsana New" w:eastAsia="Cordia New" w:hAnsi="Angsana New"/>
          <w:sz w:val="28"/>
        </w:rPr>
        <w:t>,</w:t>
      </w:r>
      <w:r>
        <w:rPr>
          <w:rFonts w:ascii="Angsana New" w:eastAsia="Cordia New" w:hAnsi="Angsana New"/>
          <w:sz w:val="28"/>
        </w:rPr>
        <w:t xml:space="preserve"> the</w:t>
      </w:r>
      <w:r w:rsidRPr="0083482C">
        <w:rPr>
          <w:rFonts w:ascii="Angsana New" w:eastAsia="Cordia New" w:hAnsi="Angsana New"/>
          <w:sz w:val="28"/>
        </w:rPr>
        <w:t xml:space="preserve"> </w:t>
      </w:r>
      <w:r w:rsidRPr="00286A39">
        <w:rPr>
          <w:rFonts w:ascii="Angsana New" w:eastAsia="Cordia New" w:hAnsi="Angsana New"/>
          <w:sz w:val="28"/>
        </w:rPr>
        <w:t xml:space="preserve">subsidiary– </w:t>
      </w:r>
      <w:proofErr w:type="spellStart"/>
      <w:r w:rsidRPr="00286A39">
        <w:rPr>
          <w:rFonts w:ascii="Angsana New" w:eastAsia="Cordia New" w:hAnsi="Angsana New"/>
          <w:sz w:val="28"/>
        </w:rPr>
        <w:t>Zeer</w:t>
      </w:r>
      <w:proofErr w:type="spellEnd"/>
      <w:r w:rsidRPr="00286A39">
        <w:rPr>
          <w:rFonts w:ascii="Angsana New" w:eastAsia="Cordia New" w:hAnsi="Angsana New"/>
          <w:sz w:val="28"/>
        </w:rPr>
        <w:t xml:space="preserve"> Property Plc. engaged independent appraiser to reappraise land, building and building improvement and public utility system of </w:t>
      </w:r>
      <w:r w:rsidRPr="00A861C2">
        <w:rPr>
          <w:rFonts w:ascii="Angsana New" w:eastAsia="Cordia New" w:hAnsi="Angsana New"/>
          <w:sz w:val="28"/>
        </w:rPr>
        <w:t>Cha-am Project</w:t>
      </w:r>
      <w:r w:rsidRPr="00286A39">
        <w:rPr>
          <w:rFonts w:ascii="Angsana New" w:eastAsia="Cordia New" w:hAnsi="Angsana New" w:hint="cs"/>
          <w:sz w:val="28"/>
          <w:cs/>
        </w:rPr>
        <w:t xml:space="preserve"> </w:t>
      </w:r>
      <w:r w:rsidRPr="00286A39">
        <w:rPr>
          <w:rFonts w:ascii="Angsana New" w:eastAsia="Cordia New" w:hAnsi="Angsana New"/>
          <w:sz w:val="28"/>
        </w:rPr>
        <w:t>are as follows:</w:t>
      </w:r>
      <w:bookmarkStart w:id="523" w:name="_MON_1269891115"/>
      <w:bookmarkStart w:id="524" w:name="_MON_1269891190"/>
      <w:bookmarkStart w:id="525" w:name="_MON_1269891209"/>
      <w:bookmarkStart w:id="526" w:name="_MON_1269891222"/>
      <w:bookmarkStart w:id="527" w:name="_MON_1269891262"/>
      <w:bookmarkStart w:id="528" w:name="_MON_1269944503"/>
      <w:bookmarkStart w:id="529" w:name="_MON_1270358207"/>
      <w:bookmarkStart w:id="530" w:name="_MON_1270358276"/>
      <w:bookmarkStart w:id="531" w:name="_MON_1270486211"/>
      <w:bookmarkStart w:id="532" w:name="_MON_1270488975"/>
      <w:bookmarkStart w:id="533" w:name="_MON_1270711359"/>
      <w:bookmarkStart w:id="534" w:name="_MON_1270711369"/>
      <w:bookmarkStart w:id="535" w:name="_MON_1270907535"/>
      <w:bookmarkStart w:id="536" w:name="_MON_1273497526"/>
      <w:bookmarkStart w:id="537" w:name="_MON_1278830957"/>
      <w:bookmarkStart w:id="538" w:name="_MON_1279519375"/>
      <w:bookmarkStart w:id="539" w:name="_MON_1279699543"/>
      <w:bookmarkStart w:id="540" w:name="_MON_1284873667"/>
      <w:bookmarkStart w:id="541" w:name="_MON_1293603333"/>
      <w:bookmarkStart w:id="542" w:name="_MON_1301492464"/>
      <w:bookmarkStart w:id="543" w:name="_MON_1302354672"/>
      <w:bookmarkStart w:id="544" w:name="_MON_1306819911"/>
      <w:bookmarkStart w:id="545" w:name="_MON_1311511832"/>
      <w:bookmarkStart w:id="546" w:name="_MON_1333008193"/>
      <w:bookmarkStart w:id="547" w:name="_MON_1341317447"/>
      <w:bookmarkStart w:id="548" w:name="_MON_1343714154"/>
      <w:bookmarkStart w:id="549" w:name="_MON_1370696607"/>
      <w:bookmarkStart w:id="550" w:name="_MON_1380554249"/>
      <w:bookmarkStart w:id="551" w:name="_MON_1385280816"/>
      <w:bookmarkStart w:id="552" w:name="_MON_1452663486"/>
      <w:bookmarkStart w:id="553" w:name="_MON_1452663567"/>
      <w:bookmarkStart w:id="554" w:name="_MON_1452663614"/>
      <w:bookmarkStart w:id="555" w:name="_MON_1452665189"/>
      <w:bookmarkStart w:id="556" w:name="_MON_1452959819"/>
      <w:bookmarkStart w:id="557" w:name="_MON_1453569969"/>
      <w:bookmarkStart w:id="558" w:name="_MON_1453569998"/>
      <w:bookmarkStart w:id="559" w:name="_MON_1453570005"/>
      <w:bookmarkStart w:id="560" w:name="_MON_1483731189"/>
      <w:bookmarkStart w:id="561" w:name="_MON_1483731392"/>
      <w:bookmarkStart w:id="562" w:name="_MON_1483731407"/>
      <w:bookmarkStart w:id="563" w:name="_MON_1483731431"/>
      <w:bookmarkStart w:id="564" w:name="_MON_1483731440"/>
      <w:bookmarkStart w:id="565" w:name="_MON_1486277287"/>
      <w:bookmarkStart w:id="566" w:name="_MON_1486277363"/>
      <w:bookmarkStart w:id="567" w:name="_MON_1486277416"/>
      <w:bookmarkStart w:id="568" w:name="_MON_1486277445"/>
      <w:bookmarkStart w:id="569" w:name="_MON_1486277473"/>
      <w:bookmarkStart w:id="570" w:name="_MON_1486277505"/>
      <w:bookmarkStart w:id="571" w:name="_MON_1486277654"/>
      <w:bookmarkStart w:id="572" w:name="_MON_1486277680"/>
      <w:bookmarkStart w:id="573" w:name="_MON_1486277723"/>
      <w:bookmarkStart w:id="574" w:name="_MON_1486278493"/>
      <w:bookmarkStart w:id="575" w:name="_MON_1486281965"/>
      <w:bookmarkStart w:id="576" w:name="_MON_1486379596"/>
      <w:bookmarkStart w:id="577" w:name="_MON_1269890623"/>
      <w:bookmarkStart w:id="578" w:name="_MON_1269890628"/>
      <w:bookmarkStart w:id="579" w:name="_MON_1269890671"/>
      <w:bookmarkStart w:id="580" w:name="_MON_1516092197"/>
      <w:bookmarkStart w:id="581" w:name="_MON_1269890698"/>
      <w:bookmarkStart w:id="582" w:name="_MON_1269890794"/>
      <w:bookmarkStart w:id="583" w:name="_MON_1269890831"/>
      <w:bookmarkStart w:id="584" w:name="_MON_1269890953"/>
      <w:bookmarkStart w:id="585" w:name="_MON_1269891015"/>
      <w:bookmarkStart w:id="586" w:name="_MON_1269891070"/>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1F570F" w:rsidRPr="00CD6208" w:rsidRDefault="00CD6208" w:rsidP="00B05C31">
      <w:pPr>
        <w:numPr>
          <w:ilvl w:val="0"/>
          <w:numId w:val="19"/>
        </w:numPr>
        <w:tabs>
          <w:tab w:val="left" w:pos="540"/>
          <w:tab w:val="left" w:pos="1080"/>
        </w:tabs>
        <w:spacing w:before="120"/>
        <w:ind w:left="1258" w:hanging="181"/>
        <w:jc w:val="both"/>
        <w:rPr>
          <w:rFonts w:ascii="Angsana New" w:hAnsi="Angsana New"/>
          <w:sz w:val="28"/>
        </w:rPr>
      </w:pPr>
      <w:r w:rsidRPr="00CD6208">
        <w:rPr>
          <w:rFonts w:ascii="Angsana New" w:hAnsi="Angsana New"/>
          <w:sz w:val="28"/>
        </w:rPr>
        <w:t>Land, according to the appraisa</w:t>
      </w:r>
      <w:r w:rsidR="003A5581">
        <w:rPr>
          <w:rFonts w:ascii="Angsana New" w:hAnsi="Angsana New"/>
          <w:sz w:val="28"/>
        </w:rPr>
        <w:t>l report dated February 23, 2018</w:t>
      </w:r>
      <w:r w:rsidRPr="00CD6208">
        <w:rPr>
          <w:rFonts w:ascii="Angsana New" w:hAnsi="Angsana New"/>
          <w:sz w:val="28"/>
        </w:rPr>
        <w:t xml:space="preserve">, having the appraised value, based on the market approach method, totaling Baht 139.28 million. The subsidiary </w:t>
      </w:r>
      <w:proofErr w:type="spellStart"/>
      <w:r w:rsidRPr="00CD6208">
        <w:rPr>
          <w:rFonts w:ascii="Angsana New" w:hAnsi="Angsana New"/>
          <w:sz w:val="28"/>
        </w:rPr>
        <w:t>recognised</w:t>
      </w:r>
      <w:proofErr w:type="spellEnd"/>
      <w:r w:rsidRPr="00CD6208">
        <w:rPr>
          <w:rFonts w:ascii="Angsana New" w:hAnsi="Angsana New"/>
          <w:sz w:val="28"/>
        </w:rPr>
        <w:t xml:space="preserve"> the revaluation surplus of Baht 22.54 million in the statement of other comprehensive income.</w:t>
      </w:r>
    </w:p>
    <w:p w:rsidR="001F570F" w:rsidRPr="00CD6208" w:rsidRDefault="00CD6208" w:rsidP="00B05C31">
      <w:pPr>
        <w:numPr>
          <w:ilvl w:val="0"/>
          <w:numId w:val="19"/>
        </w:numPr>
        <w:tabs>
          <w:tab w:val="left" w:pos="540"/>
          <w:tab w:val="left" w:pos="1080"/>
        </w:tabs>
        <w:spacing w:before="120"/>
        <w:ind w:left="1258" w:hanging="181"/>
        <w:jc w:val="both"/>
        <w:rPr>
          <w:rFonts w:ascii="Angsana New" w:hAnsi="Angsana New"/>
          <w:sz w:val="28"/>
        </w:rPr>
      </w:pPr>
      <w:r w:rsidRPr="009378EA">
        <w:rPr>
          <w:rFonts w:ascii="Angsana New" w:hAnsi="Angsana New"/>
          <w:sz w:val="28"/>
        </w:rPr>
        <w:t xml:space="preserve">Building and building improvement and public utility system, according to the appraisal report dated </w:t>
      </w:r>
      <w:r w:rsidR="003A5581">
        <w:rPr>
          <w:rFonts w:ascii="Angsana New" w:hAnsi="Angsana New"/>
          <w:sz w:val="28"/>
        </w:rPr>
        <w:t>February 23, 2018</w:t>
      </w:r>
      <w:r w:rsidRPr="009378EA">
        <w:rPr>
          <w:rFonts w:ascii="Angsana New" w:hAnsi="Angsana New"/>
          <w:sz w:val="28"/>
        </w:rPr>
        <w:t xml:space="preserve">, having the appraised value, based on the depreciated replacement cost approach method, totaling Baht </w:t>
      </w:r>
      <w:r>
        <w:rPr>
          <w:rFonts w:ascii="Angsana New" w:hAnsi="Angsana New"/>
          <w:sz w:val="28"/>
        </w:rPr>
        <w:t>264.74</w:t>
      </w:r>
      <w:r w:rsidRPr="009378EA">
        <w:rPr>
          <w:rFonts w:ascii="Angsana New" w:hAnsi="Angsana New"/>
          <w:sz w:val="28"/>
        </w:rPr>
        <w:t xml:space="preserve"> million. The subsidiary recorded the reversal of the r</w:t>
      </w:r>
      <w:r w:rsidR="00A63FF7">
        <w:rPr>
          <w:rFonts w:ascii="Angsana New" w:hAnsi="Angsana New"/>
          <w:sz w:val="28"/>
        </w:rPr>
        <w:t>evaluation surplus of Baht 7.02</w:t>
      </w:r>
      <w:r w:rsidRPr="009378EA">
        <w:rPr>
          <w:rFonts w:ascii="Angsana New" w:hAnsi="Angsana New"/>
          <w:sz w:val="28"/>
        </w:rPr>
        <w:t xml:space="preserve"> million in the statement of other comprehensive income and </w:t>
      </w:r>
      <w:proofErr w:type="spellStart"/>
      <w:r w:rsidRPr="009378EA">
        <w:rPr>
          <w:rFonts w:ascii="Angsana New" w:hAnsi="Angsana New"/>
          <w:sz w:val="28"/>
        </w:rPr>
        <w:t>recognised</w:t>
      </w:r>
      <w:proofErr w:type="spellEnd"/>
      <w:r w:rsidRPr="009378EA">
        <w:rPr>
          <w:rFonts w:ascii="Angsana New" w:hAnsi="Angsana New"/>
          <w:sz w:val="28"/>
        </w:rPr>
        <w:t xml:space="preserve"> loss from fixed assets revaluation of Baht </w:t>
      </w:r>
      <w:r>
        <w:rPr>
          <w:rFonts w:ascii="Angsana New" w:hAnsi="Angsana New"/>
          <w:sz w:val="28"/>
        </w:rPr>
        <w:t>34.23</w:t>
      </w:r>
      <w:r w:rsidRPr="009378EA">
        <w:rPr>
          <w:rFonts w:ascii="Angsana New" w:hAnsi="Angsana New"/>
          <w:sz w:val="28"/>
        </w:rPr>
        <w:t xml:space="preserve"> million in the statement of profit or loss</w:t>
      </w:r>
      <w:r w:rsidR="00112247">
        <w:rPr>
          <w:rFonts w:ascii="Angsana New" w:hAnsi="Angsana New"/>
          <w:sz w:val="28"/>
        </w:rPr>
        <w:t>.</w:t>
      </w:r>
    </w:p>
    <w:p w:rsidR="001F570F" w:rsidRPr="009378EA" w:rsidRDefault="001F570F" w:rsidP="001F570F">
      <w:pPr>
        <w:tabs>
          <w:tab w:val="left" w:pos="540"/>
          <w:tab w:val="left" w:pos="1080"/>
        </w:tabs>
        <w:jc w:val="both"/>
        <w:rPr>
          <w:rFonts w:ascii="Angsana New" w:hAnsi="Angsana New"/>
          <w:sz w:val="28"/>
          <w:lang w:val="en-GB"/>
        </w:rPr>
      </w:pPr>
    </w:p>
    <w:p w:rsidR="00204D04" w:rsidRPr="00204D04" w:rsidRDefault="00204D04" w:rsidP="00204D04">
      <w:pPr>
        <w:tabs>
          <w:tab w:val="left" w:pos="540"/>
          <w:tab w:val="left" w:pos="1080"/>
        </w:tabs>
        <w:spacing w:before="60"/>
        <w:ind w:left="448"/>
        <w:jc w:val="thaiDistribute"/>
        <w:rPr>
          <w:rFonts w:ascii="Angsana New" w:hAnsi="Angsana New"/>
          <w:sz w:val="18"/>
          <w:szCs w:val="18"/>
          <w:cs/>
        </w:rPr>
      </w:pPr>
    </w:p>
    <w:bookmarkStart w:id="587" w:name="_MON_1574228944"/>
    <w:bookmarkStart w:id="588" w:name="_MON_1575205060"/>
    <w:bookmarkStart w:id="589" w:name="_MON_1549640376"/>
    <w:bookmarkStart w:id="590" w:name="_MON_1549640087"/>
    <w:bookmarkStart w:id="591" w:name="_MON_1549640122"/>
    <w:bookmarkStart w:id="592" w:name="_MON_1580398799"/>
    <w:bookmarkStart w:id="593" w:name="_MON_1549640136"/>
    <w:bookmarkStart w:id="594" w:name="_MON_1549640341"/>
    <w:bookmarkStart w:id="595" w:name="_MON_1549406642"/>
    <w:bookmarkStart w:id="596" w:name="_MON_1549406658"/>
    <w:bookmarkStart w:id="597" w:name="_MON_1517166962"/>
    <w:bookmarkStart w:id="598" w:name="_MON_1549135148"/>
    <w:bookmarkStart w:id="599" w:name="_MON_1574085545"/>
    <w:bookmarkStart w:id="600" w:name="_MON_1549135218"/>
    <w:bookmarkStart w:id="601" w:name="_MON_1549135277"/>
    <w:bookmarkStart w:id="602" w:name="_MON_1574150912"/>
    <w:bookmarkStart w:id="603" w:name="_MON_1549135383"/>
    <w:bookmarkStart w:id="604" w:name="_MON_1548930338"/>
    <w:bookmarkStart w:id="605" w:name="_MON_1574169532"/>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Start w:id="606" w:name="_MON_1574169643"/>
    <w:bookmarkEnd w:id="606"/>
    <w:p w:rsidR="00204D04" w:rsidRDefault="00C95A4A" w:rsidP="00DA225A">
      <w:pPr>
        <w:ind w:left="357"/>
        <w:jc w:val="thaiDistribute"/>
        <w:rPr>
          <w:rFonts w:ascii="Angsana New" w:hAnsi="Angsana New"/>
          <w:sz w:val="28"/>
        </w:rPr>
      </w:pPr>
      <w:r w:rsidRPr="004419F3">
        <w:rPr>
          <w:rFonts w:ascii="Angsana New" w:hAnsi="Angsana New"/>
          <w:sz w:val="28"/>
        </w:rPr>
        <w:object w:dxaOrig="9237" w:dyaOrig="3978">
          <v:shape id="_x0000_i1048" type="#_x0000_t75" style="width:438pt;height:204pt" o:ole="" filled="t">
            <v:fill color2="black"/>
            <v:imagedata r:id="rId61" o:title=""/>
          </v:shape>
          <o:OLEObject Type="Embed" ProgID="Excel.Sheet.8" ShapeID="_x0000_i1048" DrawAspect="Content" ObjectID="_1581224115" r:id="rId62"/>
        </w:object>
      </w:r>
      <w:r w:rsidR="00FB0D67" w:rsidRPr="00FB0D67">
        <w:rPr>
          <w:rFonts w:ascii="Angsana New" w:hAnsi="Angsana New"/>
          <w:sz w:val="28"/>
        </w:rPr>
        <w:t xml:space="preserve">As at December 31, 2016, the Company </w:t>
      </w:r>
      <w:r w:rsidR="00A63FF7">
        <w:rPr>
          <w:rFonts w:ascii="Angsana New" w:hAnsi="Angsana New"/>
          <w:sz w:val="28"/>
        </w:rPr>
        <w:t xml:space="preserve">adjusted the </w:t>
      </w:r>
      <w:r w:rsidR="00291138">
        <w:rPr>
          <w:rFonts w:ascii="Angsana New" w:hAnsi="Angsana New"/>
          <w:sz w:val="28"/>
        </w:rPr>
        <w:t>revaluation of</w:t>
      </w:r>
      <w:r w:rsidR="00FB0D67" w:rsidRPr="00FB0D67">
        <w:rPr>
          <w:rFonts w:ascii="Angsana New" w:hAnsi="Angsana New"/>
          <w:sz w:val="28"/>
        </w:rPr>
        <w:t xml:space="preserve"> its property</w:t>
      </w:r>
      <w:r w:rsidR="00FB0D67" w:rsidRPr="00FB0D67">
        <w:rPr>
          <w:rFonts w:ascii="Angsana New" w:hAnsi="Angsana New" w:hint="cs"/>
          <w:sz w:val="28"/>
          <w:cs/>
        </w:rPr>
        <w:t xml:space="preserve"> </w:t>
      </w:r>
      <w:r w:rsidR="00FB0D67" w:rsidRPr="00FB0D67">
        <w:rPr>
          <w:rFonts w:ascii="Angsana New" w:hAnsi="Angsana New"/>
          <w:sz w:val="28"/>
        </w:rPr>
        <w:t xml:space="preserve">according to the report of the independent appraiser. As a result, the </w:t>
      </w:r>
      <w:r w:rsidR="00A1006D">
        <w:rPr>
          <w:rFonts w:ascii="Angsana New" w:hAnsi="Angsana New"/>
          <w:sz w:val="28"/>
        </w:rPr>
        <w:t>surplus increased by Baht 18.23</w:t>
      </w:r>
      <w:r w:rsidR="00FB0D67" w:rsidRPr="00FB0D67">
        <w:rPr>
          <w:rFonts w:ascii="Angsana New" w:hAnsi="Angsana New"/>
          <w:sz w:val="28"/>
        </w:rPr>
        <w:t xml:space="preserve"> million (net from income tax).</w:t>
      </w:r>
    </w:p>
    <w:p w:rsidR="00452BE6" w:rsidRPr="0083482C" w:rsidRDefault="00452BE6" w:rsidP="00786C79">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INTANGIBLE ASSETS</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NET</w:t>
      </w:r>
    </w:p>
    <w:p w:rsidR="00481538" w:rsidRPr="0083482C" w:rsidRDefault="001403E8" w:rsidP="00786C79">
      <w:pPr>
        <w:spacing w:before="120"/>
        <w:ind w:firstLine="448"/>
        <w:jc w:val="thaiDistribute"/>
        <w:rPr>
          <w:rFonts w:ascii="Angsana New" w:eastAsia="Cordia New" w:hAnsi="Angsana New"/>
          <w:sz w:val="28"/>
          <w:cs/>
        </w:rPr>
      </w:pPr>
      <w:r w:rsidRPr="0083482C">
        <w:rPr>
          <w:rFonts w:ascii="Angsana New" w:eastAsia="Cordia New" w:hAnsi="Angsana New"/>
          <w:sz w:val="28"/>
        </w:rPr>
        <w:t>Intangible assets</w:t>
      </w:r>
      <w:r w:rsidR="005E49CA" w:rsidRPr="0083482C">
        <w:rPr>
          <w:rFonts w:ascii="Angsana New" w:eastAsia="Cordia New" w:hAnsi="Angsana New"/>
          <w:sz w:val="28"/>
        </w:rPr>
        <w:t xml:space="preserve"> </w:t>
      </w:r>
      <w:r w:rsidRPr="0083482C">
        <w:rPr>
          <w:rFonts w:ascii="Angsana New" w:eastAsia="Cordia New" w:hAnsi="Angsana New"/>
          <w:sz w:val="28"/>
        </w:rPr>
        <w:t>-</w:t>
      </w:r>
      <w:r w:rsidR="005E49CA" w:rsidRPr="0083482C">
        <w:rPr>
          <w:rFonts w:ascii="Angsana New" w:eastAsia="Cordia New" w:hAnsi="Angsana New"/>
          <w:sz w:val="28"/>
        </w:rPr>
        <w:t xml:space="preserve"> </w:t>
      </w:r>
      <w:r w:rsidRPr="0083482C">
        <w:rPr>
          <w:rFonts w:ascii="Angsana New" w:eastAsia="Cordia New" w:hAnsi="Angsana New"/>
          <w:sz w:val="28"/>
        </w:rPr>
        <w:t>net</w:t>
      </w:r>
      <w:r w:rsidR="00481538" w:rsidRPr="0083482C">
        <w:rPr>
          <w:rFonts w:ascii="Angsana New" w:eastAsia="Cordia New" w:hAnsi="Angsana New"/>
          <w:sz w:val="28"/>
        </w:rPr>
        <w:t xml:space="preserve"> as at </w:t>
      </w:r>
      <w:r w:rsidR="007E2C6E" w:rsidRPr="0083482C">
        <w:rPr>
          <w:rFonts w:ascii="Angsana New" w:eastAsia="Cordia New" w:hAnsi="Angsana New"/>
          <w:sz w:val="28"/>
        </w:rPr>
        <w:t>December 31</w:t>
      </w:r>
      <w:r w:rsidR="004C6810">
        <w:rPr>
          <w:rFonts w:ascii="Angsana New" w:eastAsia="Cordia New" w:hAnsi="Angsana New"/>
          <w:sz w:val="28"/>
        </w:rPr>
        <w:t xml:space="preserve">, </w:t>
      </w:r>
      <w:r w:rsidR="00623105">
        <w:rPr>
          <w:rFonts w:ascii="Angsana New" w:eastAsia="Cordia New" w:hAnsi="Angsana New"/>
          <w:sz w:val="28"/>
        </w:rPr>
        <w:t>2017</w:t>
      </w:r>
      <w:r w:rsidR="00481538" w:rsidRPr="0083482C">
        <w:rPr>
          <w:rFonts w:ascii="Angsana New" w:eastAsia="Cordia New" w:hAnsi="Angsana New"/>
          <w:sz w:val="28"/>
        </w:rPr>
        <w:t xml:space="preserve"> are as follows:</w:t>
      </w:r>
    </w:p>
    <w:bookmarkStart w:id="607" w:name="_MON_1574144971"/>
    <w:bookmarkStart w:id="608" w:name="_MON_1513494235"/>
    <w:bookmarkStart w:id="609" w:name="_MON_1580299349"/>
    <w:bookmarkStart w:id="610" w:name="_MON_1574152054"/>
    <w:bookmarkStart w:id="611" w:name="_MON_1548930392"/>
    <w:bookmarkStart w:id="612" w:name="_MON_1517167039"/>
    <w:bookmarkStart w:id="613" w:name="_MON_1517167064"/>
    <w:bookmarkStart w:id="614" w:name="_MON_1517167071"/>
    <w:bookmarkEnd w:id="607"/>
    <w:bookmarkEnd w:id="608"/>
    <w:bookmarkEnd w:id="609"/>
    <w:bookmarkEnd w:id="610"/>
    <w:bookmarkEnd w:id="611"/>
    <w:bookmarkEnd w:id="612"/>
    <w:bookmarkEnd w:id="613"/>
    <w:bookmarkEnd w:id="614"/>
    <w:bookmarkStart w:id="615" w:name="_MON_1517167126"/>
    <w:bookmarkEnd w:id="615"/>
    <w:p w:rsidR="005A04F1" w:rsidRDefault="000F0508" w:rsidP="00D632A2">
      <w:pPr>
        <w:spacing w:before="60"/>
        <w:ind w:left="426"/>
        <w:jc w:val="thaiDistribute"/>
        <w:rPr>
          <w:rFonts w:ascii="Angsana New" w:hAnsi="Angsana New"/>
          <w:sz w:val="28"/>
        </w:rPr>
      </w:pPr>
      <w:r w:rsidRPr="0083482C">
        <w:rPr>
          <w:rFonts w:ascii="Angsana New" w:hAnsi="Angsana New"/>
          <w:sz w:val="28"/>
        </w:rPr>
        <w:object w:dxaOrig="9151" w:dyaOrig="3262">
          <v:shape id="_x0000_i1049" type="#_x0000_t75" style="width:425.25pt;height:162pt" o:ole="">
            <v:imagedata r:id="rId63" o:title=""/>
            <o:lock v:ext="edit" aspectratio="f"/>
          </v:shape>
          <o:OLEObject Type="Embed" ProgID="Excel.Sheet.8" ShapeID="_x0000_i1049" DrawAspect="Content" ObjectID="_1581224116" r:id="rId64"/>
        </w:object>
      </w:r>
    </w:p>
    <w:p w:rsidR="00B04F66" w:rsidRPr="005A04F1" w:rsidRDefault="00B04F66" w:rsidP="00D632A2">
      <w:pPr>
        <w:spacing w:before="60"/>
        <w:ind w:left="426"/>
        <w:jc w:val="thaiDistribute"/>
        <w:rPr>
          <w:rFonts w:ascii="Angsana New" w:hAnsi="Angsana New"/>
          <w:sz w:val="2"/>
          <w:szCs w:val="2"/>
        </w:rPr>
      </w:pPr>
    </w:p>
    <w:bookmarkStart w:id="616" w:name="_MON_1548930502"/>
    <w:bookmarkStart w:id="617" w:name="_MON_1513494286"/>
    <w:bookmarkStart w:id="618" w:name="_MON_1574145031"/>
    <w:bookmarkStart w:id="619" w:name="_MON_1574145043"/>
    <w:bookmarkStart w:id="620" w:name="_MON_1580299370"/>
    <w:bookmarkStart w:id="621" w:name="_MON_1549640348"/>
    <w:bookmarkStart w:id="622" w:name="_MON_1574158317"/>
    <w:bookmarkStart w:id="623" w:name="_MON_1517167088"/>
    <w:bookmarkStart w:id="624" w:name="_MON_1517167151"/>
    <w:bookmarkEnd w:id="616"/>
    <w:bookmarkEnd w:id="617"/>
    <w:bookmarkEnd w:id="618"/>
    <w:bookmarkEnd w:id="619"/>
    <w:bookmarkEnd w:id="620"/>
    <w:bookmarkEnd w:id="621"/>
    <w:bookmarkEnd w:id="622"/>
    <w:bookmarkEnd w:id="623"/>
    <w:bookmarkEnd w:id="624"/>
    <w:bookmarkStart w:id="625" w:name="_MON_1517167168"/>
    <w:bookmarkEnd w:id="625"/>
    <w:p w:rsidR="00762E3B" w:rsidRPr="0083482C" w:rsidRDefault="000F0508" w:rsidP="00D632A2">
      <w:pPr>
        <w:spacing w:before="60"/>
        <w:ind w:left="426"/>
        <w:jc w:val="thaiDistribute"/>
        <w:rPr>
          <w:rFonts w:ascii="Angsana New" w:eastAsia="Cordia New" w:hAnsi="Angsana New"/>
          <w:sz w:val="28"/>
          <w:highlight w:val="yellow"/>
        </w:rPr>
      </w:pPr>
      <w:r w:rsidRPr="0083482C">
        <w:rPr>
          <w:rFonts w:ascii="Angsana New" w:hAnsi="Angsana New"/>
          <w:sz w:val="28"/>
        </w:rPr>
        <w:object w:dxaOrig="8757" w:dyaOrig="3334">
          <v:shape id="_x0000_i1050" type="#_x0000_t75" style="width:425.25pt;height:163.5pt" o:ole="">
            <v:imagedata r:id="rId65" o:title=""/>
            <o:lock v:ext="edit" aspectratio="f"/>
          </v:shape>
          <o:OLEObject Type="Embed" ProgID="Excel.Sheet.8" ShapeID="_x0000_i1050" DrawAspect="Content" ObjectID="_1581224117" r:id="rId66"/>
        </w:object>
      </w:r>
    </w:p>
    <w:p w:rsidR="002237A3" w:rsidRDefault="00481538" w:rsidP="000B39E9">
      <w:pPr>
        <w:spacing w:before="60"/>
        <w:ind w:left="450"/>
        <w:jc w:val="thaiDistribute"/>
        <w:rPr>
          <w:rFonts w:ascii="Angsana New" w:hAnsi="Angsana New"/>
          <w:sz w:val="28"/>
        </w:rPr>
      </w:pPr>
      <w:bookmarkStart w:id="626" w:name="OLE_LINK1"/>
      <w:bookmarkStart w:id="627" w:name="OLE_LINK2"/>
      <w:r w:rsidRPr="0083482C">
        <w:rPr>
          <w:rFonts w:ascii="Angsana New" w:eastAsia="Cordia New" w:hAnsi="Angsana New"/>
          <w:sz w:val="28"/>
        </w:rPr>
        <w:t>Amortization</w:t>
      </w:r>
      <w:r w:rsidRPr="0083482C">
        <w:rPr>
          <w:rFonts w:ascii="Angsana New" w:hAnsi="Angsana New"/>
          <w:sz w:val="28"/>
        </w:rPr>
        <w:t xml:space="preserve"> for the </w:t>
      </w:r>
      <w:r w:rsidR="007E2C6E" w:rsidRPr="0083482C">
        <w:rPr>
          <w:rFonts w:ascii="Angsana New" w:hAnsi="Angsana New"/>
          <w:sz w:val="28"/>
        </w:rPr>
        <w:t>year</w:t>
      </w:r>
      <w:r w:rsidR="0012123F" w:rsidRPr="0083482C">
        <w:rPr>
          <w:rFonts w:ascii="Angsana New" w:hAnsi="Angsana New"/>
          <w:sz w:val="28"/>
        </w:rPr>
        <w:t>s</w:t>
      </w:r>
      <w:r w:rsidRPr="0083482C">
        <w:rPr>
          <w:rFonts w:ascii="Angsana New" w:hAnsi="Angsana New"/>
          <w:sz w:val="28"/>
        </w:rPr>
        <w:t xml:space="preserve"> ended </w:t>
      </w:r>
      <w:r w:rsidR="007E2C6E" w:rsidRPr="0083482C">
        <w:rPr>
          <w:rFonts w:ascii="Angsana New" w:eastAsia="Cordia New" w:hAnsi="Angsana New"/>
          <w:sz w:val="28"/>
        </w:rPr>
        <w:t>December 31</w:t>
      </w:r>
      <w:r w:rsidR="004C6810">
        <w:rPr>
          <w:rFonts w:ascii="Angsana New" w:hAnsi="Angsana New"/>
          <w:sz w:val="28"/>
        </w:rPr>
        <w:t xml:space="preserve">, </w:t>
      </w:r>
      <w:r w:rsidR="00623105">
        <w:rPr>
          <w:rFonts w:ascii="Angsana New" w:hAnsi="Angsana New"/>
          <w:sz w:val="28"/>
        </w:rPr>
        <w:t>2017</w:t>
      </w:r>
      <w:r w:rsidR="004C6810">
        <w:rPr>
          <w:rFonts w:ascii="Angsana New" w:hAnsi="Angsana New"/>
          <w:sz w:val="28"/>
        </w:rPr>
        <w:t xml:space="preserve"> and </w:t>
      </w:r>
      <w:r w:rsidR="00623105">
        <w:rPr>
          <w:rFonts w:ascii="Angsana New" w:hAnsi="Angsana New"/>
          <w:sz w:val="28"/>
        </w:rPr>
        <w:t>2016</w:t>
      </w:r>
      <w:r w:rsidRPr="0083482C">
        <w:rPr>
          <w:rFonts w:ascii="Angsana New" w:hAnsi="Angsana New"/>
          <w:sz w:val="28"/>
        </w:rPr>
        <w:t xml:space="preserve"> in the consolidated statement of </w:t>
      </w:r>
      <w:r w:rsidR="0017605C">
        <w:rPr>
          <w:rFonts w:ascii="Angsana New" w:hAnsi="Angsana New"/>
          <w:sz w:val="28"/>
        </w:rPr>
        <w:t>profit or loss</w:t>
      </w:r>
      <w:r w:rsidRPr="0083482C">
        <w:rPr>
          <w:rFonts w:ascii="Angsana New" w:hAnsi="Angsana New"/>
          <w:sz w:val="28"/>
        </w:rPr>
        <w:t xml:space="preserve"> are </w:t>
      </w:r>
      <w:r w:rsidRPr="000F0508">
        <w:rPr>
          <w:rFonts w:ascii="Angsana New" w:hAnsi="Angsana New"/>
          <w:sz w:val="28"/>
        </w:rPr>
        <w:t xml:space="preserve">Baht </w:t>
      </w:r>
      <w:r w:rsidR="000F0508" w:rsidRPr="000F0508">
        <w:rPr>
          <w:rFonts w:ascii="Angsana New" w:eastAsia="Cordia New" w:hAnsi="Angsana New" w:hint="cs"/>
          <w:sz w:val="28"/>
          <w:cs/>
        </w:rPr>
        <w:t>1</w:t>
      </w:r>
      <w:r w:rsidRPr="000F0508">
        <w:rPr>
          <w:rFonts w:ascii="Angsana New" w:eastAsia="Cordia New" w:hAnsi="Angsana New"/>
          <w:sz w:val="28"/>
          <w:cs/>
        </w:rPr>
        <w:t>.</w:t>
      </w:r>
      <w:r w:rsidR="000F0508" w:rsidRPr="000F0508">
        <w:rPr>
          <w:rFonts w:ascii="Angsana New" w:eastAsia="Cordia New" w:hAnsi="Angsana New"/>
          <w:sz w:val="28"/>
        </w:rPr>
        <w:t>34</w:t>
      </w:r>
      <w:r w:rsidRPr="000F0508">
        <w:rPr>
          <w:rFonts w:ascii="Angsana New" w:eastAsia="Cordia New" w:hAnsi="Angsana New"/>
          <w:sz w:val="28"/>
        </w:rPr>
        <w:t xml:space="preserve"> </w:t>
      </w:r>
      <w:r w:rsidRPr="000F0508">
        <w:rPr>
          <w:rFonts w:ascii="Angsana New" w:hAnsi="Angsana New"/>
          <w:sz w:val="28"/>
        </w:rPr>
        <w:t xml:space="preserve">million and Baht </w:t>
      </w:r>
      <w:r w:rsidRPr="000F0508">
        <w:rPr>
          <w:rFonts w:ascii="Angsana New" w:eastAsia="Cordia New" w:hAnsi="Angsana New"/>
          <w:sz w:val="28"/>
        </w:rPr>
        <w:t>0.</w:t>
      </w:r>
      <w:r w:rsidR="004C6810" w:rsidRPr="000F0508">
        <w:rPr>
          <w:rFonts w:ascii="Angsana New" w:hAnsi="Angsana New"/>
          <w:sz w:val="28"/>
        </w:rPr>
        <w:t>7</w:t>
      </w:r>
      <w:r w:rsidR="00ED78BC" w:rsidRPr="000F0508">
        <w:rPr>
          <w:rFonts w:ascii="Angsana New" w:hAnsi="Angsana New"/>
          <w:sz w:val="28"/>
        </w:rPr>
        <w:t>6</w:t>
      </w:r>
      <w:r w:rsidRPr="000F0508">
        <w:rPr>
          <w:rFonts w:ascii="Angsana New" w:hAnsi="Angsana New"/>
          <w:sz w:val="28"/>
        </w:rPr>
        <w:t xml:space="preserve"> million, respectively and in the separate statements of </w:t>
      </w:r>
      <w:r w:rsidR="0017605C" w:rsidRPr="000F0508">
        <w:rPr>
          <w:rFonts w:ascii="Angsana New" w:hAnsi="Angsana New"/>
          <w:sz w:val="28"/>
        </w:rPr>
        <w:t>profit or loss</w:t>
      </w:r>
      <w:r w:rsidRPr="000F0508">
        <w:rPr>
          <w:rFonts w:ascii="Angsana New" w:hAnsi="Angsana New"/>
          <w:sz w:val="28"/>
        </w:rPr>
        <w:t xml:space="preserve"> are Baht </w:t>
      </w:r>
      <w:r w:rsidR="000F0508" w:rsidRPr="000F0508">
        <w:rPr>
          <w:rFonts w:ascii="Angsana New" w:eastAsia="Cordia New" w:hAnsi="Angsana New"/>
          <w:sz w:val="28"/>
        </w:rPr>
        <w:t>0.64</w:t>
      </w:r>
      <w:r w:rsidRPr="000F0508">
        <w:rPr>
          <w:rFonts w:ascii="Angsana New" w:hAnsi="Angsana New"/>
          <w:sz w:val="28"/>
        </w:rPr>
        <w:t xml:space="preserve"> million and Baht </w:t>
      </w:r>
      <w:r w:rsidR="00ED78BC" w:rsidRPr="000F0508">
        <w:rPr>
          <w:rFonts w:ascii="Angsana New" w:eastAsia="Cordia New" w:hAnsi="Angsana New"/>
          <w:sz w:val="28"/>
        </w:rPr>
        <w:t>0.22</w:t>
      </w:r>
      <w:r w:rsidR="00F33880" w:rsidRPr="000F0508">
        <w:rPr>
          <w:rFonts w:ascii="Angsana New" w:hAnsi="Angsana New"/>
          <w:sz w:val="28"/>
        </w:rPr>
        <w:t xml:space="preserve"> </w:t>
      </w:r>
      <w:r w:rsidRPr="000F0508">
        <w:rPr>
          <w:rFonts w:ascii="Angsana New" w:hAnsi="Angsana New"/>
          <w:sz w:val="28"/>
        </w:rPr>
        <w:t>million, respectively.</w:t>
      </w:r>
      <w:bookmarkEnd w:id="626"/>
      <w:bookmarkEnd w:id="627"/>
    </w:p>
    <w:p w:rsidR="00DF7A4E" w:rsidRPr="0083482C" w:rsidRDefault="005A344B" w:rsidP="00030A4F">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cs/>
        </w:rPr>
      </w:pPr>
      <w:r w:rsidRPr="0083482C">
        <w:rPr>
          <w:rFonts w:ascii="Angsana New" w:hAnsi="Angsana New" w:cs="Angsana New"/>
          <w:b/>
          <w:bCs/>
          <w:sz w:val="28"/>
        </w:rPr>
        <w:t>DEFERRED TAX</w:t>
      </w:r>
    </w:p>
    <w:p w:rsidR="003D65A2" w:rsidRPr="0083482C" w:rsidRDefault="00104798" w:rsidP="00103B97">
      <w:pPr>
        <w:spacing w:before="120"/>
        <w:ind w:firstLine="448"/>
        <w:jc w:val="thaiDistribute"/>
        <w:rPr>
          <w:rFonts w:ascii="Angsana New" w:eastAsia="Cordia New" w:hAnsi="Angsana New"/>
          <w:sz w:val="28"/>
        </w:rPr>
      </w:pPr>
      <w:r w:rsidRPr="0083482C">
        <w:rPr>
          <w:rFonts w:ascii="Angsana New" w:eastAsia="Cordia New" w:hAnsi="Angsana New"/>
          <w:sz w:val="28"/>
        </w:rPr>
        <w:t xml:space="preserve">Deferred tax as at </w:t>
      </w:r>
      <w:r w:rsidR="004A5A91">
        <w:rPr>
          <w:rFonts w:ascii="Angsana New" w:eastAsia="Cordia New" w:hAnsi="Angsana New"/>
          <w:sz w:val="28"/>
        </w:rPr>
        <w:t xml:space="preserve">December 31, </w:t>
      </w:r>
      <w:r w:rsidR="00623105">
        <w:rPr>
          <w:rFonts w:ascii="Angsana New" w:eastAsia="Cordia New" w:hAnsi="Angsana New"/>
          <w:sz w:val="28"/>
        </w:rPr>
        <w:t>2017</w:t>
      </w:r>
      <w:r w:rsidR="007E2C6E" w:rsidRPr="0083482C">
        <w:rPr>
          <w:rFonts w:ascii="Angsana New" w:eastAsia="Cordia New" w:hAnsi="Angsana New"/>
          <w:sz w:val="28"/>
        </w:rPr>
        <w:t xml:space="preserve"> and </w:t>
      </w:r>
      <w:r w:rsidR="00623105">
        <w:rPr>
          <w:rFonts w:ascii="Angsana New" w:eastAsia="Cordia New" w:hAnsi="Angsana New"/>
          <w:sz w:val="28"/>
        </w:rPr>
        <w:t>2016</w:t>
      </w:r>
      <w:r w:rsidRPr="0083482C">
        <w:rPr>
          <w:rFonts w:ascii="Angsana New" w:eastAsia="Cordia New" w:hAnsi="Angsana New"/>
          <w:sz w:val="28"/>
        </w:rPr>
        <w:t xml:space="preserve"> are as follows:</w:t>
      </w:r>
      <w:r w:rsidR="003D65A2" w:rsidRPr="0083482C">
        <w:rPr>
          <w:rFonts w:ascii="Angsana New" w:eastAsia="Cordia New" w:hAnsi="Angsana New"/>
          <w:sz w:val="28"/>
        </w:rPr>
        <w:t xml:space="preserve">   </w:t>
      </w:r>
    </w:p>
    <w:bookmarkStart w:id="628" w:name="_MON_1517328337"/>
    <w:bookmarkStart w:id="629" w:name="_MON_1517168837"/>
    <w:bookmarkStart w:id="630" w:name="_MON_1580405564"/>
    <w:bookmarkStart w:id="631" w:name="_MON_1580408320"/>
    <w:bookmarkStart w:id="632" w:name="_MON_1513494423"/>
    <w:bookmarkStart w:id="633" w:name="_MON_1549407512"/>
    <w:bookmarkStart w:id="634" w:name="_MON_1513494462"/>
    <w:bookmarkStart w:id="635" w:name="_MON_1549543476"/>
    <w:bookmarkStart w:id="636" w:name="_MON_1574145089"/>
    <w:bookmarkStart w:id="637" w:name="_MON_1549543523"/>
    <w:bookmarkStart w:id="638" w:name="_MON_1574158528"/>
    <w:bookmarkStart w:id="639" w:name="_MON_1549543543"/>
    <w:bookmarkStart w:id="640" w:name="_MON_1581135616"/>
    <w:bookmarkStart w:id="641" w:name="_MON_1581135691"/>
    <w:bookmarkStart w:id="642" w:name="_MON_1581136234"/>
    <w:bookmarkStart w:id="643" w:name="_MON_1581136242"/>
    <w:bookmarkStart w:id="644" w:name="_MON_1549543592"/>
    <w:bookmarkStart w:id="645" w:name="_MON_1517207632"/>
    <w:bookmarkStart w:id="646" w:name="_MON_1517168538"/>
    <w:bookmarkStart w:id="647" w:name="_MON_1581149750"/>
    <w:bookmarkStart w:id="648" w:name="_MON_1581149845"/>
    <w:bookmarkStart w:id="649" w:name="_MON_1581149934"/>
    <w:bookmarkStart w:id="650" w:name="_MON_1581149990"/>
    <w:bookmarkStart w:id="651" w:name="_MON_1581150049"/>
    <w:bookmarkStart w:id="652" w:name="_MON_1517343690"/>
    <w:bookmarkStart w:id="653" w:name="_MON_1517168817"/>
    <w:bookmarkStart w:id="654" w:name="_MON_1581176095"/>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Start w:id="655" w:name="_MON_1575269430"/>
    <w:bookmarkEnd w:id="655"/>
    <w:p w:rsidR="00DC00E3" w:rsidRPr="00E508F5" w:rsidRDefault="00291138" w:rsidP="00F86BA3">
      <w:pPr>
        <w:spacing w:before="120"/>
        <w:ind w:left="450"/>
        <w:jc w:val="thaiDistribute"/>
        <w:rPr>
          <w:rFonts w:ascii="Angsana New" w:eastAsia="Cordia New" w:hAnsi="Angsana New"/>
          <w:sz w:val="10"/>
          <w:szCs w:val="10"/>
        </w:rPr>
      </w:pPr>
      <w:r w:rsidRPr="007D5F46">
        <w:rPr>
          <w:rFonts w:ascii="Angsana New" w:eastAsia="Cordia New" w:hAnsi="Angsana New"/>
          <w:sz w:val="28"/>
        </w:rPr>
        <w:object w:dxaOrig="10006" w:dyaOrig="8339">
          <v:shape id="_x0000_i1051" type="#_x0000_t75" style="width:456pt;height:372pt" o:ole="">
            <v:imagedata r:id="rId67" o:title=""/>
          </v:shape>
          <o:OLEObject Type="Embed" ProgID="Excel.Sheet.12" ShapeID="_x0000_i1051" DrawAspect="Content" ObjectID="_1581224118" r:id="rId68"/>
        </w:object>
      </w:r>
    </w:p>
    <w:bookmarkStart w:id="656" w:name="_MON_1549640595"/>
    <w:bookmarkStart w:id="657" w:name="_MON_1580732939"/>
    <w:bookmarkStart w:id="658" w:name="_MON_1513494578"/>
    <w:bookmarkStart w:id="659" w:name="_MON_1517168860"/>
    <w:bookmarkStart w:id="660" w:name="_MON_1549135829"/>
    <w:bookmarkStart w:id="661" w:name="_MON_1549543599"/>
    <w:bookmarkStart w:id="662" w:name="_MON_1549543685"/>
    <w:bookmarkStart w:id="663" w:name="_MON_1575269594"/>
    <w:bookmarkStart w:id="664" w:name="_MON_1574145172"/>
    <w:bookmarkStart w:id="665" w:name="_MON_1574145257"/>
    <w:bookmarkStart w:id="666" w:name="_MON_1580405865"/>
    <w:bookmarkStart w:id="667" w:name="_MON_1581149541"/>
    <w:bookmarkStart w:id="668" w:name="_MON_1581149563"/>
    <w:bookmarkStart w:id="669" w:name="_MON_1581149570"/>
    <w:bookmarkStart w:id="670" w:name="_MON_1581149585"/>
    <w:bookmarkStart w:id="671" w:name="_MON_1581149595"/>
    <w:bookmarkStart w:id="672" w:name="_MON_1580408739"/>
    <w:bookmarkStart w:id="673" w:name="_MON_1580408796"/>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Start w:id="674" w:name="_MON_1549543693"/>
    <w:bookmarkEnd w:id="674"/>
    <w:p w:rsidR="002200D6" w:rsidRPr="006D489B" w:rsidRDefault="003B6A01" w:rsidP="006D489B">
      <w:pPr>
        <w:spacing w:before="120"/>
        <w:ind w:left="450"/>
        <w:jc w:val="thaiDistribute"/>
        <w:rPr>
          <w:rFonts w:ascii="Angsana New" w:hAnsi="Angsana New"/>
          <w:sz w:val="4"/>
          <w:szCs w:val="4"/>
          <w:highlight w:val="yellow"/>
        </w:rPr>
      </w:pPr>
      <w:r w:rsidRPr="007D5F46">
        <w:rPr>
          <w:rFonts w:ascii="Angsana New" w:eastAsia="Cordia New" w:hAnsi="Angsana New"/>
          <w:sz w:val="28"/>
        </w:rPr>
        <w:object w:dxaOrig="10213" w:dyaOrig="5543">
          <v:shape id="_x0000_i1052" type="#_x0000_t75" style="width:453.75pt;height:258.75pt" o:ole="" o:preferrelative="f" filled="t">
            <v:fill color2="black"/>
            <v:imagedata r:id="rId69" o:title=""/>
          </v:shape>
          <o:OLEObject Type="Embed" ProgID="Excel.Sheet.8" ShapeID="_x0000_i1052" DrawAspect="Content" ObjectID="_1581224119" r:id="rId70"/>
        </w:object>
      </w:r>
    </w:p>
    <w:p w:rsidR="0025734F" w:rsidRPr="0083482C" w:rsidRDefault="0025734F" w:rsidP="008B3A9F">
      <w:pPr>
        <w:tabs>
          <w:tab w:val="num" w:pos="1134"/>
        </w:tabs>
        <w:spacing w:before="120"/>
        <w:ind w:left="448"/>
        <w:jc w:val="thaiDistribute"/>
        <w:rPr>
          <w:rFonts w:ascii="Angsana New" w:eastAsia="Cordia New" w:hAnsi="Angsana New"/>
          <w:sz w:val="28"/>
        </w:rPr>
      </w:pPr>
      <w:r w:rsidRPr="0083482C">
        <w:rPr>
          <w:rFonts w:ascii="Angsana New" w:eastAsia="Cordia New" w:hAnsi="Angsana New"/>
          <w:sz w:val="28"/>
        </w:rPr>
        <w:t xml:space="preserve">Income tax expense for the </w:t>
      </w:r>
      <w:r w:rsidR="00E5508F" w:rsidRPr="0083482C">
        <w:rPr>
          <w:rFonts w:ascii="Angsana New" w:eastAsia="Cordia New" w:hAnsi="Angsana New"/>
          <w:sz w:val="28"/>
        </w:rPr>
        <w:t>year</w:t>
      </w:r>
      <w:r w:rsidR="0012123F" w:rsidRPr="0083482C">
        <w:rPr>
          <w:rFonts w:ascii="Angsana New" w:eastAsia="Cordia New" w:hAnsi="Angsana New"/>
          <w:sz w:val="28"/>
        </w:rPr>
        <w:t>s</w:t>
      </w:r>
      <w:r w:rsidR="007E2C6E" w:rsidRPr="0083482C">
        <w:rPr>
          <w:rFonts w:ascii="Angsana New" w:eastAsia="Cordia New" w:hAnsi="Angsana New"/>
          <w:sz w:val="28"/>
        </w:rPr>
        <w:t xml:space="preserve"> </w:t>
      </w:r>
      <w:r w:rsidRPr="0083482C">
        <w:rPr>
          <w:rFonts w:ascii="Angsana New" w:eastAsia="Cordia New" w:hAnsi="Angsana New"/>
          <w:sz w:val="28"/>
        </w:rPr>
        <w:t xml:space="preserve">ended </w:t>
      </w:r>
      <w:r w:rsidR="007E2C6E" w:rsidRPr="0083482C">
        <w:rPr>
          <w:rFonts w:ascii="Angsana New" w:eastAsia="Cordia New" w:hAnsi="Angsana New"/>
          <w:sz w:val="28"/>
        </w:rPr>
        <w:t>December 31</w:t>
      </w:r>
      <w:r w:rsidRPr="0083482C">
        <w:rPr>
          <w:rFonts w:ascii="Angsana New" w:eastAsia="Cordia New" w:hAnsi="Angsana New"/>
          <w:sz w:val="28"/>
        </w:rPr>
        <w:t xml:space="preserve">, </w:t>
      </w:r>
      <w:r w:rsidR="00623105">
        <w:rPr>
          <w:rFonts w:ascii="Angsana New" w:eastAsia="Cordia New" w:hAnsi="Angsana New"/>
          <w:sz w:val="28"/>
        </w:rPr>
        <w:t>2017</w:t>
      </w:r>
      <w:r w:rsidRPr="0083482C">
        <w:rPr>
          <w:rFonts w:ascii="Angsana New" w:eastAsia="Cordia New" w:hAnsi="Angsana New"/>
          <w:sz w:val="28"/>
        </w:rPr>
        <w:t xml:space="preserve"> </w:t>
      </w:r>
      <w:r w:rsidRPr="0083482C">
        <w:rPr>
          <w:rFonts w:ascii="Angsana New" w:hAnsi="Angsana New"/>
          <w:sz w:val="28"/>
        </w:rPr>
        <w:t xml:space="preserve">and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675" w:name="_MON_1549647663"/>
    <w:bookmarkStart w:id="676" w:name="_MON_1517207826"/>
    <w:bookmarkStart w:id="677" w:name="_MON_1580406098"/>
    <w:bookmarkStart w:id="678" w:name="_MON_1517480833"/>
    <w:bookmarkStart w:id="679" w:name="_MON_1549411857"/>
    <w:bookmarkStart w:id="680" w:name="_MON_1580732955"/>
    <w:bookmarkStart w:id="681" w:name="_MON_1513494690"/>
    <w:bookmarkStart w:id="682" w:name="_MON_1549543752"/>
    <w:bookmarkStart w:id="683" w:name="_MON_1574145899"/>
    <w:bookmarkStart w:id="684" w:name="_MON_1574145908"/>
    <w:bookmarkStart w:id="685" w:name="_MON_1549543781"/>
    <w:bookmarkStart w:id="686" w:name="_MON_1574158573"/>
    <w:bookmarkStart w:id="687" w:name="_MON_1581135712"/>
    <w:bookmarkStart w:id="688" w:name="_MON_1549640638"/>
    <w:bookmarkStart w:id="689" w:name="_MON_1549646843"/>
    <w:bookmarkStart w:id="690" w:name="_MON_1549647549"/>
    <w:bookmarkStart w:id="691" w:name="_MON_1549647630"/>
    <w:bookmarkStart w:id="692" w:name="_MON_1549647635"/>
    <w:bookmarkStart w:id="693" w:name="OLE_LINK47"/>
    <w:bookmarkStart w:id="694" w:name="OLE_LINK48"/>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Start w:id="695" w:name="_MON_1549647641"/>
    <w:bookmarkEnd w:id="695"/>
    <w:p w:rsidR="000D07DD" w:rsidRPr="001F570F" w:rsidRDefault="001F570F" w:rsidP="001F570F">
      <w:pPr>
        <w:tabs>
          <w:tab w:val="left" w:pos="450"/>
          <w:tab w:val="left" w:pos="630"/>
        </w:tabs>
        <w:spacing w:before="120"/>
        <w:ind w:left="450" w:right="17"/>
        <w:jc w:val="thaiDistribute"/>
        <w:rPr>
          <w:rFonts w:ascii="Angsana New" w:hAnsi="Angsana New"/>
          <w:sz w:val="2"/>
          <w:szCs w:val="2"/>
        </w:rPr>
      </w:pPr>
      <w:r w:rsidRPr="0083482C">
        <w:rPr>
          <w:rFonts w:ascii="Angsana New" w:eastAsia="Cordia New" w:hAnsi="Angsana New"/>
          <w:sz w:val="28"/>
        </w:rPr>
        <w:object w:dxaOrig="9107" w:dyaOrig="2518">
          <v:shape id="_x0000_i1053" type="#_x0000_t75" style="width:6in;height:128.25pt" o:ole="" o:preferrelative="f">
            <v:imagedata r:id="rId71" o:title=""/>
            <o:lock v:ext="edit" aspectratio="f"/>
          </v:shape>
          <o:OLEObject Type="Embed" ProgID="Excel.Sheet.8" ShapeID="_x0000_i1053" DrawAspect="Content" ObjectID="_1581224120" r:id="rId72"/>
        </w:object>
      </w:r>
      <w:bookmarkEnd w:id="693"/>
      <w:bookmarkEnd w:id="694"/>
    </w:p>
    <w:p w:rsidR="009624C8" w:rsidRPr="009624C8" w:rsidRDefault="009624C8" w:rsidP="009624C8">
      <w:pPr>
        <w:tabs>
          <w:tab w:val="num" w:pos="1134"/>
        </w:tabs>
        <w:spacing w:before="120"/>
        <w:ind w:left="450"/>
        <w:jc w:val="thaiDistribute"/>
        <w:rPr>
          <w:rFonts w:ascii="Angsana New" w:hAnsi="Angsana New"/>
          <w:sz w:val="28"/>
          <w:cs/>
        </w:rPr>
      </w:pPr>
      <w:r w:rsidRPr="009624C8">
        <w:rPr>
          <w:rFonts w:ascii="Angsana New" w:hAnsi="Angsana New"/>
          <w:sz w:val="28"/>
        </w:rPr>
        <w:t>Reconcile between income tax expenses and the accounting profit multiplied by the appli</w:t>
      </w:r>
      <w:r w:rsidR="00C432CA">
        <w:rPr>
          <w:rFonts w:ascii="Angsana New" w:hAnsi="Angsana New"/>
          <w:sz w:val="28"/>
        </w:rPr>
        <w:t>cable tax rates are as follows:</w:t>
      </w:r>
    </w:p>
    <w:bookmarkStart w:id="696" w:name="_MON_1517232506"/>
    <w:bookmarkStart w:id="697" w:name="_MON_1549640716"/>
    <w:bookmarkStart w:id="698" w:name="_MON_1549641238"/>
    <w:bookmarkStart w:id="699" w:name="_MON_1517208404"/>
    <w:bookmarkStart w:id="700" w:name="_MON_1517316836"/>
    <w:bookmarkStart w:id="701" w:name="_MON_1517317353"/>
    <w:bookmarkStart w:id="702" w:name="_MON_1517317365"/>
    <w:bookmarkStart w:id="703" w:name="_MON_1549411888"/>
    <w:bookmarkStart w:id="704" w:name="_MON_1574145928"/>
    <w:bookmarkStart w:id="705" w:name="_MON_1574145941"/>
    <w:bookmarkStart w:id="706" w:name="_MON_1513495064"/>
    <w:bookmarkStart w:id="707" w:name="_MON_1581135754"/>
    <w:bookmarkStart w:id="708" w:name="_MON_1581135783"/>
    <w:bookmarkStart w:id="709" w:name="_MON_1581135799"/>
    <w:bookmarkStart w:id="710" w:name="_MON_1581135819"/>
    <w:bookmarkStart w:id="711" w:name="_MON_1574158733"/>
    <w:bookmarkStart w:id="712" w:name="_MON_1517328549"/>
    <w:bookmarkStart w:id="713" w:name="_MON_1517328663"/>
    <w:bookmarkStart w:id="714" w:name="_MON_1517228073"/>
    <w:bookmarkStart w:id="715" w:name="_MON_1513495143"/>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Start w:id="716" w:name="_MON_1517330750"/>
    <w:bookmarkEnd w:id="716"/>
    <w:p w:rsidR="00FF0BF6" w:rsidRDefault="00882209" w:rsidP="008B3A9F">
      <w:pPr>
        <w:tabs>
          <w:tab w:val="left" w:pos="450"/>
          <w:tab w:val="left" w:pos="630"/>
        </w:tabs>
        <w:spacing w:before="120"/>
        <w:ind w:left="448" w:right="17"/>
        <w:jc w:val="thaiDistribute"/>
        <w:rPr>
          <w:rFonts w:ascii="Angsana New" w:eastAsia="Cordia New" w:hAnsi="Angsana New"/>
          <w:sz w:val="28"/>
        </w:rPr>
      </w:pPr>
      <w:r w:rsidRPr="00333D4D">
        <w:rPr>
          <w:rFonts w:ascii="Angsana New" w:hAnsi="Angsana New"/>
        </w:rPr>
        <w:object w:dxaOrig="9458" w:dyaOrig="8363">
          <v:shape id="_x0000_i1054" type="#_x0000_t75" style="width:435pt;height:414.75pt" o:ole="">
            <v:imagedata r:id="rId73" o:title=""/>
            <o:lock v:ext="edit" aspectratio="f"/>
          </v:shape>
          <o:OLEObject Type="Embed" ProgID="Excel.Sheet.8" ShapeID="_x0000_i1054" DrawAspect="Content" ObjectID="_1581224121" r:id="rId74"/>
        </w:object>
      </w:r>
    </w:p>
    <w:p w:rsidR="00FF0BF6" w:rsidRDefault="00FF0BF6" w:rsidP="008B3A9F">
      <w:pPr>
        <w:tabs>
          <w:tab w:val="left" w:pos="450"/>
          <w:tab w:val="left" w:pos="630"/>
        </w:tabs>
        <w:spacing w:before="120"/>
        <w:ind w:left="448" w:right="17"/>
        <w:jc w:val="thaiDistribute"/>
        <w:rPr>
          <w:rFonts w:ascii="Angsana New" w:eastAsia="Cordia New" w:hAnsi="Angsana New"/>
          <w:sz w:val="28"/>
        </w:rPr>
      </w:pPr>
    </w:p>
    <w:p w:rsidR="00FF0BF6" w:rsidRDefault="00FF0BF6" w:rsidP="00882209">
      <w:pPr>
        <w:tabs>
          <w:tab w:val="left" w:pos="450"/>
          <w:tab w:val="left" w:pos="630"/>
        </w:tabs>
        <w:spacing w:before="120"/>
        <w:ind w:right="17"/>
        <w:jc w:val="thaiDistribute"/>
        <w:rPr>
          <w:rFonts w:ascii="Angsana New" w:eastAsia="Cordia New" w:hAnsi="Angsana New"/>
          <w:sz w:val="28"/>
        </w:rPr>
      </w:pPr>
    </w:p>
    <w:p w:rsidR="00FD752D" w:rsidRPr="002237A3" w:rsidRDefault="00FD752D" w:rsidP="008B3A9F">
      <w:pPr>
        <w:tabs>
          <w:tab w:val="left" w:pos="450"/>
          <w:tab w:val="left" w:pos="630"/>
        </w:tabs>
        <w:spacing w:before="120"/>
        <w:ind w:left="448" w:right="17"/>
        <w:jc w:val="thaiDistribute"/>
        <w:rPr>
          <w:rFonts w:ascii="Angsana New" w:eastAsia="Cordia New" w:hAnsi="Angsana New"/>
          <w:sz w:val="28"/>
        </w:rPr>
      </w:pPr>
      <w:r w:rsidRPr="004D105F">
        <w:rPr>
          <w:rFonts w:ascii="Angsana New" w:eastAsia="Cordia New" w:hAnsi="Angsana New"/>
          <w:sz w:val="28"/>
        </w:rPr>
        <w:t xml:space="preserve">The Company </w:t>
      </w:r>
      <w:r w:rsidR="00F53300" w:rsidRPr="004D105F">
        <w:rPr>
          <w:rFonts w:ascii="Angsana New" w:eastAsia="Cordia New" w:hAnsi="Angsana New"/>
          <w:sz w:val="28"/>
        </w:rPr>
        <w:t>and subsidiaries have</w:t>
      </w:r>
      <w:r w:rsidRPr="004D105F">
        <w:rPr>
          <w:rFonts w:ascii="Angsana New" w:eastAsia="Cordia New" w:hAnsi="Angsana New"/>
          <w:sz w:val="28"/>
        </w:rPr>
        <w:t xml:space="preserve"> </w:t>
      </w:r>
      <w:r w:rsidR="00F53300" w:rsidRPr="004D105F">
        <w:rPr>
          <w:rFonts w:ascii="Angsana New" w:eastAsia="Cordia New" w:hAnsi="Angsana New"/>
          <w:sz w:val="28"/>
        </w:rPr>
        <w:t xml:space="preserve">tax </w:t>
      </w:r>
      <w:r w:rsidRPr="004D105F">
        <w:rPr>
          <w:rFonts w:ascii="Angsana New" w:eastAsia="Cordia New" w:hAnsi="Angsana New"/>
          <w:sz w:val="28"/>
        </w:rPr>
        <w:t xml:space="preserve">losses </w:t>
      </w:r>
      <w:r w:rsidR="00F53300" w:rsidRPr="004D105F">
        <w:rPr>
          <w:rFonts w:ascii="Angsana New" w:eastAsia="Cordia New" w:hAnsi="Angsana New"/>
          <w:sz w:val="28"/>
        </w:rPr>
        <w:t>carried forward</w:t>
      </w:r>
      <w:r w:rsidRPr="004D105F">
        <w:rPr>
          <w:rFonts w:ascii="Angsana New" w:eastAsia="Cordia New" w:hAnsi="Angsana New"/>
          <w:sz w:val="28"/>
        </w:rPr>
        <w:t>. Due to the uncertainty of the utilization, the Management, therefore, considers not to recognize</w:t>
      </w:r>
      <w:r w:rsidR="00D368C2" w:rsidRPr="004D105F">
        <w:rPr>
          <w:rFonts w:ascii="Angsana New" w:eastAsia="Cordia New" w:hAnsi="Angsana New"/>
          <w:sz w:val="28"/>
        </w:rPr>
        <w:t xml:space="preserve"> part of tax loss as </w:t>
      </w:r>
      <w:r w:rsidRPr="004D105F">
        <w:rPr>
          <w:rFonts w:ascii="Angsana New" w:eastAsia="Cordia New" w:hAnsi="Angsana New"/>
          <w:sz w:val="28"/>
        </w:rPr>
        <w:t>deferred tax</w:t>
      </w:r>
      <w:r w:rsidR="00D368C2" w:rsidRPr="004D105F">
        <w:rPr>
          <w:rFonts w:ascii="Angsana New" w:eastAsia="Cordia New" w:hAnsi="Angsana New"/>
          <w:sz w:val="28"/>
        </w:rPr>
        <w:t xml:space="preserve">. Unrecognized tax </w:t>
      </w:r>
      <w:proofErr w:type="gramStart"/>
      <w:r w:rsidR="00D368C2" w:rsidRPr="004D105F">
        <w:rPr>
          <w:rFonts w:ascii="Angsana New" w:eastAsia="Cordia New" w:hAnsi="Angsana New"/>
          <w:sz w:val="28"/>
        </w:rPr>
        <w:t>loss are</w:t>
      </w:r>
      <w:proofErr w:type="gramEnd"/>
      <w:r w:rsidRPr="004D105F">
        <w:rPr>
          <w:rFonts w:ascii="Angsana New" w:eastAsia="Cordia New" w:hAnsi="Angsana New"/>
          <w:sz w:val="28"/>
        </w:rPr>
        <w:t xml:space="preserve"> as follow:</w:t>
      </w:r>
    </w:p>
    <w:bookmarkStart w:id="717" w:name="_MON_1517309045"/>
    <w:bookmarkStart w:id="718" w:name="_MON_1517309070"/>
    <w:bookmarkStart w:id="719" w:name="_MON_1517309095"/>
    <w:bookmarkStart w:id="720" w:name="_MON_1517309102"/>
    <w:bookmarkStart w:id="721" w:name="_MON_1549587370"/>
    <w:bookmarkStart w:id="722" w:name="_MON_1517309123"/>
    <w:bookmarkStart w:id="723" w:name="_MON_1517309176"/>
    <w:bookmarkStart w:id="724" w:name="_MON_1517309227"/>
    <w:bookmarkStart w:id="725" w:name="_MON_1517344600"/>
    <w:bookmarkStart w:id="726" w:name="_MON_1517309274"/>
    <w:bookmarkStart w:id="727" w:name="_MON_1517309294"/>
    <w:bookmarkStart w:id="728" w:name="_MON_1517309306"/>
    <w:bookmarkStart w:id="729" w:name="_MON_1574145965"/>
    <w:bookmarkStart w:id="730" w:name="_MON_1517386400"/>
    <w:bookmarkStart w:id="731" w:name="_MON_1574158834"/>
    <w:bookmarkStart w:id="732" w:name="_MON_1517309334"/>
    <w:bookmarkStart w:id="733" w:name="_MON_1517311806"/>
    <w:bookmarkStart w:id="734" w:name="_MON_1517311908"/>
    <w:bookmarkStart w:id="735" w:name="_MON_1574229069"/>
    <w:bookmarkStart w:id="736" w:name="_MON_1574229085"/>
    <w:bookmarkStart w:id="737" w:name="_MON_1517313590"/>
    <w:bookmarkStart w:id="738" w:name="_MON_1517313664"/>
    <w:bookmarkStart w:id="739" w:name="_MON_1517313676"/>
    <w:bookmarkStart w:id="740" w:name="_MON_1575269938"/>
    <w:bookmarkStart w:id="741" w:name="_MON_1517313688"/>
    <w:bookmarkStart w:id="742" w:name="_MON_1517313708"/>
    <w:bookmarkStart w:id="743" w:name="_MON_1580406157"/>
    <w:bookmarkStart w:id="744" w:name="_MON_1517313724"/>
    <w:bookmarkStart w:id="745" w:name="_MON_1517313774"/>
    <w:bookmarkStart w:id="746" w:name="_MON_1517313780"/>
    <w:bookmarkStart w:id="747" w:name="_MON_1517313784"/>
    <w:bookmarkStart w:id="748" w:name="_MON_1517313883"/>
    <w:bookmarkStart w:id="749" w:name="_MON_1517317227"/>
    <w:bookmarkStart w:id="750" w:name="_MON_1517317310"/>
    <w:bookmarkStart w:id="751" w:name="_MON_1517317325"/>
    <w:bookmarkStart w:id="752" w:name="_MON_1517317359"/>
    <w:bookmarkStart w:id="753" w:name="_MON_1517317370"/>
    <w:bookmarkStart w:id="754" w:name="_MON_1517317387"/>
    <w:bookmarkStart w:id="755" w:name="_MON_1517317396"/>
    <w:bookmarkStart w:id="756" w:name="_MON_1517317469"/>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Start w:id="757" w:name="_MON_1549544032"/>
    <w:bookmarkEnd w:id="757"/>
    <w:p w:rsidR="00FD752D" w:rsidRDefault="00703F56" w:rsidP="00FD752D">
      <w:pPr>
        <w:spacing w:before="120"/>
        <w:ind w:left="1560"/>
        <w:jc w:val="thaiDistribute"/>
        <w:rPr>
          <w:rFonts w:ascii="Angsana New" w:eastAsia="Cordia New" w:hAnsi="Angsana New"/>
          <w:sz w:val="28"/>
        </w:rPr>
      </w:pPr>
      <w:r w:rsidRPr="002237A3">
        <w:rPr>
          <w:rFonts w:ascii="Angsana New" w:hAnsi="Angsana New"/>
          <w:sz w:val="28"/>
        </w:rPr>
        <w:object w:dxaOrig="6378" w:dyaOrig="3420">
          <v:shape id="_x0000_i1055" type="#_x0000_t75" style="width:318pt;height:170.25pt" o:ole="" o:preferrelative="f" filled="t" fillcolor="white [3212]">
            <v:imagedata r:id="rId75" o:title=""/>
          </v:shape>
          <o:OLEObject Type="Embed" ProgID="Excel.Sheet.12" ShapeID="_x0000_i1055" DrawAspect="Content" ObjectID="_1581224122" r:id="rId76"/>
        </w:object>
      </w:r>
    </w:p>
    <w:p w:rsidR="003177AD" w:rsidRPr="00FB44D0" w:rsidRDefault="003177AD" w:rsidP="003177AD">
      <w:pPr>
        <w:pStyle w:val="ListParagraph"/>
        <w:spacing w:before="120" w:after="0"/>
        <w:ind w:left="505"/>
        <w:contextualSpacing w:val="0"/>
        <w:jc w:val="thaiDistribute"/>
        <w:rPr>
          <w:rFonts w:ascii="Angsana New" w:eastAsia="Cordia New" w:hAnsi="Angsana New"/>
          <w:sz w:val="28"/>
          <w:highlight w:val="yellow"/>
        </w:rPr>
      </w:pPr>
      <w:r w:rsidRPr="00FB44D0">
        <w:rPr>
          <w:rFonts w:ascii="Angsana New" w:hAnsi="Angsana New"/>
          <w:sz w:val="28"/>
        </w:rPr>
        <w:t xml:space="preserve">According to </w:t>
      </w:r>
      <w:r w:rsidRPr="00FB44D0">
        <w:rPr>
          <w:rFonts w:ascii="Angsana New" w:hAnsi="Angsana New"/>
          <w:color w:val="000000"/>
          <w:sz w:val="28"/>
        </w:rPr>
        <w:t xml:space="preserve">Act No. 42 B.E. 2559 </w:t>
      </w:r>
      <w:r w:rsidRPr="00FB44D0">
        <w:rPr>
          <w:rFonts w:ascii="Angsana New" w:hAnsi="Angsana New"/>
          <w:sz w:val="28"/>
        </w:rPr>
        <w:t xml:space="preserve">dated March 3, 2016, the corporate income tax rate </w:t>
      </w:r>
      <w:r>
        <w:rPr>
          <w:rFonts w:ascii="Angsana New" w:hAnsi="Angsana New"/>
          <w:sz w:val="28"/>
        </w:rPr>
        <w:t>has been</w:t>
      </w:r>
      <w:r w:rsidRPr="00FB44D0">
        <w:rPr>
          <w:rFonts w:ascii="Angsana New" w:hAnsi="Angsana New"/>
          <w:sz w:val="28"/>
        </w:rPr>
        <w:t xml:space="preserve"> continue</w:t>
      </w:r>
      <w:r>
        <w:rPr>
          <w:rFonts w:ascii="Angsana New" w:hAnsi="Angsana New"/>
          <w:sz w:val="28"/>
        </w:rPr>
        <w:t>d</w:t>
      </w:r>
      <w:r w:rsidRPr="00FB44D0">
        <w:rPr>
          <w:rFonts w:ascii="Angsana New" w:hAnsi="Angsana New"/>
          <w:sz w:val="28"/>
        </w:rPr>
        <w:t xml:space="preserve"> at 20 % </w:t>
      </w:r>
      <w:r>
        <w:rPr>
          <w:rFonts w:ascii="Angsana New" w:hAnsi="Angsana New"/>
          <w:sz w:val="28"/>
        </w:rPr>
        <w:t xml:space="preserve"> </w:t>
      </w:r>
      <w:r w:rsidRPr="00FB44D0">
        <w:rPr>
          <w:rFonts w:ascii="Angsana New" w:hAnsi="Angsana New"/>
          <w:sz w:val="28"/>
        </w:rPr>
        <w:t>on net profit for the accounting periods beginning on January 1, 2016.</w:t>
      </w:r>
    </w:p>
    <w:p w:rsidR="00FB44D0" w:rsidRDefault="003177AD" w:rsidP="00882209">
      <w:pPr>
        <w:pStyle w:val="ListParagraph"/>
        <w:spacing w:before="60" w:after="0"/>
        <w:ind w:left="505"/>
        <w:contextualSpacing w:val="0"/>
        <w:jc w:val="thaiDistribute"/>
        <w:rPr>
          <w:rFonts w:ascii="Angsana New" w:eastAsia="Cordia New" w:hAnsi="Angsana New"/>
          <w:sz w:val="28"/>
        </w:rPr>
      </w:pPr>
      <w:proofErr w:type="gramStart"/>
      <w:r w:rsidRPr="004B5BE8">
        <w:rPr>
          <w:rFonts w:ascii="Angsana New" w:eastAsia="Cordia New" w:hAnsi="Angsana New"/>
          <w:sz w:val="28"/>
        </w:rPr>
        <w:t>The subsidiary</w:t>
      </w:r>
      <w:r w:rsidRPr="004B5BE8">
        <w:rPr>
          <w:rFonts w:ascii="Angsana New" w:hAnsi="Angsana New"/>
          <w:sz w:val="28"/>
        </w:rPr>
        <w:t xml:space="preserve"> in oversea calculated income tax using the progressive tax rate</w:t>
      </w:r>
      <w:r w:rsidR="00291138">
        <w:rPr>
          <w:rFonts w:ascii="Angsana New" w:hAnsi="Angsana New"/>
          <w:sz w:val="28"/>
        </w:rPr>
        <w:t>,</w:t>
      </w:r>
      <w:r w:rsidRPr="004B5BE8">
        <w:rPr>
          <w:rFonts w:ascii="Angsana New" w:hAnsi="Angsana New"/>
          <w:sz w:val="28"/>
        </w:rPr>
        <w:t xml:space="preserve"> </w:t>
      </w:r>
      <w:r w:rsidRPr="004B5BE8">
        <w:rPr>
          <w:rFonts w:ascii="Angsana New" w:eastAsia="Cordia New" w:hAnsi="Angsana New"/>
          <w:sz w:val="28"/>
        </w:rPr>
        <w:t>average r</w:t>
      </w:r>
      <w:r w:rsidR="00291138">
        <w:rPr>
          <w:rFonts w:ascii="Angsana New" w:eastAsia="Cordia New" w:hAnsi="Angsana New"/>
          <w:sz w:val="28"/>
        </w:rPr>
        <w:t>ate in year 2017 and   2016 of</w:t>
      </w:r>
      <w:r w:rsidR="00CF7D16" w:rsidRPr="004B5BE8">
        <w:rPr>
          <w:rFonts w:ascii="Angsana New" w:eastAsia="Cordia New" w:hAnsi="Angsana New"/>
          <w:sz w:val="28"/>
        </w:rPr>
        <w:t xml:space="preserve"> 25.13</w:t>
      </w:r>
      <w:r w:rsidR="00F0692B" w:rsidRPr="004B5BE8">
        <w:rPr>
          <w:rFonts w:ascii="Angsana New" w:eastAsia="Cordia New" w:hAnsi="Angsana New"/>
          <w:sz w:val="28"/>
        </w:rPr>
        <w:t xml:space="preserve"> %</w:t>
      </w:r>
      <w:r w:rsidR="00CF7D16" w:rsidRPr="004B5BE8">
        <w:rPr>
          <w:rFonts w:ascii="Angsana New" w:eastAsia="Cordia New" w:hAnsi="Angsana New"/>
          <w:sz w:val="28"/>
        </w:rPr>
        <w:t xml:space="preserve"> and 23.84%, respectively</w:t>
      </w:r>
      <w:r w:rsidR="00CF7D16" w:rsidRPr="004B5BE8">
        <w:rPr>
          <w:rFonts w:ascii="Angsana New" w:hAnsi="Angsana New"/>
          <w:sz w:val="28"/>
        </w:rPr>
        <w:t>.</w:t>
      </w:r>
      <w:proofErr w:type="gramEnd"/>
      <w:r w:rsidR="00CF7D16" w:rsidRPr="004B5BE8">
        <w:t xml:space="preserve"> </w:t>
      </w:r>
      <w:r w:rsidR="004B5BE8" w:rsidRPr="004B5BE8">
        <w:rPr>
          <w:rFonts w:ascii="Angsana New" w:hAnsi="Angsana New"/>
          <w:sz w:val="28"/>
        </w:rPr>
        <w:t>The tax rate has changed to flat</w:t>
      </w:r>
      <w:r w:rsidR="00CF7D16" w:rsidRPr="004B5BE8">
        <w:rPr>
          <w:rFonts w:ascii="Angsana New" w:hAnsi="Angsana New"/>
          <w:sz w:val="28"/>
        </w:rPr>
        <w:t xml:space="preserve"> rate at 29.84% o</w:t>
      </w:r>
      <w:r w:rsidR="004B5BE8" w:rsidRPr="004B5BE8">
        <w:rPr>
          <w:rFonts w:ascii="Angsana New" w:hAnsi="Angsana New"/>
          <w:sz w:val="28"/>
        </w:rPr>
        <w:t>n</w:t>
      </w:r>
      <w:r w:rsidR="00CF7D16" w:rsidRPr="004B5BE8">
        <w:rPr>
          <w:rFonts w:ascii="Angsana New" w:hAnsi="Angsana New"/>
          <w:sz w:val="28"/>
        </w:rPr>
        <w:t xml:space="preserve"> net </w:t>
      </w:r>
      <w:r w:rsidR="004B5BE8" w:rsidRPr="004B5BE8">
        <w:rPr>
          <w:rFonts w:ascii="Angsana New" w:hAnsi="Angsana New"/>
          <w:sz w:val="28"/>
        </w:rPr>
        <w:t>profit</w:t>
      </w:r>
      <w:r w:rsidR="00CF7D16" w:rsidRPr="004B5BE8">
        <w:rPr>
          <w:rFonts w:ascii="Angsana New" w:hAnsi="Angsana New"/>
          <w:sz w:val="28"/>
        </w:rPr>
        <w:t xml:space="preserve"> for the accounting period</w:t>
      </w:r>
      <w:r w:rsidR="004B5BE8" w:rsidRPr="004B5BE8">
        <w:rPr>
          <w:rFonts w:ascii="Angsana New" w:hAnsi="Angsana New"/>
          <w:sz w:val="28"/>
        </w:rPr>
        <w:t>s</w:t>
      </w:r>
      <w:r w:rsidR="00CF7D16" w:rsidRPr="004B5BE8">
        <w:rPr>
          <w:rFonts w:ascii="Angsana New" w:hAnsi="Angsana New"/>
          <w:sz w:val="28"/>
        </w:rPr>
        <w:t xml:space="preserve"> beginning on January 1, 2018.</w:t>
      </w:r>
    </w:p>
    <w:p w:rsidR="00CA2F4F" w:rsidRPr="0083482C" w:rsidRDefault="00CA2F4F" w:rsidP="00CD18EF">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P</w:t>
      </w:r>
      <w:r w:rsidR="0092190E">
        <w:rPr>
          <w:rFonts w:ascii="Angsana New" w:hAnsi="Angsana New" w:cs="Angsana New"/>
          <w:b/>
          <w:bCs/>
          <w:sz w:val="28"/>
        </w:rPr>
        <w:t>REPAID RENTAL - NET</w:t>
      </w:r>
    </w:p>
    <w:p w:rsidR="00CA2F4F" w:rsidRPr="0083482C" w:rsidRDefault="00CA2F4F" w:rsidP="00DF0922">
      <w:pPr>
        <w:spacing w:before="120"/>
        <w:ind w:firstLine="448"/>
        <w:jc w:val="thaiDistribute"/>
        <w:rPr>
          <w:rFonts w:ascii="Angsana New" w:eastAsia="Cordia New" w:hAnsi="Angsana New"/>
          <w:sz w:val="28"/>
        </w:rPr>
      </w:pPr>
      <w:r w:rsidRPr="0083482C">
        <w:rPr>
          <w:rFonts w:ascii="Angsana New" w:eastAsia="Cordia New" w:hAnsi="Angsana New"/>
          <w:sz w:val="28"/>
        </w:rPr>
        <w:t>Prepaid r</w:t>
      </w:r>
      <w:r w:rsidR="00071DCD" w:rsidRPr="0083482C">
        <w:rPr>
          <w:rFonts w:ascii="Angsana New" w:eastAsia="Cordia New" w:hAnsi="Angsana New"/>
          <w:sz w:val="28"/>
        </w:rPr>
        <w:t xml:space="preserve">ental </w:t>
      </w:r>
      <w:r w:rsidR="0092190E">
        <w:rPr>
          <w:rFonts w:ascii="Angsana New" w:eastAsia="Cordia New" w:hAnsi="Angsana New"/>
          <w:sz w:val="28"/>
        </w:rPr>
        <w:t xml:space="preserve">– net </w:t>
      </w:r>
      <w:r w:rsidR="00071DCD" w:rsidRPr="0083482C">
        <w:rPr>
          <w:rFonts w:ascii="Angsana New" w:eastAsia="Cordia New" w:hAnsi="Angsana New"/>
          <w:sz w:val="28"/>
        </w:rPr>
        <w:t xml:space="preserve">as at </w:t>
      </w:r>
      <w:r w:rsidR="007E2C6E" w:rsidRPr="0083482C">
        <w:rPr>
          <w:rFonts w:ascii="Angsana New" w:eastAsia="Cordia New" w:hAnsi="Angsana New"/>
          <w:sz w:val="28"/>
        </w:rPr>
        <w:t>December 31</w:t>
      </w:r>
      <w:r w:rsidR="00071DCD" w:rsidRPr="0083482C">
        <w:rPr>
          <w:rFonts w:ascii="Angsana New" w:eastAsia="Cordia New" w:hAnsi="Angsana New"/>
          <w:sz w:val="28"/>
        </w:rPr>
        <w:t>,</w:t>
      </w:r>
      <w:r w:rsidR="007E2C6E" w:rsidRPr="0083482C">
        <w:rPr>
          <w:rFonts w:ascii="Angsana New" w:eastAsia="Cordia New" w:hAnsi="Angsana New"/>
          <w:sz w:val="28"/>
        </w:rPr>
        <w:t xml:space="preserve"> </w:t>
      </w:r>
      <w:r w:rsidR="00623105">
        <w:rPr>
          <w:rFonts w:ascii="Angsana New" w:eastAsia="Cordia New" w:hAnsi="Angsana New"/>
          <w:sz w:val="28"/>
        </w:rPr>
        <w:t>2017</w:t>
      </w:r>
      <w:r w:rsidR="007E2C6E" w:rsidRPr="0083482C">
        <w:rPr>
          <w:rFonts w:ascii="Angsana New" w:eastAsia="Cordia New" w:hAnsi="Angsana New"/>
          <w:sz w:val="28"/>
        </w:rPr>
        <w:t xml:space="preserve"> and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758" w:name="_MON_1549544218"/>
    <w:bookmarkStart w:id="759" w:name="_MON_1548930870"/>
    <w:bookmarkStart w:id="760" w:name="_MON_1517481223"/>
    <w:bookmarkStart w:id="761" w:name="_MON_1513495334"/>
    <w:bookmarkStart w:id="762" w:name="_MON_1575270464"/>
    <w:bookmarkStart w:id="763" w:name="_MON_1575270476"/>
    <w:bookmarkStart w:id="764" w:name="_MON_1574146168"/>
    <w:bookmarkStart w:id="765" w:name="_MON_1580299546"/>
    <w:bookmarkStart w:id="766" w:name="_MON_1574146212"/>
    <w:bookmarkStart w:id="767" w:name="_MON_1549544153"/>
    <w:bookmarkStart w:id="768" w:name="_MON_1549544162"/>
    <w:bookmarkEnd w:id="758"/>
    <w:bookmarkEnd w:id="759"/>
    <w:bookmarkEnd w:id="760"/>
    <w:bookmarkEnd w:id="761"/>
    <w:bookmarkEnd w:id="762"/>
    <w:bookmarkEnd w:id="763"/>
    <w:bookmarkEnd w:id="764"/>
    <w:bookmarkEnd w:id="765"/>
    <w:bookmarkEnd w:id="766"/>
    <w:bookmarkEnd w:id="767"/>
    <w:bookmarkEnd w:id="768"/>
    <w:bookmarkStart w:id="769" w:name="_MON_1580732990"/>
    <w:bookmarkEnd w:id="769"/>
    <w:p w:rsidR="00DF53E2" w:rsidRPr="00DF53E2" w:rsidRDefault="00E87969" w:rsidP="00CF3090">
      <w:pPr>
        <w:spacing w:before="120"/>
        <w:ind w:left="448"/>
        <w:jc w:val="thaiDistribute"/>
        <w:rPr>
          <w:rFonts w:ascii="Angsana New" w:eastAsia="Cordia New" w:hAnsi="Angsana New"/>
          <w:sz w:val="4"/>
          <w:szCs w:val="4"/>
        </w:rPr>
      </w:pPr>
      <w:r w:rsidRPr="00DC00E3">
        <w:rPr>
          <w:rFonts w:ascii="Angsana New" w:eastAsia="Cordia New" w:hAnsi="Angsana New"/>
          <w:sz w:val="28"/>
        </w:rPr>
        <w:object w:dxaOrig="9276" w:dyaOrig="3301">
          <v:shape id="_x0000_i1056" type="#_x0000_t75" style="width:6in;height:165pt" o:ole="" filled="t">
            <v:fill color2="black"/>
            <v:imagedata r:id="rId77" o:title=""/>
          </v:shape>
          <o:OLEObject Type="Embed" ProgID="Excel.Sheet.8" ShapeID="_x0000_i1056" DrawAspect="Content" ObjectID="_1581224123" r:id="rId78"/>
        </w:object>
      </w:r>
    </w:p>
    <w:p w:rsidR="00A53226" w:rsidRPr="00927B3A" w:rsidRDefault="00A53226" w:rsidP="00801289">
      <w:pPr>
        <w:ind w:left="448"/>
        <w:jc w:val="thaiDistribute"/>
        <w:rPr>
          <w:rFonts w:ascii="Angsana New" w:eastAsia="Cordia New" w:hAnsi="Angsana New"/>
          <w:sz w:val="28"/>
        </w:rPr>
      </w:pPr>
      <w:r w:rsidRPr="00927B3A">
        <w:rPr>
          <w:rFonts w:ascii="Angsana New" w:eastAsia="Cordia New" w:hAnsi="Angsana New"/>
          <w:sz w:val="28"/>
        </w:rPr>
        <w:t>Amortization for the</w:t>
      </w:r>
      <w:r w:rsidR="002F200B" w:rsidRPr="00927B3A">
        <w:rPr>
          <w:rFonts w:ascii="Angsana New" w:eastAsia="Cordia New" w:hAnsi="Angsana New"/>
          <w:sz w:val="28"/>
        </w:rPr>
        <w:t xml:space="preserve"> </w:t>
      </w:r>
      <w:r w:rsidR="007E2C6E" w:rsidRPr="00927B3A">
        <w:rPr>
          <w:rFonts w:ascii="Angsana New" w:eastAsia="Cordia New" w:hAnsi="Angsana New"/>
          <w:sz w:val="28"/>
        </w:rPr>
        <w:t>year</w:t>
      </w:r>
      <w:r w:rsidR="0012123F" w:rsidRPr="00927B3A">
        <w:rPr>
          <w:rFonts w:ascii="Angsana New" w:eastAsia="Cordia New" w:hAnsi="Angsana New"/>
          <w:sz w:val="28"/>
        </w:rPr>
        <w:t>s</w:t>
      </w:r>
      <w:r w:rsidRPr="00927B3A">
        <w:rPr>
          <w:rFonts w:ascii="Angsana New" w:eastAsia="Cordia New" w:hAnsi="Angsana New"/>
          <w:sz w:val="28"/>
        </w:rPr>
        <w:t xml:space="preserve"> ended </w:t>
      </w:r>
      <w:r w:rsidR="00CC5C86" w:rsidRPr="00927B3A">
        <w:rPr>
          <w:rFonts w:ascii="Angsana New" w:eastAsia="Cordia New" w:hAnsi="Angsana New"/>
          <w:sz w:val="28"/>
        </w:rPr>
        <w:t>D</w:t>
      </w:r>
      <w:r w:rsidR="007E2C6E" w:rsidRPr="00927B3A">
        <w:rPr>
          <w:rFonts w:ascii="Angsana New" w:eastAsia="Cordia New" w:hAnsi="Angsana New"/>
          <w:sz w:val="28"/>
        </w:rPr>
        <w:t>ecember 31</w:t>
      </w:r>
      <w:r w:rsidR="002573E2" w:rsidRPr="00927B3A">
        <w:rPr>
          <w:rFonts w:ascii="Angsana New" w:eastAsia="Cordia New" w:hAnsi="Angsana New"/>
          <w:sz w:val="28"/>
        </w:rPr>
        <w:t xml:space="preserve">, </w:t>
      </w:r>
      <w:r w:rsidR="00623105" w:rsidRPr="00927B3A">
        <w:rPr>
          <w:rFonts w:ascii="Angsana New" w:eastAsia="Cordia New" w:hAnsi="Angsana New"/>
          <w:sz w:val="28"/>
        </w:rPr>
        <w:t>2017</w:t>
      </w:r>
      <w:r w:rsidRPr="00927B3A">
        <w:rPr>
          <w:rFonts w:ascii="Angsana New" w:eastAsia="Cordia New" w:hAnsi="Angsana New"/>
          <w:sz w:val="28"/>
        </w:rPr>
        <w:t xml:space="preserve"> </w:t>
      </w:r>
      <w:r w:rsidR="002573E2" w:rsidRPr="00927B3A">
        <w:rPr>
          <w:rFonts w:ascii="Angsana New" w:eastAsia="Cordia New" w:hAnsi="Angsana New"/>
          <w:sz w:val="28"/>
        </w:rPr>
        <w:t xml:space="preserve">and </w:t>
      </w:r>
      <w:r w:rsidR="00623105" w:rsidRPr="00927B3A">
        <w:rPr>
          <w:rFonts w:ascii="Angsana New" w:eastAsia="Cordia New" w:hAnsi="Angsana New"/>
          <w:sz w:val="28"/>
        </w:rPr>
        <w:t>2016</w:t>
      </w:r>
      <w:r w:rsidR="00CC5C86" w:rsidRPr="00927B3A">
        <w:rPr>
          <w:rFonts w:ascii="Angsana New" w:eastAsia="Cordia New" w:hAnsi="Angsana New"/>
          <w:sz w:val="28"/>
        </w:rPr>
        <w:t xml:space="preserve"> </w:t>
      </w:r>
      <w:r w:rsidR="002F200B" w:rsidRPr="00927B3A">
        <w:rPr>
          <w:rFonts w:ascii="Angsana New" w:eastAsia="Cordia New" w:hAnsi="Angsana New"/>
          <w:sz w:val="28"/>
        </w:rPr>
        <w:t xml:space="preserve">in </w:t>
      </w:r>
      <w:r w:rsidR="00691594" w:rsidRPr="00927B3A">
        <w:rPr>
          <w:rFonts w:ascii="Angsana New" w:eastAsia="Cordia New" w:hAnsi="Angsana New"/>
          <w:sz w:val="28"/>
        </w:rPr>
        <w:t xml:space="preserve">amount of </w:t>
      </w:r>
      <w:r w:rsidR="002F200B" w:rsidRPr="00927B3A">
        <w:rPr>
          <w:rFonts w:ascii="Angsana New" w:eastAsia="Cordia New" w:hAnsi="Angsana New"/>
          <w:sz w:val="28"/>
        </w:rPr>
        <w:t xml:space="preserve">Baht </w:t>
      </w:r>
      <w:r w:rsidR="00D1789A" w:rsidRPr="00927B3A">
        <w:rPr>
          <w:rFonts w:ascii="Angsana New" w:eastAsia="Cordia New" w:hAnsi="Angsana New"/>
          <w:sz w:val="28"/>
        </w:rPr>
        <w:t>23.55</w:t>
      </w:r>
      <w:r w:rsidR="002F200B" w:rsidRPr="00927B3A">
        <w:rPr>
          <w:rFonts w:ascii="Angsana New" w:eastAsia="Cordia New" w:hAnsi="Angsana New"/>
          <w:sz w:val="28"/>
        </w:rPr>
        <w:t xml:space="preserve"> million </w:t>
      </w:r>
      <w:r w:rsidR="00691594" w:rsidRPr="00927B3A">
        <w:rPr>
          <w:rFonts w:ascii="Angsana New" w:eastAsia="Cordia New" w:hAnsi="Angsana New"/>
          <w:sz w:val="28"/>
        </w:rPr>
        <w:t xml:space="preserve">in consolidated financial statements </w:t>
      </w:r>
      <w:r w:rsidR="002F200B" w:rsidRPr="00927B3A">
        <w:rPr>
          <w:rFonts w:ascii="Angsana New" w:eastAsia="Cordia New" w:hAnsi="Angsana New"/>
          <w:sz w:val="28"/>
        </w:rPr>
        <w:t xml:space="preserve">and Baht </w:t>
      </w:r>
      <w:r w:rsidR="00927B3A" w:rsidRPr="00927B3A">
        <w:rPr>
          <w:rFonts w:ascii="Angsana New" w:eastAsia="Cordia New" w:hAnsi="Angsana New"/>
          <w:sz w:val="28"/>
        </w:rPr>
        <w:t>1.21</w:t>
      </w:r>
      <w:r w:rsidR="002F200B" w:rsidRPr="00927B3A">
        <w:rPr>
          <w:rFonts w:ascii="Angsana New" w:eastAsia="Cordia New" w:hAnsi="Angsana New"/>
          <w:sz w:val="28"/>
        </w:rPr>
        <w:t xml:space="preserve"> million</w:t>
      </w:r>
      <w:r w:rsidR="00691594" w:rsidRPr="00927B3A">
        <w:rPr>
          <w:rFonts w:ascii="Angsana New" w:eastAsia="Cordia New" w:hAnsi="Angsana New"/>
          <w:sz w:val="28"/>
        </w:rPr>
        <w:t xml:space="preserve"> in separate financial statements</w:t>
      </w:r>
      <w:r w:rsidR="002F200B" w:rsidRPr="00927B3A">
        <w:rPr>
          <w:rFonts w:ascii="Angsana New" w:eastAsia="Cordia New" w:hAnsi="Angsana New"/>
          <w:sz w:val="28"/>
        </w:rPr>
        <w:t>.</w:t>
      </w:r>
    </w:p>
    <w:p w:rsidR="0077687E" w:rsidRPr="00927B3A" w:rsidRDefault="00A53226" w:rsidP="008F679E">
      <w:pPr>
        <w:spacing w:before="120"/>
        <w:ind w:left="448"/>
        <w:jc w:val="thaiDistribute"/>
        <w:rPr>
          <w:rFonts w:ascii="Angsana New" w:eastAsia="Cordia New" w:hAnsi="Angsana New"/>
          <w:sz w:val="28"/>
        </w:rPr>
      </w:pPr>
      <w:r w:rsidRPr="00927B3A">
        <w:rPr>
          <w:rFonts w:ascii="Angsana New" w:eastAsia="Cordia New" w:hAnsi="Angsana New"/>
          <w:sz w:val="28"/>
        </w:rPr>
        <w:t>The Company entered into rental agreement wi</w:t>
      </w:r>
      <w:r w:rsidR="00071DCD" w:rsidRPr="00927B3A">
        <w:rPr>
          <w:rFonts w:ascii="Angsana New" w:eastAsia="Cordia New" w:hAnsi="Angsana New"/>
          <w:sz w:val="28"/>
        </w:rPr>
        <w:t>th the Bureau of Crown Property</w:t>
      </w:r>
      <w:r w:rsidRPr="00927B3A">
        <w:rPr>
          <w:rFonts w:ascii="Angsana New" w:eastAsia="Cordia New" w:hAnsi="Angsana New"/>
          <w:sz w:val="28"/>
        </w:rPr>
        <w:t xml:space="preserve">; term of agreement is 20 years </w:t>
      </w:r>
      <w:r w:rsidR="00071DCD" w:rsidRPr="00927B3A">
        <w:rPr>
          <w:rFonts w:ascii="Angsana New" w:eastAsia="Cordia New" w:hAnsi="Angsana New"/>
          <w:sz w:val="28"/>
        </w:rPr>
        <w:t>with rental</w:t>
      </w:r>
      <w:r w:rsidRPr="00927B3A">
        <w:rPr>
          <w:rFonts w:ascii="Angsana New" w:eastAsia="Cordia New" w:hAnsi="Angsana New"/>
          <w:sz w:val="28"/>
        </w:rPr>
        <w:t xml:space="preserve"> prepayment in the amount of Baht 4.91 million.</w:t>
      </w:r>
    </w:p>
    <w:p w:rsidR="00591579" w:rsidRDefault="00296F40" w:rsidP="00FD752D">
      <w:pPr>
        <w:spacing w:before="120"/>
        <w:ind w:left="448"/>
        <w:jc w:val="thaiDistribute"/>
        <w:rPr>
          <w:rFonts w:ascii="Angsana New" w:eastAsia="Cordia New" w:hAnsi="Angsana New"/>
          <w:sz w:val="28"/>
        </w:rPr>
      </w:pPr>
      <w:r w:rsidRPr="00927B3A">
        <w:rPr>
          <w:rFonts w:ascii="Angsana New" w:eastAsia="Cordia New" w:hAnsi="Angsana New"/>
          <w:sz w:val="28"/>
        </w:rPr>
        <w:t xml:space="preserve">The subsidiary – </w:t>
      </w:r>
      <w:proofErr w:type="spellStart"/>
      <w:r w:rsidRPr="00927B3A">
        <w:rPr>
          <w:rFonts w:ascii="Angsana New" w:eastAsia="Cordia New" w:hAnsi="Angsana New"/>
          <w:sz w:val="28"/>
        </w:rPr>
        <w:t>Zeer</w:t>
      </w:r>
      <w:proofErr w:type="spellEnd"/>
      <w:r w:rsidRPr="00927B3A">
        <w:rPr>
          <w:rFonts w:ascii="Angsana New" w:eastAsia="Cordia New" w:hAnsi="Angsana New"/>
          <w:sz w:val="28"/>
        </w:rPr>
        <w:t xml:space="preserve"> Property Plc. entered into rental agreement with Don </w:t>
      </w:r>
      <w:proofErr w:type="spellStart"/>
      <w:r w:rsidRPr="00927B3A">
        <w:rPr>
          <w:rFonts w:ascii="Angsana New" w:eastAsia="Cordia New" w:hAnsi="Angsana New"/>
          <w:sz w:val="28"/>
        </w:rPr>
        <w:t>Mueng</w:t>
      </w:r>
      <w:proofErr w:type="spellEnd"/>
      <w:r w:rsidRPr="00927B3A">
        <w:rPr>
          <w:rFonts w:ascii="Angsana New" w:eastAsia="Cordia New" w:hAnsi="Angsana New"/>
          <w:sz w:val="28"/>
        </w:rPr>
        <w:t xml:space="preserve"> Grand Plaza Co., Ltd.; term of agreement is 55 years</w:t>
      </w:r>
      <w:r w:rsidR="00691594" w:rsidRPr="00927B3A">
        <w:rPr>
          <w:rFonts w:ascii="Angsana New" w:eastAsia="Cordia New" w:hAnsi="Angsana New"/>
          <w:sz w:val="28"/>
        </w:rPr>
        <w:t>.</w:t>
      </w:r>
    </w:p>
    <w:p w:rsidR="002F64E0" w:rsidRPr="002F64E0" w:rsidRDefault="002F64E0" w:rsidP="0060700A">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2F64E0">
        <w:rPr>
          <w:rFonts w:ascii="Angsana New" w:hAnsi="Angsana New" w:cs="Angsana New"/>
          <w:b/>
          <w:bCs/>
          <w:sz w:val="28"/>
        </w:rPr>
        <w:t>DEPOSIT FOR PURCHASE OF ASSETS</w:t>
      </w:r>
    </w:p>
    <w:p w:rsidR="0060700A" w:rsidRDefault="0060700A" w:rsidP="0060700A">
      <w:pPr>
        <w:spacing w:before="120"/>
        <w:ind w:left="448"/>
        <w:jc w:val="thaiDistribute"/>
        <w:rPr>
          <w:rFonts w:ascii="Angsana New" w:eastAsia="Cordia New" w:hAnsi="Angsana New"/>
          <w:sz w:val="28"/>
        </w:rPr>
      </w:pPr>
      <w:r w:rsidRPr="0060700A">
        <w:rPr>
          <w:rFonts w:ascii="Angsana New" w:eastAsia="Cordia New" w:hAnsi="Angsana New"/>
          <w:sz w:val="28"/>
        </w:rPr>
        <w:t xml:space="preserve">At Board of Directors’ Meeting No. 4/2016 held on November 9, 2016, the subsidiary, </w:t>
      </w:r>
      <w:proofErr w:type="spellStart"/>
      <w:r w:rsidRPr="0060700A">
        <w:rPr>
          <w:rFonts w:ascii="Angsana New" w:eastAsia="Cordia New" w:hAnsi="Angsana New"/>
          <w:sz w:val="28"/>
        </w:rPr>
        <w:t>Zeer</w:t>
      </w:r>
      <w:proofErr w:type="spellEnd"/>
      <w:r w:rsidRPr="0060700A">
        <w:rPr>
          <w:rFonts w:ascii="Angsana New" w:eastAsia="Cordia New" w:hAnsi="Angsana New"/>
          <w:sz w:val="28"/>
        </w:rPr>
        <w:t xml:space="preserve"> Property Plc., has approved to invest in property, commercial building and hotel in Chiang Mai province according to the agreement of purchase and sale, dated October 13, 2016 at a price of Baht 140 million. When the project is completed, it is expected to comprise areas of approximately 4,000 square meters of shopping center and rental areas and of approximately 2,900 square meters of the hotel building. This is the joint investment in the newly established company (Spa Hotel Co., Ltd.) which is a recipient of ownership of the transferred land and buildings above. During the year 2016, the subsidiary paid a deposit for purchase of assets in amount of Bath 24 million.</w:t>
      </w:r>
    </w:p>
    <w:p w:rsidR="003177AD" w:rsidRDefault="003177AD" w:rsidP="0060700A">
      <w:pPr>
        <w:spacing w:before="120"/>
        <w:ind w:left="448"/>
        <w:jc w:val="thaiDistribute"/>
        <w:rPr>
          <w:rFonts w:ascii="Angsana New" w:eastAsia="Cordia New" w:hAnsi="Angsana New"/>
          <w:color w:val="000000" w:themeColor="text1"/>
          <w:sz w:val="28"/>
        </w:rPr>
      </w:pPr>
      <w:r w:rsidRPr="0060700A">
        <w:rPr>
          <w:rFonts w:ascii="Angsana New" w:eastAsia="Cordia New" w:hAnsi="Angsana New"/>
          <w:sz w:val="28"/>
        </w:rPr>
        <w:t xml:space="preserve">On January </w:t>
      </w:r>
      <w:r w:rsidRPr="0060700A">
        <w:rPr>
          <w:rFonts w:ascii="Angsana New" w:eastAsia="Cordia New" w:hAnsi="Angsana New"/>
          <w:sz w:val="28"/>
          <w:cs/>
        </w:rPr>
        <w:t>31</w:t>
      </w:r>
      <w:r w:rsidRPr="0060700A">
        <w:rPr>
          <w:rFonts w:ascii="Angsana New" w:eastAsia="Cordia New" w:hAnsi="Angsana New"/>
          <w:sz w:val="28"/>
        </w:rPr>
        <w:t xml:space="preserve">, </w:t>
      </w:r>
      <w:r w:rsidRPr="0060700A">
        <w:rPr>
          <w:rFonts w:ascii="Angsana New" w:eastAsia="Cordia New" w:hAnsi="Angsana New"/>
          <w:sz w:val="28"/>
          <w:cs/>
        </w:rPr>
        <w:t>2017</w:t>
      </w:r>
      <w:r w:rsidRPr="0060700A">
        <w:rPr>
          <w:rFonts w:ascii="Angsana New" w:eastAsia="Cordia New" w:hAnsi="Angsana New"/>
          <w:sz w:val="28"/>
        </w:rPr>
        <w:t>, the subsidiary, Spa Hotel Co., Ltd. received a transfer of ownership of land and buildings</w:t>
      </w:r>
      <w:r w:rsidRPr="0060700A">
        <w:rPr>
          <w:rFonts w:ascii="Angsana New" w:eastAsia="Cordia New" w:hAnsi="Angsana New"/>
          <w:color w:val="000000" w:themeColor="text1"/>
          <w:sz w:val="28"/>
        </w:rPr>
        <w:t xml:space="preserve"> located in Chang </w:t>
      </w:r>
      <w:proofErr w:type="spellStart"/>
      <w:r w:rsidRPr="0060700A">
        <w:rPr>
          <w:rFonts w:ascii="Angsana New" w:eastAsia="Cordia New" w:hAnsi="Angsana New"/>
          <w:color w:val="000000" w:themeColor="text1"/>
          <w:sz w:val="28"/>
        </w:rPr>
        <w:t>Moi</w:t>
      </w:r>
      <w:proofErr w:type="spellEnd"/>
      <w:r w:rsidRPr="0060700A">
        <w:rPr>
          <w:rFonts w:ascii="Angsana New" w:eastAsia="Cordia New" w:hAnsi="Angsana New"/>
          <w:color w:val="000000" w:themeColor="text1"/>
          <w:sz w:val="28"/>
        </w:rPr>
        <w:t xml:space="preserve"> Sub-district, </w:t>
      </w:r>
      <w:proofErr w:type="spellStart"/>
      <w:r w:rsidRPr="0060700A">
        <w:rPr>
          <w:rFonts w:ascii="Angsana New" w:eastAsia="Cordia New" w:hAnsi="Angsana New"/>
          <w:color w:val="000000" w:themeColor="text1"/>
          <w:sz w:val="28"/>
        </w:rPr>
        <w:t>Muang</w:t>
      </w:r>
      <w:proofErr w:type="spellEnd"/>
      <w:r w:rsidRPr="0060700A">
        <w:rPr>
          <w:rFonts w:ascii="Angsana New" w:eastAsia="Cordia New" w:hAnsi="Angsana New"/>
          <w:color w:val="000000" w:themeColor="text1"/>
          <w:sz w:val="28"/>
        </w:rPr>
        <w:t xml:space="preserve"> District, Chiang Mai province according to the agreement of purchase and sale of land and buildings, dated October </w:t>
      </w:r>
      <w:r w:rsidRPr="0060700A">
        <w:rPr>
          <w:rFonts w:ascii="Angsana New" w:eastAsia="Cordia New" w:hAnsi="Angsana New"/>
          <w:color w:val="000000" w:themeColor="text1"/>
          <w:sz w:val="28"/>
          <w:cs/>
        </w:rPr>
        <w:t>13</w:t>
      </w:r>
      <w:r w:rsidRPr="0060700A">
        <w:rPr>
          <w:rFonts w:ascii="Angsana New" w:eastAsia="Cordia New" w:hAnsi="Angsana New"/>
          <w:color w:val="000000" w:themeColor="text1"/>
          <w:sz w:val="28"/>
        </w:rPr>
        <w:t xml:space="preserve">, </w:t>
      </w:r>
      <w:r w:rsidRPr="0060700A">
        <w:rPr>
          <w:rFonts w:ascii="Angsana New" w:eastAsia="Cordia New" w:hAnsi="Angsana New"/>
          <w:color w:val="000000" w:themeColor="text1"/>
          <w:sz w:val="28"/>
          <w:cs/>
        </w:rPr>
        <w:t xml:space="preserve">2016 </w:t>
      </w:r>
      <w:r w:rsidRPr="0060700A">
        <w:rPr>
          <w:rFonts w:ascii="Angsana New" w:eastAsia="Cordia New" w:hAnsi="Angsana New"/>
          <w:color w:val="000000" w:themeColor="text1"/>
          <w:sz w:val="28"/>
        </w:rPr>
        <w:t xml:space="preserve">at a price of Baht </w:t>
      </w:r>
      <w:r w:rsidRPr="0060700A">
        <w:rPr>
          <w:rFonts w:ascii="Angsana New" w:eastAsia="Cordia New" w:hAnsi="Angsana New"/>
          <w:color w:val="000000" w:themeColor="text1"/>
          <w:sz w:val="28"/>
          <w:cs/>
        </w:rPr>
        <w:t xml:space="preserve">140 </w:t>
      </w:r>
      <w:r w:rsidRPr="0060700A">
        <w:rPr>
          <w:rFonts w:ascii="Angsana New" w:eastAsia="Cordia New" w:hAnsi="Angsana New"/>
          <w:color w:val="000000" w:themeColor="text1"/>
          <w:sz w:val="28"/>
        </w:rPr>
        <w:t>million and paid for the assets under the agreement of purchase and sale of land and buildings in net price after deducting the deposit for purchase of assets.</w:t>
      </w:r>
    </w:p>
    <w:p w:rsidR="00DF7A4E" w:rsidRPr="0083482C" w:rsidRDefault="00DF7A4E" w:rsidP="0060700A">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BANK OVERDRAFT AND SHORT-TERM LOAN FROM FINANCIAL INSTITUTION</w:t>
      </w:r>
    </w:p>
    <w:p w:rsidR="00DF7A4E" w:rsidRPr="0083482C" w:rsidRDefault="00DF7A4E" w:rsidP="0058513D">
      <w:pPr>
        <w:spacing w:before="120"/>
        <w:ind w:left="448"/>
        <w:jc w:val="thaiDistribute"/>
        <w:rPr>
          <w:rFonts w:ascii="Angsana New" w:eastAsia="Cordia New" w:hAnsi="Angsana New"/>
          <w:sz w:val="28"/>
        </w:rPr>
      </w:pPr>
      <w:r w:rsidRPr="0083482C">
        <w:rPr>
          <w:rFonts w:ascii="Angsana New" w:eastAsia="Cordia New" w:hAnsi="Angsana New"/>
          <w:sz w:val="28"/>
        </w:rPr>
        <w:t>Bank overdraft and short-term loan from fina</w:t>
      </w:r>
      <w:r w:rsidR="00A53226" w:rsidRPr="0083482C">
        <w:rPr>
          <w:rFonts w:ascii="Angsana New" w:eastAsia="Cordia New" w:hAnsi="Angsana New"/>
          <w:sz w:val="28"/>
        </w:rPr>
        <w:t xml:space="preserve">ncial institution as at </w:t>
      </w:r>
      <w:r w:rsidR="007E2C6E" w:rsidRPr="0083482C">
        <w:rPr>
          <w:rFonts w:ascii="Angsana New" w:eastAsia="Cordia New" w:hAnsi="Angsana New"/>
          <w:sz w:val="28"/>
        </w:rPr>
        <w:t>December 31</w:t>
      </w:r>
      <w:r w:rsidRPr="0083482C">
        <w:rPr>
          <w:rFonts w:ascii="Angsana New" w:eastAsia="Cordia New" w:hAnsi="Angsana New"/>
          <w:sz w:val="28"/>
        </w:rPr>
        <w:t xml:space="preserve">, </w:t>
      </w:r>
      <w:r w:rsidR="00623105">
        <w:rPr>
          <w:rFonts w:ascii="Angsana New" w:eastAsia="Cordia New" w:hAnsi="Angsana New"/>
          <w:sz w:val="28"/>
        </w:rPr>
        <w:t>2017</w:t>
      </w:r>
      <w:r w:rsidRPr="0083482C">
        <w:rPr>
          <w:rFonts w:ascii="Angsana New" w:eastAsia="Cordia New" w:hAnsi="Angsana New"/>
          <w:sz w:val="28"/>
        </w:rPr>
        <w:t xml:space="preserve"> and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770" w:name="_MON_1517328043"/>
    <w:bookmarkStart w:id="771" w:name="_MON_1513495746"/>
    <w:bookmarkStart w:id="772" w:name="_MON_1516178595"/>
    <w:bookmarkStart w:id="773" w:name="_MON_1549544453"/>
    <w:bookmarkStart w:id="774" w:name="_MON_1517327761"/>
    <w:bookmarkStart w:id="775" w:name="_MON_1517327809"/>
    <w:bookmarkStart w:id="776" w:name="_MON_1580299724"/>
    <w:bookmarkStart w:id="777" w:name="_MON_1517327989"/>
    <w:bookmarkStart w:id="778" w:name="_MON_1574159111"/>
    <w:bookmarkStart w:id="779" w:name="_MON_1574159134"/>
    <w:bookmarkEnd w:id="770"/>
    <w:bookmarkEnd w:id="771"/>
    <w:bookmarkEnd w:id="772"/>
    <w:bookmarkEnd w:id="773"/>
    <w:bookmarkEnd w:id="774"/>
    <w:bookmarkEnd w:id="775"/>
    <w:bookmarkEnd w:id="776"/>
    <w:bookmarkEnd w:id="777"/>
    <w:bookmarkEnd w:id="778"/>
    <w:bookmarkEnd w:id="779"/>
    <w:bookmarkStart w:id="780" w:name="_MON_1517327919"/>
    <w:bookmarkEnd w:id="780"/>
    <w:p w:rsidR="00DF53E2" w:rsidRPr="00DF53E2" w:rsidRDefault="00927B3A" w:rsidP="00F0162A">
      <w:pPr>
        <w:spacing w:before="240"/>
        <w:ind w:left="426"/>
        <w:jc w:val="thaiDistribute"/>
        <w:rPr>
          <w:rFonts w:ascii="Angsana New" w:eastAsia="Cordia New" w:hAnsi="Angsana New"/>
          <w:sz w:val="6"/>
          <w:szCs w:val="6"/>
        </w:rPr>
      </w:pPr>
      <w:r w:rsidRPr="0083482C">
        <w:rPr>
          <w:rFonts w:ascii="Angsana New" w:eastAsia="Cordia New" w:hAnsi="Angsana New"/>
          <w:sz w:val="28"/>
          <w:cs/>
        </w:rPr>
        <w:object w:dxaOrig="8915" w:dyaOrig="3200">
          <v:shape id="_x0000_i1057" type="#_x0000_t75" style="width:426.75pt;height:168.75pt" o:ole="">
            <v:imagedata r:id="rId79" o:title=""/>
          </v:shape>
          <o:OLEObject Type="Embed" ProgID="Excel.Sheet.8" ShapeID="_x0000_i1057" DrawAspect="Content" ObjectID="_1581224124" r:id="rId80"/>
        </w:object>
      </w:r>
    </w:p>
    <w:p w:rsidR="00A53226" w:rsidRPr="00512D7D" w:rsidRDefault="00A53226" w:rsidP="001E58D2">
      <w:pPr>
        <w:spacing w:before="120"/>
        <w:ind w:firstLine="448"/>
        <w:jc w:val="thaiDistribute"/>
        <w:rPr>
          <w:rFonts w:ascii="Angsana New" w:eastAsia="Cordia New" w:hAnsi="Angsana New"/>
          <w:sz w:val="28"/>
        </w:rPr>
      </w:pPr>
      <w:r w:rsidRPr="00512D7D">
        <w:rPr>
          <w:rFonts w:ascii="Angsana New" w:eastAsia="Cordia New" w:hAnsi="Angsana New"/>
          <w:sz w:val="28"/>
        </w:rPr>
        <w:t xml:space="preserve">As at </w:t>
      </w:r>
      <w:r w:rsidR="007E2C6E" w:rsidRPr="00512D7D">
        <w:rPr>
          <w:rFonts w:ascii="Angsana New" w:eastAsia="Cordia New" w:hAnsi="Angsana New"/>
          <w:sz w:val="28"/>
        </w:rPr>
        <w:t>December 31</w:t>
      </w:r>
      <w:r w:rsidR="004D4A89" w:rsidRPr="00512D7D">
        <w:rPr>
          <w:rFonts w:ascii="Angsana New" w:eastAsia="Cordia New" w:hAnsi="Angsana New"/>
          <w:sz w:val="28"/>
        </w:rPr>
        <w:t xml:space="preserve">, </w:t>
      </w:r>
      <w:r w:rsidR="00623105" w:rsidRPr="00512D7D">
        <w:rPr>
          <w:rFonts w:ascii="Angsana New" w:eastAsia="Cordia New" w:hAnsi="Angsana New"/>
          <w:sz w:val="28"/>
        </w:rPr>
        <w:t>2017</w:t>
      </w:r>
      <w:r w:rsidR="003F1161" w:rsidRPr="00512D7D">
        <w:rPr>
          <w:rFonts w:ascii="Angsana New" w:eastAsia="Cordia New" w:hAnsi="Angsana New"/>
          <w:sz w:val="28"/>
        </w:rPr>
        <w:t>,</w:t>
      </w:r>
      <w:r w:rsidRPr="00512D7D">
        <w:rPr>
          <w:rFonts w:ascii="Angsana New" w:eastAsia="Cordia New" w:hAnsi="Angsana New"/>
          <w:sz w:val="28"/>
        </w:rPr>
        <w:t xml:space="preserve"> the Company and subsidiaries had the credit facilities for loans as follows:</w:t>
      </w:r>
    </w:p>
    <w:p w:rsidR="003177AD" w:rsidRPr="00E404E2" w:rsidRDefault="003177AD" w:rsidP="00D57FE1">
      <w:pPr>
        <w:pStyle w:val="ListParagraph"/>
        <w:numPr>
          <w:ilvl w:val="0"/>
          <w:numId w:val="22"/>
        </w:numPr>
        <w:spacing w:before="120"/>
        <w:ind w:left="851" w:hanging="403"/>
        <w:jc w:val="thaiDistribute"/>
        <w:rPr>
          <w:rFonts w:ascii="Angsana New" w:eastAsia="Times New Roman" w:hAnsi="Angsana New"/>
          <w:sz w:val="28"/>
        </w:rPr>
      </w:pPr>
      <w:r w:rsidRPr="000E5B0F">
        <w:rPr>
          <w:rFonts w:ascii="Angsana New" w:eastAsia="Times New Roman" w:hAnsi="Angsana New"/>
          <w:sz w:val="28"/>
        </w:rPr>
        <w:t>The Company has overdrafts line of Baht 41 million and promissory notes line of Baht 40 million with interest</w:t>
      </w:r>
      <w:r w:rsidRPr="00E404E2">
        <w:rPr>
          <w:rFonts w:ascii="Angsana New" w:eastAsia="Times New Roman" w:hAnsi="Angsana New"/>
          <w:sz w:val="28"/>
        </w:rPr>
        <w:t xml:space="preserve"> rate at MLR% per annum, guaranteed by</w:t>
      </w:r>
      <w:r w:rsidRPr="00E404E2">
        <w:rPr>
          <w:rFonts w:ascii="Angsana New" w:eastAsia="Times New Roman" w:hAnsi="Angsana New"/>
          <w:sz w:val="28"/>
          <w:cs/>
        </w:rPr>
        <w:t xml:space="preserve"> </w:t>
      </w:r>
      <w:r w:rsidRPr="00E404E2">
        <w:rPr>
          <w:rFonts w:ascii="Angsana New" w:eastAsia="Times New Roman" w:hAnsi="Angsana New"/>
          <w:sz w:val="28"/>
        </w:rPr>
        <w:t xml:space="preserve">directors of the Company and by mortgaging of the land with construction of the Company and of Asia </w:t>
      </w:r>
      <w:proofErr w:type="spellStart"/>
      <w:r w:rsidRPr="00E404E2">
        <w:rPr>
          <w:rFonts w:ascii="Angsana New" w:eastAsia="Times New Roman" w:hAnsi="Angsana New"/>
          <w:sz w:val="28"/>
        </w:rPr>
        <w:t>Pattaya</w:t>
      </w:r>
      <w:proofErr w:type="spellEnd"/>
      <w:r w:rsidRPr="00E404E2">
        <w:rPr>
          <w:rFonts w:ascii="Angsana New" w:eastAsia="Times New Roman" w:hAnsi="Angsana New"/>
          <w:sz w:val="28"/>
        </w:rPr>
        <w:t xml:space="preserve"> Hotel Co., Ltd. and leasehold right on </w:t>
      </w:r>
      <w:proofErr w:type="spellStart"/>
      <w:r w:rsidRPr="00E404E2">
        <w:rPr>
          <w:rFonts w:ascii="Angsana New" w:eastAsia="Times New Roman" w:hAnsi="Angsana New"/>
          <w:sz w:val="28"/>
        </w:rPr>
        <w:t>Zeer</w:t>
      </w:r>
      <w:proofErr w:type="spellEnd"/>
      <w:r w:rsidRPr="00E404E2">
        <w:rPr>
          <w:rFonts w:ascii="Angsana New" w:eastAsia="Times New Roman" w:hAnsi="Angsana New"/>
          <w:sz w:val="28"/>
        </w:rPr>
        <w:t xml:space="preserve"> </w:t>
      </w:r>
      <w:proofErr w:type="spellStart"/>
      <w:r w:rsidRPr="00E404E2">
        <w:rPr>
          <w:rFonts w:ascii="Angsana New" w:eastAsia="Times New Roman" w:hAnsi="Angsana New"/>
          <w:sz w:val="28"/>
        </w:rPr>
        <w:t>Rangsit</w:t>
      </w:r>
      <w:proofErr w:type="spellEnd"/>
      <w:r w:rsidRPr="00E404E2">
        <w:rPr>
          <w:rFonts w:ascii="Angsana New" w:eastAsia="Times New Roman" w:hAnsi="Angsana New"/>
          <w:sz w:val="28"/>
        </w:rPr>
        <w:t xml:space="preserve"> Complex of Asia Airport Hotel Co., Ltd.</w:t>
      </w:r>
    </w:p>
    <w:p w:rsidR="003177AD" w:rsidRPr="000E5B0F" w:rsidRDefault="003177AD" w:rsidP="000E5B0F">
      <w:pPr>
        <w:pStyle w:val="ListParagraph"/>
        <w:numPr>
          <w:ilvl w:val="0"/>
          <w:numId w:val="22"/>
        </w:numPr>
        <w:spacing w:before="120"/>
        <w:ind w:left="851" w:hanging="403"/>
        <w:jc w:val="thaiDistribute"/>
        <w:rPr>
          <w:rFonts w:ascii="Angsana New" w:eastAsia="Times New Roman" w:hAnsi="Angsana New"/>
          <w:sz w:val="28"/>
        </w:rPr>
      </w:pPr>
      <w:r w:rsidRPr="000E5B0F">
        <w:rPr>
          <w:rFonts w:ascii="Angsana New" w:eastAsia="Times New Roman" w:hAnsi="Angsana New"/>
          <w:sz w:val="28"/>
        </w:rPr>
        <w:t xml:space="preserve">A subsidiary, Asia </w:t>
      </w:r>
      <w:proofErr w:type="spellStart"/>
      <w:r w:rsidRPr="000E5B0F">
        <w:rPr>
          <w:rFonts w:ascii="Angsana New" w:eastAsia="Times New Roman" w:hAnsi="Angsana New"/>
          <w:sz w:val="28"/>
        </w:rPr>
        <w:t>Pattaya</w:t>
      </w:r>
      <w:proofErr w:type="spellEnd"/>
      <w:r w:rsidRPr="000E5B0F">
        <w:rPr>
          <w:rFonts w:ascii="Angsana New" w:eastAsia="Times New Roman" w:hAnsi="Angsana New"/>
          <w:sz w:val="28"/>
        </w:rPr>
        <w:t xml:space="preserve"> Hotel Co., Ltd., has overdrafts line of Baht 25 million and promissory note line of Baht 20 million, guaranteed by</w:t>
      </w:r>
      <w:r w:rsidRPr="000E5B0F">
        <w:rPr>
          <w:rFonts w:ascii="Angsana New" w:eastAsia="Times New Roman" w:hAnsi="Angsana New"/>
          <w:sz w:val="28"/>
          <w:cs/>
        </w:rPr>
        <w:t xml:space="preserve"> </w:t>
      </w:r>
      <w:r w:rsidRPr="000E5B0F">
        <w:rPr>
          <w:rFonts w:ascii="Angsana New" w:eastAsia="Times New Roman" w:hAnsi="Angsana New"/>
          <w:sz w:val="28"/>
        </w:rPr>
        <w:t xml:space="preserve">directors of Asia </w:t>
      </w:r>
      <w:proofErr w:type="spellStart"/>
      <w:r w:rsidRPr="000E5B0F">
        <w:rPr>
          <w:rFonts w:ascii="Angsana New" w:eastAsia="Times New Roman" w:hAnsi="Angsana New"/>
          <w:sz w:val="28"/>
        </w:rPr>
        <w:t>Pattaya</w:t>
      </w:r>
      <w:proofErr w:type="spellEnd"/>
      <w:r w:rsidRPr="000E5B0F">
        <w:rPr>
          <w:rFonts w:ascii="Angsana New" w:eastAsia="Times New Roman" w:hAnsi="Angsana New"/>
          <w:sz w:val="28"/>
        </w:rPr>
        <w:t xml:space="preserve"> Hotel Co., Ltd. and by mortgaging of the land with construction of Asia </w:t>
      </w:r>
      <w:proofErr w:type="spellStart"/>
      <w:r w:rsidRPr="000E5B0F">
        <w:rPr>
          <w:rFonts w:ascii="Angsana New" w:eastAsia="Times New Roman" w:hAnsi="Angsana New"/>
          <w:sz w:val="28"/>
        </w:rPr>
        <w:t>Pattaya</w:t>
      </w:r>
      <w:proofErr w:type="spellEnd"/>
      <w:r w:rsidRPr="000E5B0F">
        <w:rPr>
          <w:rFonts w:ascii="Angsana New" w:eastAsia="Times New Roman" w:hAnsi="Angsana New"/>
          <w:sz w:val="28"/>
        </w:rPr>
        <w:t xml:space="preserve"> Hotel Co., Ltd</w:t>
      </w:r>
      <w:r w:rsidRPr="000E5B0F">
        <w:rPr>
          <w:rFonts w:ascii="Angsana New" w:eastAsia="Times New Roman" w:hAnsi="Angsana New"/>
          <w:sz w:val="28"/>
          <w:cs/>
        </w:rPr>
        <w:t xml:space="preserve">. </w:t>
      </w:r>
      <w:r w:rsidRPr="000E5B0F">
        <w:rPr>
          <w:rFonts w:ascii="Angsana New" w:eastAsia="Times New Roman" w:hAnsi="Angsana New"/>
          <w:sz w:val="28"/>
        </w:rPr>
        <w:t xml:space="preserve">and of the Company and leasehold right on </w:t>
      </w:r>
      <w:proofErr w:type="spellStart"/>
      <w:r w:rsidRPr="000E5B0F">
        <w:rPr>
          <w:rFonts w:ascii="Angsana New" w:eastAsia="Times New Roman" w:hAnsi="Angsana New"/>
          <w:sz w:val="28"/>
        </w:rPr>
        <w:t>Zeer</w:t>
      </w:r>
      <w:proofErr w:type="spellEnd"/>
      <w:r w:rsidRPr="000E5B0F">
        <w:rPr>
          <w:rFonts w:ascii="Angsana New" w:eastAsia="Times New Roman" w:hAnsi="Angsana New"/>
          <w:sz w:val="28"/>
        </w:rPr>
        <w:t xml:space="preserve"> </w:t>
      </w:r>
      <w:proofErr w:type="spellStart"/>
      <w:r w:rsidRPr="000E5B0F">
        <w:rPr>
          <w:rFonts w:ascii="Angsana New" w:eastAsia="Times New Roman" w:hAnsi="Angsana New"/>
          <w:sz w:val="28"/>
        </w:rPr>
        <w:t>Rangsit</w:t>
      </w:r>
      <w:proofErr w:type="spellEnd"/>
      <w:r w:rsidRPr="000E5B0F">
        <w:rPr>
          <w:rFonts w:ascii="Angsana New" w:eastAsia="Times New Roman" w:hAnsi="Angsana New"/>
          <w:sz w:val="28"/>
        </w:rPr>
        <w:t xml:space="preserve"> Complex of Asia Airport Hotel Co., Ltd.</w:t>
      </w:r>
    </w:p>
    <w:p w:rsidR="003177AD" w:rsidRPr="001C62B8" w:rsidRDefault="003177AD" w:rsidP="00E631C7">
      <w:pPr>
        <w:pStyle w:val="ListParagraph"/>
        <w:numPr>
          <w:ilvl w:val="0"/>
          <w:numId w:val="22"/>
        </w:numPr>
        <w:spacing w:before="120"/>
        <w:ind w:left="851" w:hanging="403"/>
        <w:jc w:val="thaiDistribute"/>
        <w:rPr>
          <w:rFonts w:ascii="Angsana New" w:hAnsi="Angsana New"/>
          <w:sz w:val="28"/>
        </w:rPr>
      </w:pPr>
      <w:r w:rsidRPr="001C62B8">
        <w:rPr>
          <w:rFonts w:ascii="Angsana New" w:hAnsi="Angsana New"/>
          <w:sz w:val="28"/>
        </w:rPr>
        <w:t xml:space="preserve">A subsidiary, Asia Airport </w:t>
      </w:r>
      <w:r w:rsidRPr="00E631C7">
        <w:rPr>
          <w:rFonts w:ascii="Angsana New" w:eastAsia="Times New Roman" w:hAnsi="Angsana New"/>
          <w:sz w:val="28"/>
        </w:rPr>
        <w:t>Hotel</w:t>
      </w:r>
      <w:r w:rsidRPr="001C62B8">
        <w:rPr>
          <w:rFonts w:ascii="Angsana New" w:hAnsi="Angsana New"/>
          <w:sz w:val="28"/>
        </w:rPr>
        <w:t xml:space="preserve"> Co., Ltd., has overdrafts line of Baht 10 million, guaranteed by the directors of the Company, Asia Hotel Public Company Limited, and leasehold right on </w:t>
      </w:r>
      <w:proofErr w:type="spellStart"/>
      <w:r w:rsidRPr="001C62B8">
        <w:rPr>
          <w:rFonts w:ascii="Angsana New" w:hAnsi="Angsana New"/>
          <w:sz w:val="28"/>
        </w:rPr>
        <w:t>Zeer</w:t>
      </w:r>
      <w:proofErr w:type="spellEnd"/>
      <w:r w:rsidRPr="001C62B8">
        <w:rPr>
          <w:rFonts w:ascii="Angsana New" w:hAnsi="Angsana New"/>
          <w:sz w:val="28"/>
        </w:rPr>
        <w:t xml:space="preserve"> </w:t>
      </w:r>
      <w:proofErr w:type="spellStart"/>
      <w:r w:rsidRPr="001C62B8">
        <w:rPr>
          <w:rFonts w:ascii="Angsana New" w:hAnsi="Angsana New"/>
          <w:sz w:val="28"/>
        </w:rPr>
        <w:t>Rangsit</w:t>
      </w:r>
      <w:proofErr w:type="spellEnd"/>
      <w:r w:rsidRPr="001C62B8">
        <w:rPr>
          <w:rFonts w:ascii="Angsana New" w:hAnsi="Angsana New"/>
          <w:sz w:val="28"/>
        </w:rPr>
        <w:t xml:space="preserve"> Complex. </w:t>
      </w:r>
    </w:p>
    <w:p w:rsidR="003177AD" w:rsidRPr="000E5B0F" w:rsidRDefault="003177AD" w:rsidP="00C82DAE">
      <w:pPr>
        <w:pStyle w:val="ListParagraph"/>
        <w:numPr>
          <w:ilvl w:val="0"/>
          <w:numId w:val="22"/>
        </w:numPr>
        <w:spacing w:before="120" w:after="120"/>
        <w:ind w:left="851" w:hanging="403"/>
        <w:jc w:val="thaiDistribute"/>
        <w:rPr>
          <w:rFonts w:ascii="Angsana New" w:eastAsia="Times New Roman" w:hAnsi="Angsana New"/>
          <w:sz w:val="28"/>
        </w:rPr>
      </w:pPr>
      <w:r w:rsidRPr="000E5B0F">
        <w:rPr>
          <w:rFonts w:ascii="Angsana New" w:eastAsia="Times New Roman" w:hAnsi="Angsana New"/>
          <w:sz w:val="28"/>
        </w:rPr>
        <w:t xml:space="preserve">A subsidiary, </w:t>
      </w:r>
      <w:proofErr w:type="spellStart"/>
      <w:r w:rsidRPr="000E5B0F">
        <w:rPr>
          <w:rFonts w:ascii="Angsana New" w:eastAsia="Times New Roman" w:hAnsi="Angsana New"/>
          <w:sz w:val="28"/>
        </w:rPr>
        <w:t>Zeer</w:t>
      </w:r>
      <w:proofErr w:type="spellEnd"/>
      <w:r w:rsidRPr="000E5B0F">
        <w:rPr>
          <w:rFonts w:ascii="Angsana New" w:eastAsia="Times New Roman" w:hAnsi="Angsana New"/>
          <w:sz w:val="28"/>
        </w:rPr>
        <w:t xml:space="preserve"> Property Plc., has overdrafts line of Baht 54 million and promissory notes line of Baht 100 million, with interest rate at MOR-1.00% per annum, guaranteed by the directors of the Company and of Don </w:t>
      </w:r>
      <w:proofErr w:type="spellStart"/>
      <w:r w:rsidRPr="000E5B0F">
        <w:rPr>
          <w:rFonts w:ascii="Angsana New" w:eastAsia="Times New Roman" w:hAnsi="Angsana New"/>
          <w:sz w:val="28"/>
        </w:rPr>
        <w:t>Muang</w:t>
      </w:r>
      <w:proofErr w:type="spellEnd"/>
      <w:r w:rsidRPr="000E5B0F">
        <w:rPr>
          <w:rFonts w:ascii="Angsana New" w:eastAsia="Times New Roman" w:hAnsi="Angsana New"/>
          <w:sz w:val="28"/>
        </w:rPr>
        <w:t xml:space="preserve"> Grand Plaza Co., Ltd., and by mortgaging of land with construction in </w:t>
      </w:r>
      <w:proofErr w:type="spellStart"/>
      <w:r w:rsidRPr="000E5B0F">
        <w:rPr>
          <w:rFonts w:ascii="Angsana New" w:eastAsia="Times New Roman" w:hAnsi="Angsana New"/>
          <w:sz w:val="28"/>
        </w:rPr>
        <w:t>Zeer</w:t>
      </w:r>
      <w:proofErr w:type="spellEnd"/>
      <w:r w:rsidRPr="000E5B0F">
        <w:rPr>
          <w:rFonts w:ascii="Angsana New" w:eastAsia="Times New Roman" w:hAnsi="Angsana New"/>
          <w:sz w:val="28"/>
        </w:rPr>
        <w:t xml:space="preserve"> </w:t>
      </w:r>
      <w:proofErr w:type="spellStart"/>
      <w:r w:rsidRPr="000E5B0F">
        <w:rPr>
          <w:rFonts w:ascii="Angsana New" w:eastAsia="Times New Roman" w:hAnsi="Angsana New"/>
          <w:sz w:val="28"/>
        </w:rPr>
        <w:t>Rangsit</w:t>
      </w:r>
      <w:proofErr w:type="spellEnd"/>
      <w:r w:rsidRPr="000E5B0F">
        <w:rPr>
          <w:rFonts w:ascii="Angsana New" w:eastAsia="Times New Roman" w:hAnsi="Angsana New"/>
          <w:sz w:val="28"/>
        </w:rPr>
        <w:t xml:space="preserve"> Complex and at Cha-am, leasehold right on area of </w:t>
      </w:r>
      <w:proofErr w:type="spellStart"/>
      <w:r w:rsidRPr="000E5B0F">
        <w:rPr>
          <w:rFonts w:ascii="Angsana New" w:eastAsia="Times New Roman" w:hAnsi="Angsana New"/>
          <w:sz w:val="28"/>
        </w:rPr>
        <w:t>Zeer</w:t>
      </w:r>
      <w:proofErr w:type="spellEnd"/>
      <w:r w:rsidRPr="000E5B0F">
        <w:rPr>
          <w:rFonts w:ascii="Angsana New" w:eastAsia="Times New Roman" w:hAnsi="Angsana New"/>
          <w:sz w:val="28"/>
        </w:rPr>
        <w:t xml:space="preserve"> </w:t>
      </w:r>
      <w:proofErr w:type="spellStart"/>
      <w:r w:rsidRPr="000E5B0F">
        <w:rPr>
          <w:rFonts w:ascii="Angsana New" w:eastAsia="Times New Roman" w:hAnsi="Angsana New"/>
          <w:sz w:val="28"/>
        </w:rPr>
        <w:t>Rungsit</w:t>
      </w:r>
      <w:proofErr w:type="spellEnd"/>
      <w:r w:rsidRPr="000E5B0F">
        <w:rPr>
          <w:rFonts w:ascii="Angsana New" w:eastAsia="Times New Roman" w:hAnsi="Angsana New"/>
          <w:sz w:val="28"/>
        </w:rPr>
        <w:t>, and deposits at financial institution.</w:t>
      </w:r>
    </w:p>
    <w:p w:rsidR="003177AD" w:rsidRPr="00C82DAE" w:rsidRDefault="003177AD" w:rsidP="00C82DAE">
      <w:pPr>
        <w:pStyle w:val="ListParagraph"/>
        <w:numPr>
          <w:ilvl w:val="0"/>
          <w:numId w:val="22"/>
        </w:numPr>
        <w:spacing w:before="120" w:after="120"/>
        <w:ind w:left="851" w:hanging="403"/>
        <w:jc w:val="thaiDistribute"/>
        <w:rPr>
          <w:rFonts w:ascii="Angsana New" w:eastAsia="Times New Roman" w:hAnsi="Angsana New"/>
          <w:sz w:val="28"/>
        </w:rPr>
      </w:pPr>
      <w:r w:rsidRPr="00C82DAE">
        <w:rPr>
          <w:rFonts w:ascii="Angsana New" w:eastAsia="Times New Roman" w:hAnsi="Angsana New"/>
          <w:sz w:val="28"/>
        </w:rPr>
        <w:t xml:space="preserve">On March 3, 2017, the subsidiary, ZEER OVERSEA LLC., entered into the short-term loan agreement with an oversea financial institution in facility of USD 3.8 million. The repayment will be made within 1 year with the interest rate at LIBOR + 2.75% per annum. This is guaranteed by the Stand </w:t>
      </w:r>
      <w:proofErr w:type="gramStart"/>
      <w:r w:rsidRPr="00C82DAE">
        <w:rPr>
          <w:rFonts w:ascii="Angsana New" w:eastAsia="Times New Roman" w:hAnsi="Angsana New"/>
          <w:sz w:val="28"/>
        </w:rPr>
        <w:t>By</w:t>
      </w:r>
      <w:proofErr w:type="gramEnd"/>
      <w:r w:rsidRPr="00C82DAE">
        <w:rPr>
          <w:rFonts w:ascii="Angsana New" w:eastAsia="Times New Roman" w:hAnsi="Angsana New"/>
          <w:sz w:val="28"/>
        </w:rPr>
        <w:t xml:space="preserve"> Letter of Credit (SBLC) facility of USD 3.8 million from a domestic financial institution. The subsidiary received the short-term loan on August 1, 2017.</w:t>
      </w:r>
      <w:r w:rsidR="003F426C">
        <w:rPr>
          <w:rFonts w:ascii="Angsana New" w:eastAsia="Cordia New" w:hAnsi="Angsana New"/>
          <w:sz w:val="28"/>
        </w:rPr>
        <w:t xml:space="preserve"> </w:t>
      </w:r>
      <w:r w:rsidR="00C82DAE" w:rsidRPr="00C82DAE">
        <w:rPr>
          <w:rFonts w:ascii="Angsana New" w:eastAsia="Cordia New" w:hAnsi="Angsana New"/>
          <w:sz w:val="28"/>
        </w:rPr>
        <w:t>The repayments must be completed on July 2, 2018.</w:t>
      </w:r>
    </w:p>
    <w:p w:rsidR="003177AD" w:rsidRPr="001C62B8" w:rsidRDefault="003177AD" w:rsidP="00C82DAE">
      <w:pPr>
        <w:spacing w:before="120"/>
        <w:ind w:left="868"/>
        <w:jc w:val="thaiDistribute"/>
        <w:rPr>
          <w:rFonts w:ascii="Angsana New" w:hAnsi="Angsana New"/>
          <w:sz w:val="28"/>
        </w:rPr>
      </w:pPr>
      <w:r w:rsidRPr="001C62B8">
        <w:rPr>
          <w:rFonts w:ascii="Angsana New" w:hAnsi="Angsana New"/>
          <w:sz w:val="28"/>
        </w:rPr>
        <w:t>Under the term of the loan agreement, the subsidiary has to maintain the DSCR Ratio not lower than 1.2:1 and minimum liquidity of not less than USD 100,000 as of each fiscal quarter end.</w:t>
      </w:r>
    </w:p>
    <w:p w:rsidR="003177AD" w:rsidRPr="001C62B8" w:rsidRDefault="003177AD" w:rsidP="00361E1E">
      <w:pPr>
        <w:pStyle w:val="ListParagraph"/>
        <w:numPr>
          <w:ilvl w:val="0"/>
          <w:numId w:val="22"/>
        </w:numPr>
        <w:spacing w:before="120" w:after="120"/>
        <w:ind w:left="851" w:hanging="403"/>
        <w:jc w:val="thaiDistribute"/>
        <w:rPr>
          <w:rFonts w:ascii="Angsana New" w:eastAsia="Times New Roman" w:hAnsi="Angsana New"/>
          <w:sz w:val="28"/>
        </w:rPr>
      </w:pPr>
      <w:r w:rsidRPr="001C62B8">
        <w:rPr>
          <w:rFonts w:ascii="Angsana New" w:eastAsia="Times New Roman" w:hAnsi="Angsana New"/>
          <w:sz w:val="28"/>
        </w:rPr>
        <w:t xml:space="preserve">On February 15, 2017, the subsidiary, </w:t>
      </w:r>
      <w:proofErr w:type="spellStart"/>
      <w:r w:rsidRPr="001C62B8">
        <w:rPr>
          <w:rFonts w:ascii="Angsana New" w:eastAsia="Times New Roman" w:hAnsi="Angsana New"/>
          <w:sz w:val="28"/>
        </w:rPr>
        <w:t>Zeer</w:t>
      </w:r>
      <w:proofErr w:type="spellEnd"/>
      <w:r w:rsidRPr="001C62B8">
        <w:rPr>
          <w:rFonts w:ascii="Angsana New" w:eastAsia="Times New Roman" w:hAnsi="Angsana New"/>
          <w:sz w:val="28"/>
        </w:rPr>
        <w:t xml:space="preserve"> Property Plc., entered into a Credit Support Agreement with a local bank for providing a Stand </w:t>
      </w:r>
      <w:proofErr w:type="gramStart"/>
      <w:r w:rsidRPr="001C62B8">
        <w:rPr>
          <w:rFonts w:ascii="Angsana New" w:eastAsia="Times New Roman" w:hAnsi="Angsana New"/>
          <w:sz w:val="28"/>
        </w:rPr>
        <w:t>By</w:t>
      </w:r>
      <w:proofErr w:type="gramEnd"/>
      <w:r w:rsidRPr="001C62B8">
        <w:rPr>
          <w:rFonts w:ascii="Angsana New" w:eastAsia="Times New Roman" w:hAnsi="Angsana New"/>
          <w:sz w:val="28"/>
        </w:rPr>
        <w:t xml:space="preserve"> Letter of Credit (SBLC) in the amount not to exceed of USD 3.8 million to guarantee the revolving line of credit of ZEER OVERSEA LLC., a subsidiary of the Company, with a foreign financial institution.</w:t>
      </w:r>
    </w:p>
    <w:p w:rsidR="003177AD" w:rsidRPr="001C62B8" w:rsidRDefault="003177AD" w:rsidP="00C82DAE">
      <w:pPr>
        <w:spacing w:before="120"/>
        <w:ind w:left="868"/>
        <w:jc w:val="thaiDistribute"/>
        <w:rPr>
          <w:rFonts w:ascii="Angsana New" w:hAnsi="Angsana New"/>
          <w:sz w:val="28"/>
        </w:rPr>
      </w:pPr>
      <w:r w:rsidRPr="001C62B8">
        <w:rPr>
          <w:rFonts w:ascii="Angsana New" w:hAnsi="Angsana New"/>
          <w:sz w:val="28"/>
        </w:rPr>
        <w:t xml:space="preserve">The Stand </w:t>
      </w:r>
      <w:proofErr w:type="gramStart"/>
      <w:r w:rsidRPr="001C62B8">
        <w:rPr>
          <w:rFonts w:ascii="Angsana New" w:hAnsi="Angsana New"/>
          <w:sz w:val="28"/>
        </w:rPr>
        <w:t>By</w:t>
      </w:r>
      <w:proofErr w:type="gramEnd"/>
      <w:r w:rsidRPr="001C62B8">
        <w:rPr>
          <w:rFonts w:ascii="Angsana New" w:hAnsi="Angsana New"/>
          <w:sz w:val="28"/>
        </w:rPr>
        <w:t xml:space="preserve"> Letter of Credit (SBLC) facility is guaranteed by part of land with its construction at Cha-am Project and the director of </w:t>
      </w:r>
      <w:proofErr w:type="spellStart"/>
      <w:r w:rsidRPr="001C62B8">
        <w:rPr>
          <w:rFonts w:ascii="Angsana New" w:hAnsi="Angsana New"/>
          <w:sz w:val="28"/>
        </w:rPr>
        <w:t>Zeer</w:t>
      </w:r>
      <w:proofErr w:type="spellEnd"/>
      <w:r w:rsidRPr="001C62B8">
        <w:rPr>
          <w:rFonts w:ascii="Angsana New" w:hAnsi="Angsana New"/>
          <w:sz w:val="28"/>
        </w:rPr>
        <w:t xml:space="preserve"> Property Plc.</w:t>
      </w:r>
    </w:p>
    <w:p w:rsidR="006C2090" w:rsidRPr="009D22BF" w:rsidRDefault="00C82DAE" w:rsidP="009D22BF">
      <w:pPr>
        <w:pStyle w:val="ListParagraph"/>
        <w:numPr>
          <w:ilvl w:val="0"/>
          <w:numId w:val="22"/>
        </w:numPr>
        <w:spacing w:before="120"/>
        <w:ind w:left="851" w:hanging="403"/>
        <w:jc w:val="thaiDistribute"/>
        <w:rPr>
          <w:rFonts w:ascii="Angsana New" w:eastAsia="Times New Roman" w:hAnsi="Angsana New"/>
          <w:sz w:val="28"/>
        </w:rPr>
      </w:pPr>
      <w:r w:rsidRPr="009D22BF">
        <w:rPr>
          <w:rFonts w:ascii="Angsana New" w:eastAsia="Times New Roman" w:hAnsi="Angsana New"/>
          <w:sz w:val="28"/>
        </w:rPr>
        <w:t xml:space="preserve">On December 19, 2017, </w:t>
      </w:r>
      <w:r w:rsidR="009D22BF">
        <w:rPr>
          <w:rFonts w:ascii="Angsana New" w:eastAsia="Times New Roman" w:hAnsi="Angsana New"/>
          <w:sz w:val="28"/>
        </w:rPr>
        <w:t>the</w:t>
      </w:r>
      <w:r w:rsidR="00927B3A" w:rsidRPr="009D22BF">
        <w:rPr>
          <w:rFonts w:ascii="Angsana New" w:eastAsia="Times New Roman" w:hAnsi="Angsana New"/>
          <w:sz w:val="28"/>
        </w:rPr>
        <w:t xml:space="preserve"> subsidiary, Spa Hotel Co., Ltd </w:t>
      </w:r>
      <w:r w:rsidR="00B23940" w:rsidRPr="009D22BF">
        <w:rPr>
          <w:rFonts w:ascii="Angsana New" w:eastAsia="Times New Roman" w:hAnsi="Angsana New"/>
          <w:sz w:val="28"/>
        </w:rPr>
        <w:t>has entered into a revolving loan agreement</w:t>
      </w:r>
      <w:r w:rsidR="009D22BF">
        <w:rPr>
          <w:rFonts w:ascii="Angsana New" w:eastAsia="Times New Roman" w:hAnsi="Angsana New"/>
          <w:sz w:val="28"/>
        </w:rPr>
        <w:t xml:space="preserve"> in</w:t>
      </w:r>
      <w:r w:rsidR="00B23940" w:rsidRPr="009D22BF">
        <w:rPr>
          <w:rFonts w:ascii="Angsana New" w:eastAsia="Times New Roman" w:hAnsi="Angsana New"/>
          <w:sz w:val="28"/>
        </w:rPr>
        <w:t xml:space="preserve"> totaling Baht 15 </w:t>
      </w:r>
      <w:r w:rsidR="00B23940" w:rsidRPr="00B772DB">
        <w:rPr>
          <w:rFonts w:ascii="Angsana New" w:eastAsia="Times New Roman" w:hAnsi="Angsana New"/>
          <w:sz w:val="28"/>
        </w:rPr>
        <w:t xml:space="preserve">million </w:t>
      </w:r>
      <w:r w:rsidR="00291138" w:rsidRPr="00291138">
        <w:rPr>
          <w:rFonts w:ascii="Angsana New" w:eastAsia="Times New Roman" w:hAnsi="Angsana New"/>
          <w:sz w:val="28"/>
        </w:rPr>
        <w:t>consisting of</w:t>
      </w:r>
      <w:r w:rsidR="00B23940" w:rsidRPr="00B772DB">
        <w:rPr>
          <w:rFonts w:ascii="Angsana New" w:eastAsia="Times New Roman" w:hAnsi="Angsana New"/>
          <w:sz w:val="28"/>
        </w:rPr>
        <w:t xml:space="preserve"> </w:t>
      </w:r>
      <w:r w:rsidR="00F0692B" w:rsidRPr="00B772DB">
        <w:rPr>
          <w:rFonts w:ascii="Angsana New" w:eastAsia="Times New Roman" w:hAnsi="Angsana New"/>
          <w:sz w:val="28"/>
        </w:rPr>
        <w:t>overdrafts line of Baht 10 million</w:t>
      </w:r>
      <w:r w:rsidR="00927B3A" w:rsidRPr="00B772DB">
        <w:rPr>
          <w:rFonts w:ascii="Angsana New" w:eastAsia="Times New Roman" w:hAnsi="Angsana New"/>
          <w:sz w:val="28"/>
        </w:rPr>
        <w:t xml:space="preserve"> </w:t>
      </w:r>
      <w:r w:rsidR="006C2090" w:rsidRPr="00B772DB">
        <w:rPr>
          <w:rFonts w:ascii="Angsana New" w:eastAsia="Times New Roman" w:hAnsi="Angsana New"/>
          <w:sz w:val="28"/>
        </w:rPr>
        <w:t xml:space="preserve">and guarantee of Baht 5 million, </w:t>
      </w:r>
      <w:r w:rsidR="009D22BF" w:rsidRPr="00B772DB">
        <w:rPr>
          <w:rFonts w:ascii="Angsana New" w:eastAsia="Times New Roman" w:hAnsi="Angsana New"/>
          <w:sz w:val="28"/>
        </w:rPr>
        <w:t xml:space="preserve">    with the interest rate at MOR per annum, guaranteed by land with its construction of the subsidiary, Spa Hotel Company Limited and some directors of the subsidiary, </w:t>
      </w:r>
      <w:proofErr w:type="spellStart"/>
      <w:r w:rsidR="009D22BF" w:rsidRPr="00B772DB">
        <w:rPr>
          <w:rFonts w:ascii="Angsana New" w:eastAsia="Cordia New" w:hAnsi="Angsana New"/>
          <w:sz w:val="28"/>
        </w:rPr>
        <w:t>Zeer</w:t>
      </w:r>
      <w:proofErr w:type="spellEnd"/>
      <w:r w:rsidR="009D22BF" w:rsidRPr="00B772DB">
        <w:rPr>
          <w:rFonts w:ascii="Angsana New" w:eastAsia="Cordia New" w:hAnsi="Angsana New"/>
          <w:sz w:val="28"/>
        </w:rPr>
        <w:t xml:space="preserve"> Property Plc</w:t>
      </w:r>
      <w:r w:rsidR="009D22BF" w:rsidRPr="00B772DB">
        <w:rPr>
          <w:rFonts w:ascii="Angsana New" w:eastAsia="Times New Roman" w:hAnsi="Angsana New"/>
          <w:sz w:val="28"/>
        </w:rPr>
        <w:t>.</w:t>
      </w:r>
    </w:p>
    <w:p w:rsidR="00FF0BF6" w:rsidRPr="001C62B8" w:rsidRDefault="00FF0BF6" w:rsidP="001C62B8">
      <w:pPr>
        <w:spacing w:before="120"/>
        <w:jc w:val="thaiDistribute"/>
        <w:rPr>
          <w:rFonts w:ascii="Angsana New" w:hAnsi="Angsana New"/>
          <w:sz w:val="28"/>
        </w:rPr>
      </w:pPr>
    </w:p>
    <w:p w:rsidR="00FF0BF6" w:rsidRDefault="00FF0BF6" w:rsidP="003177AD">
      <w:pPr>
        <w:spacing w:before="120"/>
        <w:ind w:left="448"/>
        <w:jc w:val="thaiDistribute"/>
        <w:rPr>
          <w:rFonts w:ascii="Angsana New" w:eastAsia="Cordia New" w:hAnsi="Angsana New"/>
          <w:sz w:val="28"/>
          <w:shd w:val="clear" w:color="auto" w:fill="FFFFFF"/>
        </w:rPr>
      </w:pPr>
    </w:p>
    <w:p w:rsidR="00FF0BF6" w:rsidRDefault="00FF0BF6" w:rsidP="003177AD">
      <w:pPr>
        <w:spacing w:before="120"/>
        <w:ind w:left="448"/>
        <w:jc w:val="thaiDistribute"/>
        <w:rPr>
          <w:rFonts w:ascii="Angsana New" w:eastAsia="Cordia New" w:hAnsi="Angsana New"/>
          <w:sz w:val="28"/>
          <w:shd w:val="clear" w:color="auto" w:fill="FFFFFF"/>
        </w:rPr>
      </w:pPr>
    </w:p>
    <w:p w:rsidR="00FF0BF6" w:rsidRDefault="00FF0BF6" w:rsidP="003177AD">
      <w:pPr>
        <w:spacing w:before="120"/>
        <w:ind w:left="448"/>
        <w:jc w:val="thaiDistribute"/>
        <w:rPr>
          <w:rFonts w:ascii="Angsana New" w:eastAsia="Cordia New" w:hAnsi="Angsana New"/>
          <w:sz w:val="28"/>
          <w:shd w:val="clear" w:color="auto" w:fill="FFFFFF"/>
        </w:rPr>
      </w:pPr>
    </w:p>
    <w:p w:rsidR="00FF0BF6" w:rsidRDefault="00FF0BF6" w:rsidP="003177AD">
      <w:pPr>
        <w:spacing w:before="120"/>
        <w:ind w:left="448"/>
        <w:jc w:val="thaiDistribute"/>
        <w:rPr>
          <w:rFonts w:ascii="Angsana New" w:eastAsia="Cordia New" w:hAnsi="Angsana New"/>
          <w:sz w:val="28"/>
          <w:shd w:val="clear" w:color="auto" w:fill="FFFFFF"/>
        </w:rPr>
      </w:pPr>
    </w:p>
    <w:p w:rsidR="00FF0BF6" w:rsidRDefault="00FF0BF6" w:rsidP="003177AD">
      <w:pPr>
        <w:spacing w:before="120"/>
        <w:ind w:left="448"/>
        <w:jc w:val="thaiDistribute"/>
        <w:rPr>
          <w:rFonts w:ascii="Angsana New" w:eastAsia="Cordia New" w:hAnsi="Angsana New"/>
          <w:sz w:val="28"/>
          <w:shd w:val="clear" w:color="auto" w:fill="FFFFFF"/>
        </w:rPr>
      </w:pPr>
    </w:p>
    <w:p w:rsidR="00FF0BF6" w:rsidRDefault="00FF0BF6" w:rsidP="003177AD">
      <w:pPr>
        <w:spacing w:before="120"/>
        <w:ind w:left="448"/>
        <w:jc w:val="thaiDistribute"/>
        <w:rPr>
          <w:rFonts w:ascii="Angsana New" w:eastAsia="Cordia New" w:hAnsi="Angsana New"/>
          <w:sz w:val="28"/>
          <w:shd w:val="clear" w:color="auto" w:fill="FFFFFF"/>
        </w:rPr>
      </w:pPr>
    </w:p>
    <w:p w:rsidR="00DF7A4E" w:rsidRPr="0083482C" w:rsidRDefault="00DF7A4E" w:rsidP="008B3A9F">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OTHER PAYABLES</w:t>
      </w:r>
    </w:p>
    <w:p w:rsidR="00DF7A4E" w:rsidRPr="0083482C" w:rsidRDefault="00C420BB" w:rsidP="003801A4">
      <w:pPr>
        <w:spacing w:before="120"/>
        <w:ind w:firstLine="448"/>
        <w:jc w:val="thaiDistribute"/>
        <w:rPr>
          <w:rFonts w:ascii="Angsana New" w:eastAsia="Cordia New" w:hAnsi="Angsana New"/>
          <w:sz w:val="28"/>
        </w:rPr>
      </w:pPr>
      <w:r w:rsidRPr="0083482C">
        <w:rPr>
          <w:rFonts w:ascii="Angsana New" w:eastAsia="Cordia New" w:hAnsi="Angsana New"/>
          <w:sz w:val="28"/>
        </w:rPr>
        <w:t>O</w:t>
      </w:r>
      <w:r w:rsidR="00DF7A4E" w:rsidRPr="0083482C">
        <w:rPr>
          <w:rFonts w:ascii="Angsana New" w:eastAsia="Cordia New" w:hAnsi="Angsana New"/>
          <w:sz w:val="28"/>
        </w:rPr>
        <w:t xml:space="preserve">ther payables as at </w:t>
      </w:r>
      <w:r w:rsidR="00F8717A" w:rsidRPr="0083482C">
        <w:rPr>
          <w:rFonts w:ascii="Angsana New" w:eastAsia="Cordia New" w:hAnsi="Angsana New"/>
          <w:sz w:val="28"/>
        </w:rPr>
        <w:t>December 31</w:t>
      </w:r>
      <w:r w:rsidR="00DF7A4E" w:rsidRPr="0083482C">
        <w:rPr>
          <w:rFonts w:ascii="Angsana New" w:eastAsia="Cordia New" w:hAnsi="Angsana New"/>
          <w:sz w:val="28"/>
        </w:rPr>
        <w:t xml:space="preserve">, </w:t>
      </w:r>
      <w:r w:rsidR="00623105">
        <w:rPr>
          <w:rFonts w:ascii="Angsana New" w:eastAsia="Cordia New" w:hAnsi="Angsana New"/>
          <w:sz w:val="28"/>
        </w:rPr>
        <w:t>2017</w:t>
      </w:r>
      <w:r w:rsidR="00DF7A4E" w:rsidRPr="0083482C">
        <w:rPr>
          <w:rFonts w:ascii="Angsana New" w:eastAsia="Cordia New" w:hAnsi="Angsana New"/>
          <w:sz w:val="28"/>
        </w:rPr>
        <w:t xml:space="preserve"> and </w:t>
      </w:r>
      <w:r w:rsidR="00623105">
        <w:rPr>
          <w:rFonts w:ascii="Angsana New" w:eastAsia="Cordia New" w:hAnsi="Angsana New"/>
          <w:sz w:val="28"/>
        </w:rPr>
        <w:t>2016</w:t>
      </w:r>
      <w:r w:rsidR="00DF7A4E" w:rsidRPr="0083482C">
        <w:rPr>
          <w:rFonts w:ascii="Angsana New" w:eastAsia="Cordia New" w:hAnsi="Angsana New"/>
          <w:sz w:val="28"/>
        </w:rPr>
        <w:t xml:space="preserve"> are as follow</w:t>
      </w:r>
      <w:r w:rsidR="000E4FEB" w:rsidRPr="0083482C">
        <w:rPr>
          <w:rFonts w:ascii="Angsana New" w:eastAsia="Cordia New" w:hAnsi="Angsana New"/>
          <w:sz w:val="28"/>
        </w:rPr>
        <w:t>s</w:t>
      </w:r>
      <w:r w:rsidR="00DF7A4E" w:rsidRPr="0083482C">
        <w:rPr>
          <w:rFonts w:ascii="Angsana New" w:eastAsia="Cordia New" w:hAnsi="Angsana New"/>
          <w:sz w:val="28"/>
        </w:rPr>
        <w:t>:</w:t>
      </w:r>
    </w:p>
    <w:bookmarkStart w:id="781" w:name="_MON_1548931331"/>
    <w:bookmarkStart w:id="782" w:name="_MON_1513495951"/>
    <w:bookmarkStart w:id="783" w:name="_MON_1580300222"/>
    <w:bookmarkStart w:id="784" w:name="_MON_1549544982"/>
    <w:bookmarkStart w:id="785" w:name="_MON_1549545008"/>
    <w:bookmarkEnd w:id="781"/>
    <w:bookmarkEnd w:id="782"/>
    <w:bookmarkEnd w:id="783"/>
    <w:bookmarkEnd w:id="784"/>
    <w:bookmarkEnd w:id="785"/>
    <w:bookmarkStart w:id="786" w:name="_MON_1574147808"/>
    <w:bookmarkEnd w:id="786"/>
    <w:p w:rsidR="008F679E" w:rsidRDefault="00FF0BF6" w:rsidP="000F0B28">
      <w:pPr>
        <w:spacing w:before="120"/>
        <w:ind w:left="450"/>
        <w:jc w:val="thaiDistribute"/>
        <w:rPr>
          <w:rFonts w:ascii="Angsana New" w:eastAsia="Cordia New" w:hAnsi="Angsana New"/>
          <w:sz w:val="28"/>
        </w:rPr>
      </w:pPr>
      <w:r w:rsidRPr="0083482C">
        <w:rPr>
          <w:rFonts w:ascii="Angsana New" w:eastAsia="Cordia New" w:hAnsi="Angsana New"/>
          <w:sz w:val="28"/>
          <w:cs/>
        </w:rPr>
        <w:object w:dxaOrig="8617" w:dyaOrig="4131">
          <v:shape id="_x0000_i1058" type="#_x0000_t75" style="width:426pt;height:203.25pt" o:ole="" o:preferrelative="f">
            <v:imagedata r:id="rId81" o:title=""/>
          </v:shape>
          <o:OLEObject Type="Embed" ProgID="Excel.Sheet.12" ShapeID="_x0000_i1058" DrawAspect="Content" ObjectID="_1581224125" r:id="rId82"/>
        </w:object>
      </w:r>
    </w:p>
    <w:p w:rsidR="00A53226" w:rsidRPr="0083482C" w:rsidRDefault="00A53226" w:rsidP="00FF0BF6">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LONG-TERM LOANS FROM FINANCIAL INSTITUTION – NET</w:t>
      </w:r>
    </w:p>
    <w:p w:rsidR="00A53226" w:rsidRPr="0083482C" w:rsidRDefault="00A53226" w:rsidP="00A861C2">
      <w:pPr>
        <w:spacing w:before="120"/>
        <w:ind w:firstLine="448"/>
        <w:jc w:val="thaiDistribute"/>
        <w:rPr>
          <w:rFonts w:ascii="Angsana New" w:eastAsia="Cordia New" w:hAnsi="Angsana New"/>
          <w:sz w:val="28"/>
        </w:rPr>
      </w:pPr>
      <w:r w:rsidRPr="0083482C">
        <w:rPr>
          <w:rFonts w:ascii="Angsana New" w:eastAsia="Cordia New" w:hAnsi="Angsana New"/>
          <w:sz w:val="28"/>
        </w:rPr>
        <w:t>Long-term loans from financial institution</w:t>
      </w:r>
      <w:r w:rsidR="00EE4D48" w:rsidRPr="0083482C">
        <w:rPr>
          <w:rFonts w:ascii="Angsana New" w:eastAsia="Cordia New" w:hAnsi="Angsana New"/>
          <w:sz w:val="28"/>
        </w:rPr>
        <w:t xml:space="preserve"> </w:t>
      </w:r>
      <w:r w:rsidR="00BD0392" w:rsidRPr="0083482C">
        <w:rPr>
          <w:rFonts w:ascii="Angsana New" w:eastAsia="Cordia New" w:hAnsi="Angsana New"/>
          <w:sz w:val="28"/>
        </w:rPr>
        <w:t>-</w:t>
      </w:r>
      <w:r w:rsidR="00EE4D48" w:rsidRPr="0083482C">
        <w:rPr>
          <w:rFonts w:ascii="Angsana New" w:eastAsia="Cordia New" w:hAnsi="Angsana New"/>
          <w:sz w:val="28"/>
        </w:rPr>
        <w:t xml:space="preserve"> </w:t>
      </w:r>
      <w:r w:rsidR="00BD0392" w:rsidRPr="0083482C">
        <w:rPr>
          <w:rFonts w:ascii="Angsana New" w:eastAsia="Cordia New" w:hAnsi="Angsana New"/>
          <w:sz w:val="28"/>
        </w:rPr>
        <w:t>net</w:t>
      </w:r>
      <w:r w:rsidRPr="0083482C">
        <w:rPr>
          <w:rFonts w:ascii="Angsana New" w:eastAsia="Cordia New" w:hAnsi="Angsana New"/>
          <w:sz w:val="28"/>
        </w:rPr>
        <w:t xml:space="preserve"> as at </w:t>
      </w:r>
      <w:r w:rsidR="006D640F" w:rsidRPr="0083482C">
        <w:rPr>
          <w:rFonts w:ascii="Angsana New" w:eastAsia="Cordia New" w:hAnsi="Angsana New"/>
          <w:sz w:val="28"/>
        </w:rPr>
        <w:t>December 31</w:t>
      </w:r>
      <w:r w:rsidR="006A5A16">
        <w:rPr>
          <w:rFonts w:ascii="Angsana New" w:eastAsia="Cordia New" w:hAnsi="Angsana New"/>
          <w:sz w:val="28"/>
        </w:rPr>
        <w:t xml:space="preserve">, </w:t>
      </w:r>
      <w:r w:rsidR="00623105">
        <w:rPr>
          <w:rFonts w:ascii="Angsana New" w:eastAsia="Cordia New" w:hAnsi="Angsana New"/>
          <w:sz w:val="28"/>
        </w:rPr>
        <w:t>2017</w:t>
      </w:r>
      <w:r w:rsidRPr="0083482C">
        <w:rPr>
          <w:rFonts w:ascii="Angsana New" w:eastAsia="Cordia New" w:hAnsi="Angsana New"/>
          <w:sz w:val="28"/>
        </w:rPr>
        <w:t xml:space="preserve"> and</w:t>
      </w:r>
      <w:r w:rsidR="006D640F" w:rsidRPr="0083482C">
        <w:rPr>
          <w:rFonts w:ascii="Angsana New" w:eastAsia="Cordia New" w:hAnsi="Angsana New"/>
          <w:sz w:val="28"/>
        </w:rPr>
        <w:t xml:space="preserve">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787" w:name="_MON_1549544996"/>
    <w:bookmarkStart w:id="788" w:name="_MON_1549545001"/>
    <w:bookmarkStart w:id="789" w:name="_MON_1517344352"/>
    <w:bookmarkStart w:id="790" w:name="_MON_1513495994"/>
    <w:bookmarkStart w:id="791" w:name="_MON_1516178652"/>
    <w:bookmarkStart w:id="792" w:name="_MON_1580300267"/>
    <w:bookmarkStart w:id="793" w:name="_MON_1580300308"/>
    <w:bookmarkStart w:id="794" w:name="_MON_1517344316"/>
    <w:bookmarkStart w:id="795" w:name="_MON_1574147897"/>
    <w:bookmarkStart w:id="796" w:name="_MON_1548931411"/>
    <w:bookmarkEnd w:id="787"/>
    <w:bookmarkEnd w:id="788"/>
    <w:bookmarkEnd w:id="789"/>
    <w:bookmarkEnd w:id="790"/>
    <w:bookmarkEnd w:id="791"/>
    <w:bookmarkEnd w:id="792"/>
    <w:bookmarkEnd w:id="793"/>
    <w:bookmarkEnd w:id="794"/>
    <w:bookmarkEnd w:id="795"/>
    <w:bookmarkEnd w:id="796"/>
    <w:bookmarkStart w:id="797" w:name="_MON_1549544957"/>
    <w:bookmarkEnd w:id="797"/>
    <w:p w:rsidR="004743CB" w:rsidRPr="00AF0EEC" w:rsidRDefault="002031F4" w:rsidP="001F37F1">
      <w:pPr>
        <w:tabs>
          <w:tab w:val="left" w:pos="6946"/>
        </w:tabs>
        <w:spacing w:before="120"/>
        <w:ind w:left="450"/>
        <w:jc w:val="thaiDistribute"/>
        <w:rPr>
          <w:rFonts w:ascii="Angsana New" w:eastAsia="Cordia New" w:hAnsi="Angsana New"/>
          <w:sz w:val="2"/>
          <w:szCs w:val="2"/>
          <w:cs/>
        </w:rPr>
      </w:pPr>
      <w:r w:rsidRPr="004E0C7B">
        <w:rPr>
          <w:rFonts w:ascii="Angsana New" w:eastAsia="Cordia New" w:hAnsi="Angsana New"/>
          <w:sz w:val="28"/>
          <w:cs/>
        </w:rPr>
        <w:object w:dxaOrig="8656" w:dyaOrig="3420">
          <v:shape id="_x0000_i1059" type="#_x0000_t75" style="width:426pt;height:180pt" o:ole="" o:preferrelative="f">
            <v:imagedata r:id="rId83" o:title=""/>
          </v:shape>
          <o:OLEObject Type="Embed" ProgID="Excel.Sheet.8" ShapeID="_x0000_i1059" DrawAspect="Content" ObjectID="_1581224126" r:id="rId84"/>
        </w:object>
      </w:r>
    </w:p>
    <w:p w:rsidR="00B3260D" w:rsidRPr="00E404E2" w:rsidRDefault="00B3260D" w:rsidP="00E404E2">
      <w:pPr>
        <w:pStyle w:val="ListParagraph"/>
        <w:numPr>
          <w:ilvl w:val="0"/>
          <w:numId w:val="23"/>
        </w:numPr>
        <w:spacing w:before="240" w:after="0"/>
        <w:ind w:left="851" w:hanging="403"/>
        <w:contextualSpacing w:val="0"/>
        <w:jc w:val="thaiDistribute"/>
        <w:rPr>
          <w:rFonts w:ascii="Angsana New" w:eastAsia="Times New Roman" w:hAnsi="Angsana New"/>
          <w:sz w:val="28"/>
        </w:rPr>
      </w:pPr>
      <w:r w:rsidRPr="00E404E2">
        <w:rPr>
          <w:rFonts w:ascii="Angsana New" w:eastAsia="Times New Roman" w:hAnsi="Angsana New"/>
          <w:sz w:val="28"/>
        </w:rPr>
        <w:t xml:space="preserve">On November 3, </w:t>
      </w:r>
      <w:r w:rsidR="00E87969" w:rsidRPr="00E404E2">
        <w:rPr>
          <w:rFonts w:ascii="Angsana New" w:eastAsia="Times New Roman" w:hAnsi="Angsana New"/>
          <w:sz w:val="28"/>
        </w:rPr>
        <w:t>2016</w:t>
      </w:r>
      <w:r w:rsidRPr="00E404E2">
        <w:rPr>
          <w:rFonts w:ascii="Angsana New" w:eastAsia="Times New Roman" w:hAnsi="Angsana New"/>
          <w:sz w:val="28"/>
        </w:rPr>
        <w:t xml:space="preserve">, the Company entered the long-term loan agreement with the financial institution amount of Baht 120 million for improving the </w:t>
      </w:r>
      <w:r w:rsidR="004D4A89" w:rsidRPr="00E404E2">
        <w:rPr>
          <w:rFonts w:ascii="Angsana New" w:eastAsia="Times New Roman" w:hAnsi="Angsana New"/>
          <w:sz w:val="28"/>
        </w:rPr>
        <w:t>Fac</w:t>
      </w:r>
      <w:r w:rsidRPr="00E404E2">
        <w:rPr>
          <w:rFonts w:ascii="Angsana New" w:eastAsia="Times New Roman" w:hAnsi="Angsana New"/>
          <w:sz w:val="28"/>
        </w:rPr>
        <w:t xml:space="preserve">ade, Front Desk, Lobby, Coffee shop and Commercial shops of Asia Hotel </w:t>
      </w:r>
      <w:proofErr w:type="spellStart"/>
      <w:r w:rsidRPr="00E404E2">
        <w:rPr>
          <w:rFonts w:ascii="Angsana New" w:eastAsia="Times New Roman" w:hAnsi="Angsana New"/>
          <w:sz w:val="28"/>
        </w:rPr>
        <w:t>Ratchathewi</w:t>
      </w:r>
      <w:proofErr w:type="spellEnd"/>
      <w:r w:rsidRPr="00E404E2">
        <w:rPr>
          <w:rFonts w:ascii="Angsana New" w:eastAsia="Times New Roman" w:hAnsi="Angsana New"/>
          <w:sz w:val="28"/>
        </w:rPr>
        <w:t>. The Company has the commitment to repay the new loan on a quarterly basis (46 installments start</w:t>
      </w:r>
      <w:r w:rsidR="007B70BE" w:rsidRPr="00E404E2">
        <w:rPr>
          <w:rFonts w:ascii="Angsana New" w:eastAsia="Times New Roman" w:hAnsi="Angsana New"/>
          <w:sz w:val="28"/>
        </w:rPr>
        <w:t>ing</w:t>
      </w:r>
      <w:r w:rsidRPr="00E404E2">
        <w:rPr>
          <w:rFonts w:ascii="Angsana New" w:eastAsia="Times New Roman" w:hAnsi="Angsana New"/>
          <w:sz w:val="28"/>
        </w:rPr>
        <w:t xml:space="preserve"> the first installment</w:t>
      </w:r>
      <w:r w:rsidR="007B70BE" w:rsidRPr="00E404E2">
        <w:rPr>
          <w:rFonts w:ascii="Angsana New" w:eastAsia="Times New Roman" w:hAnsi="Angsana New"/>
          <w:sz w:val="28"/>
        </w:rPr>
        <w:t xml:space="preserve"> repayments</w:t>
      </w:r>
      <w:r w:rsidRPr="00E404E2">
        <w:rPr>
          <w:rFonts w:ascii="Angsana New" w:eastAsia="Times New Roman" w:hAnsi="Angsana New"/>
          <w:sz w:val="28"/>
        </w:rPr>
        <w:t xml:space="preserve"> in 21</w:t>
      </w:r>
      <w:r w:rsidR="005B3870" w:rsidRPr="00E404E2">
        <w:rPr>
          <w:rFonts w:ascii="Angsana New" w:eastAsia="Times New Roman" w:hAnsi="Angsana New"/>
          <w:sz w:val="28"/>
        </w:rPr>
        <w:t>st</w:t>
      </w:r>
      <w:r w:rsidR="007B70BE" w:rsidRPr="00E404E2">
        <w:rPr>
          <w:rFonts w:ascii="Angsana New" w:eastAsia="Times New Roman" w:hAnsi="Angsana New"/>
          <w:sz w:val="28"/>
        </w:rPr>
        <w:t xml:space="preserve"> month </w:t>
      </w:r>
      <w:r w:rsidRPr="00E404E2">
        <w:rPr>
          <w:rFonts w:ascii="Angsana New" w:eastAsia="Times New Roman" w:hAnsi="Angsana New"/>
          <w:sz w:val="28"/>
        </w:rPr>
        <w:t>f</w:t>
      </w:r>
      <w:r w:rsidR="007B70BE" w:rsidRPr="00E404E2">
        <w:rPr>
          <w:rFonts w:ascii="Angsana New" w:eastAsia="Times New Roman" w:hAnsi="Angsana New"/>
          <w:sz w:val="28"/>
        </w:rPr>
        <w:t>rom</w:t>
      </w:r>
      <w:r w:rsidRPr="00E404E2">
        <w:rPr>
          <w:rFonts w:ascii="Angsana New" w:eastAsia="Times New Roman" w:hAnsi="Angsana New"/>
          <w:sz w:val="28"/>
        </w:rPr>
        <w:t xml:space="preserve"> the date of the first drawdown.</w:t>
      </w:r>
      <w:r w:rsidRPr="00E404E2">
        <w:rPr>
          <w:rFonts w:ascii="Angsana New" w:eastAsia="Times New Roman" w:hAnsi="Angsana New" w:hint="cs"/>
          <w:sz w:val="28"/>
          <w:cs/>
        </w:rPr>
        <w:t>)</w:t>
      </w:r>
      <w:r w:rsidRPr="00E404E2">
        <w:rPr>
          <w:rFonts w:ascii="Angsana New" w:eastAsia="Times New Roman" w:hAnsi="Angsana New"/>
          <w:sz w:val="28"/>
        </w:rPr>
        <w:t xml:space="preserve"> and pay the interest monthly at the rate of MLR-1.50% per annum to MLR – 0.375% per annum and the repayments must be completed within 11.50 years since the first loan drawdown date.</w:t>
      </w:r>
    </w:p>
    <w:p w:rsidR="00FF0BF6" w:rsidRDefault="00FF0BF6" w:rsidP="00773EF0">
      <w:pPr>
        <w:spacing w:before="120"/>
        <w:ind w:left="434"/>
        <w:jc w:val="thaiDistribute"/>
        <w:rPr>
          <w:rFonts w:ascii="Angsana New" w:eastAsia="Cordia New" w:hAnsi="Angsana New"/>
          <w:sz w:val="28"/>
        </w:rPr>
      </w:pPr>
    </w:p>
    <w:p w:rsidR="00FF0BF6" w:rsidRDefault="00FF0BF6" w:rsidP="00A5748C">
      <w:pPr>
        <w:spacing w:before="120"/>
        <w:jc w:val="thaiDistribute"/>
        <w:rPr>
          <w:rFonts w:ascii="Angsana New" w:eastAsia="Cordia New" w:hAnsi="Angsana New"/>
          <w:sz w:val="28"/>
        </w:rPr>
      </w:pPr>
    </w:p>
    <w:p w:rsidR="001A324A" w:rsidRPr="00E404E2" w:rsidRDefault="001A324A" w:rsidP="00E404E2">
      <w:pPr>
        <w:spacing w:before="120"/>
        <w:ind w:left="868" w:right="-1"/>
        <w:jc w:val="thaiDistribute"/>
        <w:rPr>
          <w:rFonts w:ascii="Angsana New" w:hAnsi="Angsana New"/>
          <w:sz w:val="28"/>
        </w:rPr>
      </w:pPr>
      <w:r w:rsidRPr="00E404E2">
        <w:rPr>
          <w:rFonts w:ascii="Angsana New" w:hAnsi="Angsana New"/>
          <w:sz w:val="28"/>
        </w:rPr>
        <w:t xml:space="preserve">On October 6, </w:t>
      </w:r>
      <w:r w:rsidR="00E87969" w:rsidRPr="00E404E2">
        <w:rPr>
          <w:rFonts w:ascii="Angsana New" w:hAnsi="Angsana New"/>
          <w:sz w:val="28"/>
        </w:rPr>
        <w:t>2016</w:t>
      </w:r>
      <w:r w:rsidRPr="00E404E2">
        <w:rPr>
          <w:rFonts w:ascii="Angsana New" w:hAnsi="Angsana New"/>
          <w:sz w:val="28"/>
        </w:rPr>
        <w:t>, the Company entered the addendum agreement with the financial institution to</w:t>
      </w:r>
      <w:r w:rsidRPr="00E404E2">
        <w:rPr>
          <w:rFonts w:ascii="Angsana New" w:hAnsi="Angsana New" w:hint="cs"/>
          <w:sz w:val="28"/>
          <w:cs/>
        </w:rPr>
        <w:t xml:space="preserve"> </w:t>
      </w:r>
      <w:r w:rsidRPr="00E404E2">
        <w:rPr>
          <w:rFonts w:ascii="Angsana New" w:hAnsi="Angsana New"/>
          <w:sz w:val="28"/>
        </w:rPr>
        <w:t>change the repayment of the principal and interest</w:t>
      </w:r>
      <w:r w:rsidR="007B70BE" w:rsidRPr="00E404E2">
        <w:rPr>
          <w:rFonts w:ascii="Angsana New" w:hAnsi="Angsana New"/>
          <w:sz w:val="28"/>
        </w:rPr>
        <w:t xml:space="preserve"> of the loan agreement facilities of Baht 1,350 million</w:t>
      </w:r>
      <w:r w:rsidRPr="00E404E2">
        <w:rPr>
          <w:rFonts w:ascii="Angsana New" w:hAnsi="Angsana New"/>
          <w:sz w:val="28"/>
        </w:rPr>
        <w:t>. The Company has the commitment to repay the loan on a quarterly basis for 80 installments (from 60 installments) and pay interest monthly at the rate of MLR-1.50% to MLR-0.125% per annum. The repayment of final principal, then, is extended from January 2023 to January 2028.</w:t>
      </w:r>
    </w:p>
    <w:p w:rsidR="0092190E" w:rsidRPr="00E404E2" w:rsidRDefault="00A571D1" w:rsidP="00A5748C">
      <w:pPr>
        <w:spacing w:before="60"/>
        <w:ind w:left="868"/>
        <w:jc w:val="thaiDistribute"/>
        <w:rPr>
          <w:rFonts w:ascii="Angsana New" w:hAnsi="Angsana New"/>
          <w:sz w:val="28"/>
        </w:rPr>
      </w:pPr>
      <w:r w:rsidRPr="00E404E2">
        <w:rPr>
          <w:rFonts w:ascii="Angsana New" w:hAnsi="Angsana New"/>
          <w:sz w:val="28"/>
        </w:rPr>
        <w:t>On April 28, 2008, the Company entered into the long-term loan agreement facilities of Baht 1,350 million with a bank to repay the existing balance of loan from 4 financial institutions</w:t>
      </w:r>
      <w:r w:rsidR="001C7E49" w:rsidRPr="00E404E2">
        <w:rPr>
          <w:rFonts w:ascii="Angsana New" w:hAnsi="Angsana New"/>
          <w:sz w:val="28"/>
        </w:rPr>
        <w:t xml:space="preserve"> of </w:t>
      </w:r>
      <w:r w:rsidRPr="00E404E2">
        <w:rPr>
          <w:rFonts w:ascii="Angsana New" w:hAnsi="Angsana New"/>
          <w:sz w:val="28"/>
        </w:rPr>
        <w:t>Baht 1,070 million and to improve building of Baht 280 million. The Company has the commitment to repay the new loan on a quarterly basis for 60 installments and pay interest monthly at the rate of MLR-1.5</w:t>
      </w:r>
      <w:r w:rsidR="001F37F1" w:rsidRPr="00E404E2">
        <w:rPr>
          <w:rFonts w:ascii="Angsana New" w:hAnsi="Angsana New"/>
          <w:sz w:val="28"/>
        </w:rPr>
        <w:t>0</w:t>
      </w:r>
      <w:r w:rsidRPr="00E404E2">
        <w:rPr>
          <w:rFonts w:ascii="Angsana New" w:hAnsi="Angsana New"/>
          <w:sz w:val="28"/>
        </w:rPr>
        <w:t>% to MLR-0.125% per annum commencing in April 2008, and the repayment of loan will be completed within January 2023.</w:t>
      </w:r>
    </w:p>
    <w:p w:rsidR="00A571D1" w:rsidRPr="00E404E2" w:rsidRDefault="00A571D1" w:rsidP="00A5748C">
      <w:pPr>
        <w:pStyle w:val="ListParagraph"/>
        <w:numPr>
          <w:ilvl w:val="0"/>
          <w:numId w:val="23"/>
        </w:numPr>
        <w:spacing w:before="120" w:after="0"/>
        <w:ind w:left="851" w:hanging="403"/>
        <w:contextualSpacing w:val="0"/>
        <w:jc w:val="thaiDistribute"/>
        <w:rPr>
          <w:rFonts w:ascii="Angsana New" w:eastAsia="Times New Roman" w:hAnsi="Angsana New"/>
          <w:sz w:val="28"/>
        </w:rPr>
      </w:pPr>
      <w:r w:rsidRPr="00E404E2">
        <w:rPr>
          <w:rFonts w:ascii="Angsana New" w:eastAsia="Times New Roman" w:hAnsi="Angsana New"/>
          <w:sz w:val="28"/>
        </w:rPr>
        <w:t xml:space="preserve">On April 30, </w:t>
      </w:r>
      <w:smartTag w:uri="urn:schemas-microsoft-com:office:smarttags" w:element="metricconverter">
        <w:smartTagPr>
          <w:attr w:name="ProductID" w:val="2008, A"/>
        </w:smartTagPr>
        <w:r w:rsidRPr="00E404E2">
          <w:rPr>
            <w:rFonts w:ascii="Angsana New" w:eastAsia="Times New Roman" w:hAnsi="Angsana New"/>
            <w:sz w:val="28"/>
          </w:rPr>
          <w:t>2008, a</w:t>
        </w:r>
      </w:smartTag>
      <w:r w:rsidRPr="00E404E2">
        <w:rPr>
          <w:rFonts w:ascii="Angsana New" w:eastAsia="Times New Roman" w:hAnsi="Angsana New"/>
          <w:sz w:val="28"/>
        </w:rPr>
        <w:t xml:space="preserve"> subsidiary, Asia </w:t>
      </w:r>
      <w:proofErr w:type="spellStart"/>
      <w:r w:rsidRPr="00E404E2">
        <w:rPr>
          <w:rFonts w:ascii="Angsana New" w:eastAsia="Times New Roman" w:hAnsi="Angsana New"/>
          <w:sz w:val="28"/>
        </w:rPr>
        <w:t>Pattaya</w:t>
      </w:r>
      <w:proofErr w:type="spellEnd"/>
      <w:r w:rsidRPr="00E404E2">
        <w:rPr>
          <w:rFonts w:ascii="Angsana New" w:eastAsia="Times New Roman" w:hAnsi="Angsana New"/>
          <w:sz w:val="28"/>
        </w:rPr>
        <w:t xml:space="preserve"> Hotel Co., Ltd., had engaged in a new loan agreement from the same existing loan lender of the subsidiary in order to settle the existing loan in the amount of Baht 220 million. The subsidiary has the commitment to repay the new loan on a quarterly basis for 60 installments and pay the interest monthly at the rate of MLR-1.5</w:t>
      </w:r>
      <w:r w:rsidR="001F37F1" w:rsidRPr="00E404E2">
        <w:rPr>
          <w:rFonts w:ascii="Angsana New" w:eastAsia="Times New Roman" w:hAnsi="Angsana New"/>
          <w:sz w:val="28"/>
        </w:rPr>
        <w:t>0</w:t>
      </w:r>
      <w:r w:rsidRPr="00E404E2">
        <w:rPr>
          <w:rFonts w:ascii="Angsana New" w:eastAsia="Times New Roman" w:hAnsi="Angsana New"/>
          <w:sz w:val="28"/>
        </w:rPr>
        <w:t>% to MLR-0.125% per annu</w:t>
      </w:r>
      <w:r w:rsidR="001F37F1" w:rsidRPr="00E404E2">
        <w:rPr>
          <w:rFonts w:ascii="Angsana New" w:eastAsia="Times New Roman" w:hAnsi="Angsana New"/>
          <w:sz w:val="28"/>
        </w:rPr>
        <w:t>m commencing in April 2008, and</w:t>
      </w:r>
      <w:r w:rsidRPr="00E404E2">
        <w:rPr>
          <w:rFonts w:ascii="Angsana New" w:eastAsia="Times New Roman" w:hAnsi="Angsana New"/>
          <w:sz w:val="28"/>
        </w:rPr>
        <w:t xml:space="preserve"> the repayment of loan will be completed within January 2023, causing the former loan agreement to be entirely revoked.</w:t>
      </w:r>
    </w:p>
    <w:p w:rsidR="00A571D1" w:rsidRPr="00E404E2" w:rsidRDefault="00A571D1" w:rsidP="00A5748C">
      <w:pPr>
        <w:pStyle w:val="ListParagraph"/>
        <w:numPr>
          <w:ilvl w:val="0"/>
          <w:numId w:val="23"/>
        </w:numPr>
        <w:spacing w:before="120" w:after="0"/>
        <w:ind w:left="851" w:hanging="403"/>
        <w:contextualSpacing w:val="0"/>
        <w:jc w:val="thaiDistribute"/>
        <w:rPr>
          <w:rFonts w:ascii="Angsana New" w:eastAsia="Times New Roman" w:hAnsi="Angsana New"/>
          <w:sz w:val="28"/>
        </w:rPr>
      </w:pPr>
      <w:r w:rsidRPr="00E404E2">
        <w:rPr>
          <w:rFonts w:ascii="Angsana New" w:eastAsia="Times New Roman" w:hAnsi="Angsana New"/>
          <w:sz w:val="28"/>
        </w:rPr>
        <w:t xml:space="preserve">On April 30, </w:t>
      </w:r>
      <w:smartTag w:uri="urn:schemas-microsoft-com:office:smarttags" w:element="metricconverter">
        <w:smartTagPr>
          <w:attr w:name="ProductID" w:val="2008, A"/>
        </w:smartTagPr>
        <w:r w:rsidRPr="00E404E2">
          <w:rPr>
            <w:rFonts w:ascii="Angsana New" w:eastAsia="Times New Roman" w:hAnsi="Angsana New"/>
            <w:sz w:val="28"/>
          </w:rPr>
          <w:t>2008, a</w:t>
        </w:r>
      </w:smartTag>
      <w:r w:rsidRPr="00E404E2">
        <w:rPr>
          <w:rFonts w:ascii="Angsana New" w:eastAsia="Times New Roman" w:hAnsi="Angsana New"/>
          <w:sz w:val="28"/>
        </w:rPr>
        <w:t xml:space="preserve"> subsidiary, Asia Airport Hotel Co., Ltd., had engaged in a new loan agreement from the same existing loan lender of the subsidiary in order to settle the existing loan in the amount of Baht 150 million. The subsidiary has the commitment to repay the new loan on a quarterly basis for 60 installments and pay the interest monthly at the rate of MLR-1.5</w:t>
      </w:r>
      <w:r w:rsidR="001F37F1" w:rsidRPr="00E404E2">
        <w:rPr>
          <w:rFonts w:ascii="Angsana New" w:eastAsia="Times New Roman" w:hAnsi="Angsana New"/>
          <w:sz w:val="28"/>
        </w:rPr>
        <w:t>0</w:t>
      </w:r>
      <w:r w:rsidRPr="00E404E2">
        <w:rPr>
          <w:rFonts w:ascii="Angsana New" w:eastAsia="Times New Roman" w:hAnsi="Angsana New"/>
          <w:sz w:val="28"/>
        </w:rPr>
        <w:t xml:space="preserve">% to MLR-0.125% per annum commencing in April 2008, and the repayment of loan will be completed within January 2023, causing the former loan agreements both short–term and long-term including the amendment to be entirely revoked. </w:t>
      </w:r>
    </w:p>
    <w:p w:rsidR="00B5445E" w:rsidRPr="00E404E2" w:rsidRDefault="00A571D1" w:rsidP="00A5748C">
      <w:pPr>
        <w:pStyle w:val="ListParagraph"/>
        <w:numPr>
          <w:ilvl w:val="0"/>
          <w:numId w:val="23"/>
        </w:numPr>
        <w:spacing w:before="120" w:after="0"/>
        <w:ind w:left="851" w:hanging="403"/>
        <w:contextualSpacing w:val="0"/>
        <w:jc w:val="thaiDistribute"/>
        <w:rPr>
          <w:rFonts w:ascii="Angsana New" w:eastAsia="Times New Roman" w:hAnsi="Angsana New"/>
          <w:sz w:val="28"/>
        </w:rPr>
      </w:pPr>
      <w:r w:rsidRPr="00E404E2">
        <w:rPr>
          <w:rFonts w:ascii="Angsana New" w:eastAsia="Times New Roman" w:hAnsi="Angsana New"/>
          <w:sz w:val="28"/>
        </w:rPr>
        <w:t xml:space="preserve">A subsidiary, </w:t>
      </w:r>
      <w:proofErr w:type="spellStart"/>
      <w:r w:rsidRPr="00E404E2">
        <w:rPr>
          <w:rFonts w:ascii="Angsana New" w:eastAsia="Times New Roman" w:hAnsi="Angsana New"/>
          <w:sz w:val="28"/>
        </w:rPr>
        <w:t>Zeer</w:t>
      </w:r>
      <w:proofErr w:type="spellEnd"/>
      <w:r w:rsidRPr="00E404E2">
        <w:rPr>
          <w:rFonts w:ascii="Angsana New" w:eastAsia="Times New Roman" w:hAnsi="Angsana New"/>
          <w:sz w:val="28"/>
        </w:rPr>
        <w:t xml:space="preserve"> Property Plc., has loans from many banks as follows:</w:t>
      </w:r>
    </w:p>
    <w:p w:rsidR="00A106EE" w:rsidRPr="00A861C2" w:rsidRDefault="00A106EE" w:rsidP="00E404E2">
      <w:pPr>
        <w:pStyle w:val="ListParagraph"/>
        <w:numPr>
          <w:ilvl w:val="0"/>
          <w:numId w:val="18"/>
        </w:numPr>
        <w:spacing w:before="60" w:after="0" w:line="240" w:lineRule="auto"/>
        <w:ind w:left="1077" w:hanging="223"/>
        <w:contextualSpacing w:val="0"/>
        <w:jc w:val="thaiDistribute"/>
        <w:rPr>
          <w:rFonts w:ascii="Angsana New" w:eastAsia="Cordia New" w:hAnsi="Angsana New"/>
          <w:sz w:val="28"/>
        </w:rPr>
      </w:pPr>
      <w:r w:rsidRPr="00A861C2">
        <w:rPr>
          <w:rFonts w:ascii="Angsana New" w:eastAsia="Cordia New" w:hAnsi="Angsana New"/>
          <w:sz w:val="28"/>
        </w:rPr>
        <w:t xml:space="preserve">On August 11, 2011, the subsidiary </w:t>
      </w:r>
      <w:r w:rsidR="00291138" w:rsidRPr="00291138">
        <w:rPr>
          <w:rFonts w:ascii="Angsana New" w:eastAsia="Cordia New" w:hAnsi="Angsana New"/>
          <w:sz w:val="28"/>
        </w:rPr>
        <w:t>interred into</w:t>
      </w:r>
      <w:r w:rsidRPr="00A861C2">
        <w:rPr>
          <w:rFonts w:ascii="Angsana New" w:eastAsia="Cordia New" w:hAnsi="Angsana New"/>
          <w:sz w:val="28"/>
        </w:rPr>
        <w:t xml:space="preserve"> loan agreement with a bank in facilities of Baht 140 million in order to settle the existing loan with a bank. The subsidiary has the commitment to repay the new loan on a quarterly basis for 40 installments and pay the interest monthly at the rate of MLR-1.50% per annum for the 1st – 3rd year, at MLR – 1.00% per annum for the</w:t>
      </w:r>
      <w:r w:rsidR="00291138">
        <w:rPr>
          <w:rFonts w:ascii="Angsana New" w:eastAsia="Cordia New" w:hAnsi="Angsana New"/>
          <w:sz w:val="28"/>
        </w:rPr>
        <w:t xml:space="preserve"> 4th – 7th year and at MLR -0.50</w:t>
      </w:r>
      <w:r w:rsidRPr="00A861C2">
        <w:rPr>
          <w:rFonts w:ascii="Angsana New" w:eastAsia="Cordia New" w:hAnsi="Angsana New"/>
          <w:sz w:val="28"/>
        </w:rPr>
        <w:t xml:space="preserve">% per annum for the 8th year onwards, commencing in November 2011 and will be completed in October 2021. </w:t>
      </w:r>
    </w:p>
    <w:p w:rsidR="00024924" w:rsidRDefault="00384E95" w:rsidP="00024924">
      <w:pPr>
        <w:pStyle w:val="ListParagraph"/>
        <w:spacing w:before="60" w:after="0" w:line="240" w:lineRule="auto"/>
        <w:ind w:left="1077"/>
        <w:contextualSpacing w:val="0"/>
        <w:jc w:val="thaiDistribute"/>
        <w:rPr>
          <w:rFonts w:ascii="Angsana New" w:eastAsia="Cordia New" w:hAnsi="Angsana New"/>
          <w:sz w:val="28"/>
        </w:rPr>
      </w:pPr>
      <w:r w:rsidRPr="00A861C2">
        <w:rPr>
          <w:rFonts w:ascii="Angsana New" w:eastAsia="Cordia New" w:hAnsi="Angsana New" w:cs="Angsana New"/>
          <w:sz w:val="28"/>
        </w:rPr>
        <w:t>On May 25, 2012, the Company entered into the loan agreement with the</w:t>
      </w:r>
      <w:r w:rsidRPr="00A861C2">
        <w:rPr>
          <w:rFonts w:ascii="Angsana New" w:eastAsia="Cordia New" w:hAnsi="Angsana New" w:cs="Angsana New"/>
          <w:color w:val="FF0000"/>
          <w:sz w:val="28"/>
        </w:rPr>
        <w:t xml:space="preserve"> </w:t>
      </w:r>
      <w:r w:rsidRPr="00A861C2">
        <w:rPr>
          <w:rFonts w:ascii="Angsana New" w:eastAsia="Cordia New" w:hAnsi="Angsana New" w:cs="Angsana New"/>
          <w:sz w:val="28"/>
        </w:rPr>
        <w:t xml:space="preserve">financial institution in facility of </w:t>
      </w:r>
      <w:r w:rsidRPr="00A861C2">
        <w:rPr>
          <w:rFonts w:ascii="Angsana New" w:eastAsia="Cordia New" w:hAnsi="Angsana New" w:cs="Angsana New"/>
          <w:sz w:val="28"/>
        </w:rPr>
        <w:br/>
        <w:t xml:space="preserve">Baht 950 million for supporting the construction </w:t>
      </w:r>
      <w:proofErr w:type="spellStart"/>
      <w:r w:rsidRPr="00A861C2">
        <w:rPr>
          <w:rFonts w:ascii="Angsana New" w:eastAsia="Cordia New" w:hAnsi="Angsana New" w:cs="Angsana New"/>
          <w:sz w:val="28"/>
        </w:rPr>
        <w:t>Zeer</w:t>
      </w:r>
      <w:proofErr w:type="spellEnd"/>
      <w:r w:rsidRPr="00A861C2">
        <w:rPr>
          <w:rFonts w:ascii="Angsana New" w:eastAsia="Cordia New" w:hAnsi="Angsana New" w:cs="Angsana New"/>
          <w:sz w:val="28"/>
        </w:rPr>
        <w:t xml:space="preserve"> II and for supporting Apartment Project in facility of Baht 50 million .The first three years bear interest rate at MLR - 1.50% per annum, the fourth </w:t>
      </w:r>
      <w:r w:rsidRPr="00A861C2">
        <w:rPr>
          <w:rFonts w:ascii="Angsana New" w:eastAsia="Times New Roman" w:hAnsi="Angsana New" w:cs="Angsana New"/>
          <w:sz w:val="28"/>
        </w:rPr>
        <w:t xml:space="preserve">- </w:t>
      </w:r>
      <w:r w:rsidRPr="00A861C2">
        <w:rPr>
          <w:rFonts w:ascii="Angsana New" w:eastAsia="Cordia New" w:hAnsi="Angsana New" w:cs="Angsana New"/>
          <w:sz w:val="28"/>
        </w:rPr>
        <w:t xml:space="preserve">seventh years at MLR - 1.00% per annum and the eighth year onwards at MLR </w:t>
      </w:r>
      <w:r w:rsidRPr="00A861C2">
        <w:rPr>
          <w:rFonts w:ascii="Angsana New" w:eastAsia="Times New Roman" w:hAnsi="Angsana New" w:cs="Angsana New"/>
          <w:sz w:val="28"/>
        </w:rPr>
        <w:t>-</w:t>
      </w:r>
      <w:r w:rsidR="00CA05F1">
        <w:rPr>
          <w:rFonts w:ascii="Angsana New" w:eastAsia="Cordia New" w:hAnsi="Angsana New" w:cs="Angsana New"/>
          <w:sz w:val="28"/>
        </w:rPr>
        <w:t xml:space="preserve"> 0.50</w:t>
      </w:r>
      <w:r w:rsidRPr="00A861C2">
        <w:rPr>
          <w:rFonts w:ascii="Angsana New" w:eastAsia="Cordia New" w:hAnsi="Angsana New" w:cs="Angsana New"/>
          <w:sz w:val="28"/>
        </w:rPr>
        <w:t xml:space="preserve">% per annum. The principal is </w:t>
      </w:r>
      <w:r w:rsidR="00CA05F1">
        <w:rPr>
          <w:rFonts w:ascii="Angsana New" w:eastAsia="Cordia New" w:hAnsi="Angsana New" w:cs="Angsana New"/>
          <w:sz w:val="28"/>
        </w:rPr>
        <w:t>paid on quarterly basis</w:t>
      </w:r>
      <w:r w:rsidR="001C6F8C" w:rsidRPr="00A861C2">
        <w:rPr>
          <w:rFonts w:ascii="Angsana New" w:eastAsia="Cordia New" w:hAnsi="Angsana New" w:cs="Angsana New" w:hint="cs"/>
          <w:sz w:val="28"/>
          <w:cs/>
        </w:rPr>
        <w:t xml:space="preserve"> (</w:t>
      </w:r>
      <w:r w:rsidRPr="00A861C2">
        <w:rPr>
          <w:rFonts w:ascii="Angsana New" w:eastAsia="Cordia New" w:hAnsi="Angsana New" w:cs="Angsana New" w:hint="cs"/>
          <w:sz w:val="28"/>
          <w:cs/>
        </w:rPr>
        <w:t>4</w:t>
      </w:r>
      <w:proofErr w:type="spellStart"/>
      <w:r w:rsidRPr="00A861C2">
        <w:rPr>
          <w:rFonts w:ascii="Angsana New" w:eastAsia="Cordia New" w:hAnsi="Angsana New" w:cs="Angsana New"/>
          <w:sz w:val="28"/>
        </w:rPr>
        <w:t>4</w:t>
      </w:r>
      <w:proofErr w:type="spellEnd"/>
      <w:r w:rsidR="001C6F8C" w:rsidRPr="00A861C2">
        <w:rPr>
          <w:rFonts w:ascii="Angsana New" w:eastAsia="Cordia New" w:hAnsi="Angsana New" w:cs="Angsana New"/>
          <w:sz w:val="28"/>
        </w:rPr>
        <w:t xml:space="preserve"> </w:t>
      </w:r>
      <w:r w:rsidRPr="00A861C2">
        <w:rPr>
          <w:rFonts w:ascii="Angsana New" w:eastAsia="Cordia New" w:hAnsi="Angsana New" w:cs="Angsana New"/>
          <w:sz w:val="28"/>
        </w:rPr>
        <w:t>periods</w:t>
      </w:r>
      <w:r w:rsidRPr="00A861C2">
        <w:rPr>
          <w:rFonts w:ascii="Angsana New" w:eastAsia="Cordia New" w:hAnsi="Angsana New" w:cs="Angsana New" w:hint="cs"/>
          <w:sz w:val="28"/>
          <w:cs/>
        </w:rPr>
        <w:t>)</w:t>
      </w:r>
      <w:r w:rsidRPr="00A861C2">
        <w:rPr>
          <w:rFonts w:ascii="Angsana New" w:eastAsia="Cordia New" w:hAnsi="Angsana New" w:cs="Angsana New"/>
          <w:sz w:val="28"/>
        </w:rPr>
        <w:t xml:space="preserve"> and its interest is paid on monthly basis</w:t>
      </w:r>
      <w:r w:rsidRPr="00A861C2">
        <w:rPr>
          <w:rFonts w:ascii="Angsana New" w:eastAsia="Cordia New" w:hAnsi="Angsana New" w:cs="Angsana New" w:hint="cs"/>
          <w:sz w:val="28"/>
          <w:cs/>
        </w:rPr>
        <w:t>.</w:t>
      </w:r>
      <w:r w:rsidRPr="00A861C2">
        <w:rPr>
          <w:rFonts w:ascii="Angsana New" w:eastAsia="Cordia New" w:hAnsi="Angsana New" w:cs="Angsana New"/>
          <w:sz w:val="28"/>
        </w:rPr>
        <w:t xml:space="preserve"> The repayment must be completed </w:t>
      </w:r>
      <w:r w:rsidR="0066431F" w:rsidRPr="00A861C2">
        <w:rPr>
          <w:rFonts w:ascii="Angsana New" w:eastAsia="Cordia New" w:hAnsi="Angsana New" w:cs="Angsana New"/>
          <w:sz w:val="28"/>
        </w:rPr>
        <w:t>within Sep</w:t>
      </w:r>
      <w:r w:rsidRPr="00A861C2">
        <w:rPr>
          <w:rFonts w:ascii="Angsana New" w:eastAsia="Cordia New" w:hAnsi="Angsana New" w:cs="Angsana New"/>
          <w:sz w:val="28"/>
        </w:rPr>
        <w:t>tember 2026.</w:t>
      </w:r>
    </w:p>
    <w:p w:rsidR="00384E95" w:rsidRPr="00A861C2" w:rsidRDefault="00384E95" w:rsidP="00962FCF">
      <w:pPr>
        <w:pStyle w:val="ListParagraph"/>
        <w:spacing w:after="0" w:line="240" w:lineRule="auto"/>
        <w:ind w:left="1077"/>
        <w:contextualSpacing w:val="0"/>
        <w:jc w:val="thaiDistribute"/>
        <w:rPr>
          <w:rFonts w:ascii="Angsana New" w:eastAsia="Cordia New" w:hAnsi="Angsana New"/>
          <w:sz w:val="28"/>
        </w:rPr>
      </w:pPr>
      <w:r w:rsidRPr="00A861C2">
        <w:rPr>
          <w:rFonts w:ascii="Angsana New" w:eastAsia="Cordia New" w:hAnsi="Angsana New"/>
          <w:sz w:val="28"/>
        </w:rPr>
        <w:t>Long-</w:t>
      </w:r>
      <w:r w:rsidRPr="00A861C2">
        <w:rPr>
          <w:rFonts w:ascii="Angsana New" w:eastAsia="Cordia New" w:hAnsi="Angsana New" w:cs="Angsana New"/>
          <w:sz w:val="28"/>
        </w:rPr>
        <w:t>term</w:t>
      </w:r>
      <w:r w:rsidRPr="00A861C2">
        <w:rPr>
          <w:rFonts w:ascii="Angsana New" w:eastAsia="Cordia New" w:hAnsi="Angsana New"/>
          <w:sz w:val="28"/>
        </w:rPr>
        <w:t xml:space="preserve"> loan</w:t>
      </w:r>
      <w:r w:rsidR="00A977D1">
        <w:rPr>
          <w:rFonts w:ascii="Angsana New" w:eastAsia="Cordia New" w:hAnsi="Angsana New"/>
          <w:sz w:val="28"/>
        </w:rPr>
        <w:t>s are</w:t>
      </w:r>
      <w:r w:rsidRPr="00A861C2">
        <w:rPr>
          <w:rFonts w:ascii="Angsana New" w:eastAsia="Cordia New" w:hAnsi="Angsana New"/>
          <w:sz w:val="28"/>
        </w:rPr>
        <w:t xml:space="preserve"> guaranteed by the partial of land leasehold right from a related company with its construction in </w:t>
      </w:r>
      <w:proofErr w:type="spellStart"/>
      <w:r w:rsidRPr="00A861C2">
        <w:rPr>
          <w:rFonts w:ascii="Angsana New" w:eastAsia="Cordia New" w:hAnsi="Angsana New"/>
          <w:sz w:val="28"/>
        </w:rPr>
        <w:t>Zeer</w:t>
      </w:r>
      <w:proofErr w:type="spellEnd"/>
      <w:r w:rsidRPr="00A861C2">
        <w:rPr>
          <w:rFonts w:ascii="Angsana New" w:eastAsia="Cordia New" w:hAnsi="Angsana New"/>
          <w:sz w:val="28"/>
        </w:rPr>
        <w:t xml:space="preserve"> </w:t>
      </w:r>
      <w:proofErr w:type="spellStart"/>
      <w:r w:rsidRPr="00A861C2">
        <w:rPr>
          <w:rFonts w:ascii="Angsana New" w:eastAsia="Cordia New" w:hAnsi="Angsana New"/>
          <w:sz w:val="28"/>
        </w:rPr>
        <w:t>Rangsit</w:t>
      </w:r>
      <w:proofErr w:type="spellEnd"/>
      <w:r w:rsidRPr="00A861C2">
        <w:rPr>
          <w:rFonts w:ascii="Angsana New" w:eastAsia="Cordia New" w:hAnsi="Angsana New"/>
          <w:sz w:val="28"/>
        </w:rPr>
        <w:t xml:space="preserve"> Building and guaranteed by a related company and some directors of the </w:t>
      </w:r>
      <w:r w:rsidR="00A977D1">
        <w:rPr>
          <w:rFonts w:ascii="Angsana New" w:eastAsia="Cordia New" w:hAnsi="Angsana New"/>
          <w:sz w:val="28"/>
        </w:rPr>
        <w:t>subsidiary</w:t>
      </w:r>
      <w:r w:rsidRPr="00A861C2">
        <w:rPr>
          <w:rFonts w:ascii="Angsana New" w:eastAsia="Cordia New" w:hAnsi="Angsana New"/>
          <w:sz w:val="28"/>
        </w:rPr>
        <w:t>.</w:t>
      </w:r>
    </w:p>
    <w:p w:rsidR="00384E95" w:rsidRPr="00A861C2" w:rsidRDefault="00384E95" w:rsidP="00962FCF">
      <w:pPr>
        <w:pStyle w:val="ListParagraph"/>
        <w:spacing w:before="40" w:after="0" w:line="240" w:lineRule="auto"/>
        <w:ind w:left="1077"/>
        <w:contextualSpacing w:val="0"/>
        <w:jc w:val="thaiDistribute"/>
        <w:rPr>
          <w:rFonts w:ascii="Angsana New" w:eastAsia="Cordia New" w:hAnsi="Angsana New"/>
          <w:sz w:val="28"/>
        </w:rPr>
      </w:pPr>
      <w:r w:rsidRPr="00A861C2">
        <w:rPr>
          <w:rFonts w:ascii="Angsana New" w:hAnsi="Angsana New"/>
          <w:sz w:val="28"/>
        </w:rPr>
        <w:t>Under the</w:t>
      </w:r>
      <w:r w:rsidR="00626C2D" w:rsidRPr="00A861C2">
        <w:rPr>
          <w:rFonts w:ascii="Angsana New" w:hAnsi="Angsana New"/>
          <w:sz w:val="28"/>
        </w:rPr>
        <w:t xml:space="preserve"> term of the</w:t>
      </w:r>
      <w:r w:rsidRPr="00A861C2">
        <w:rPr>
          <w:rFonts w:ascii="Angsana New" w:hAnsi="Angsana New"/>
          <w:sz w:val="28"/>
        </w:rPr>
        <w:t xml:space="preserve"> loan </w:t>
      </w:r>
      <w:r w:rsidRPr="00A861C2">
        <w:rPr>
          <w:rFonts w:ascii="Angsana New" w:eastAsia="Cordia New" w:hAnsi="Angsana New"/>
          <w:sz w:val="28"/>
        </w:rPr>
        <w:t>agreement</w:t>
      </w:r>
      <w:r w:rsidRPr="00A861C2">
        <w:rPr>
          <w:rFonts w:ascii="Angsana New" w:hAnsi="Angsana New"/>
          <w:sz w:val="28"/>
        </w:rPr>
        <w:t xml:space="preserve">, the </w:t>
      </w:r>
      <w:r w:rsidR="001C7E49" w:rsidRPr="00A861C2">
        <w:rPr>
          <w:rFonts w:ascii="Angsana New" w:eastAsia="Cordia New" w:hAnsi="Angsana New"/>
          <w:sz w:val="28"/>
        </w:rPr>
        <w:t>subsidiary</w:t>
      </w:r>
      <w:r w:rsidRPr="00A861C2">
        <w:rPr>
          <w:rFonts w:ascii="Angsana New" w:hAnsi="Angsana New"/>
          <w:sz w:val="28"/>
        </w:rPr>
        <w:t xml:space="preserve"> has to maintain the D/E Ratio not exceed 2:1 and DSCR Ratio not lower than 1.1:1</w:t>
      </w:r>
      <w:r w:rsidR="0092190E" w:rsidRPr="00A861C2">
        <w:rPr>
          <w:rFonts w:ascii="Angsana New" w:eastAsia="Cordia New" w:hAnsi="Angsana New"/>
          <w:sz w:val="28"/>
        </w:rPr>
        <w:t>.</w:t>
      </w:r>
    </w:p>
    <w:p w:rsidR="00A571D1" w:rsidRPr="00A861C2" w:rsidRDefault="00A571D1" w:rsidP="00024299">
      <w:pPr>
        <w:pStyle w:val="ListParagraph"/>
        <w:numPr>
          <w:ilvl w:val="0"/>
          <w:numId w:val="18"/>
        </w:numPr>
        <w:spacing w:before="80" w:after="0" w:line="240" w:lineRule="auto"/>
        <w:ind w:left="1078" w:hanging="227"/>
        <w:contextualSpacing w:val="0"/>
        <w:jc w:val="thaiDistribute"/>
        <w:rPr>
          <w:rFonts w:ascii="Angsana New" w:eastAsia="Cordia New" w:hAnsi="Angsana New" w:cs="Angsana New"/>
          <w:sz w:val="28"/>
        </w:rPr>
      </w:pPr>
      <w:r w:rsidRPr="00A861C2">
        <w:rPr>
          <w:rFonts w:ascii="Angsana New" w:eastAsia="Cordia New" w:hAnsi="Angsana New" w:cs="Angsana New"/>
          <w:sz w:val="28"/>
        </w:rPr>
        <w:t xml:space="preserve">On January 11, </w:t>
      </w:r>
      <w:r w:rsidRPr="00A861C2">
        <w:rPr>
          <w:rFonts w:ascii="Angsana New" w:eastAsia="Cordia New" w:hAnsi="Angsana New"/>
          <w:sz w:val="28"/>
        </w:rPr>
        <w:t>2011</w:t>
      </w:r>
      <w:r w:rsidRPr="00A861C2">
        <w:rPr>
          <w:rFonts w:ascii="Angsana New" w:eastAsia="Cordia New" w:hAnsi="Angsana New" w:cs="Angsana New"/>
          <w:sz w:val="28"/>
        </w:rPr>
        <w:t xml:space="preserve">, the subsidiary entered into loan agreement with a financial institution in credit line of Baht 180 million in order to provide loan to subsidiary ZEER OVERSEA LLC. </w:t>
      </w:r>
      <w:proofErr w:type="gramStart"/>
      <w:r w:rsidRPr="00A861C2">
        <w:rPr>
          <w:rFonts w:ascii="Angsana New" w:eastAsia="Cordia New" w:hAnsi="Angsana New" w:cs="Angsana New"/>
          <w:sz w:val="28"/>
        </w:rPr>
        <w:t>to</w:t>
      </w:r>
      <w:proofErr w:type="gramEnd"/>
      <w:r w:rsidRPr="00A861C2">
        <w:rPr>
          <w:rFonts w:ascii="Angsana New" w:eastAsia="Cordia New" w:hAnsi="Angsana New" w:cs="Angsana New"/>
          <w:sz w:val="28"/>
        </w:rPr>
        <w:t xml:space="preserve"> purchase investment properties in USA. The principal is required to be paid through 120 installments and interest is required to be monthly paid with interest rate at MLR – 0.25% per annum for the</w:t>
      </w:r>
      <w:r w:rsidR="00402C94" w:rsidRPr="00A861C2">
        <w:rPr>
          <w:rFonts w:ascii="Angsana New" w:eastAsia="Cordia New" w:hAnsi="Angsana New" w:cs="Angsana New"/>
          <w:sz w:val="28"/>
        </w:rPr>
        <w:t xml:space="preserve"> 1st – 2nd year</w:t>
      </w:r>
      <w:r w:rsidRPr="00A861C2">
        <w:rPr>
          <w:rFonts w:ascii="Angsana New" w:eastAsia="Cordia New" w:hAnsi="Angsana New" w:cs="Angsana New"/>
          <w:sz w:val="28"/>
        </w:rPr>
        <w:t xml:space="preserve"> and at MLR per annum for the third year onwards, commencing in April 2011 and will be completed in March 2021.</w:t>
      </w:r>
      <w:r w:rsidR="00B52FFA" w:rsidRPr="00B52FFA">
        <w:rPr>
          <w:rFonts w:ascii="Angsana New" w:eastAsia="Cordia New" w:hAnsi="Angsana New" w:cs="Angsana New"/>
          <w:sz w:val="28"/>
        </w:rPr>
        <w:t xml:space="preserve"> In the second quarter of </w:t>
      </w:r>
      <w:r w:rsidR="00B52FFA">
        <w:rPr>
          <w:rFonts w:ascii="Angsana New" w:eastAsia="Cordia New" w:hAnsi="Angsana New" w:cs="Angsana New"/>
          <w:sz w:val="28"/>
        </w:rPr>
        <w:t xml:space="preserve">year </w:t>
      </w:r>
      <w:r w:rsidR="00B52FFA" w:rsidRPr="00B52FFA">
        <w:rPr>
          <w:rFonts w:ascii="Angsana New" w:eastAsia="Cordia New" w:hAnsi="Angsana New" w:cs="Angsana New"/>
          <w:sz w:val="28"/>
        </w:rPr>
        <w:t>2017, the subsidiary fully repaid the principal.</w:t>
      </w:r>
      <w:r w:rsidRPr="00A861C2">
        <w:rPr>
          <w:rFonts w:ascii="Angsana New" w:eastAsia="Cordia New" w:hAnsi="Angsana New" w:cs="Angsana New"/>
          <w:sz w:val="28"/>
        </w:rPr>
        <w:t xml:space="preserve"> </w:t>
      </w:r>
    </w:p>
    <w:p w:rsidR="00FA235F" w:rsidRPr="00A861C2" w:rsidRDefault="00FA235F" w:rsidP="00962FCF">
      <w:pPr>
        <w:pStyle w:val="ListParagraph"/>
        <w:spacing w:before="40" w:after="0" w:line="240" w:lineRule="auto"/>
        <w:ind w:left="1077"/>
        <w:contextualSpacing w:val="0"/>
        <w:jc w:val="thaiDistribute"/>
        <w:rPr>
          <w:rFonts w:ascii="Angsana New" w:eastAsia="Cordia New" w:hAnsi="Angsana New"/>
          <w:sz w:val="28"/>
        </w:rPr>
      </w:pPr>
      <w:r w:rsidRPr="00A861C2">
        <w:rPr>
          <w:rFonts w:ascii="Angsana New" w:eastAsia="Cordia New" w:hAnsi="Angsana New"/>
          <w:sz w:val="28"/>
        </w:rPr>
        <w:t xml:space="preserve">Long-term loan is guaranteed by some of leasehold right on </w:t>
      </w:r>
      <w:proofErr w:type="spellStart"/>
      <w:r w:rsidR="00A62767" w:rsidRPr="00A861C2">
        <w:rPr>
          <w:rFonts w:ascii="Angsana New" w:eastAsia="Cordia New" w:hAnsi="Angsana New"/>
          <w:sz w:val="28"/>
        </w:rPr>
        <w:t>Zeer</w:t>
      </w:r>
      <w:proofErr w:type="spellEnd"/>
      <w:r w:rsidR="00A62767" w:rsidRPr="00A861C2">
        <w:rPr>
          <w:rFonts w:ascii="Angsana New" w:eastAsia="Cordia New" w:hAnsi="Angsana New"/>
          <w:sz w:val="28"/>
        </w:rPr>
        <w:t xml:space="preserve"> </w:t>
      </w:r>
      <w:proofErr w:type="spellStart"/>
      <w:r w:rsidR="00A62767" w:rsidRPr="00A861C2">
        <w:rPr>
          <w:rFonts w:ascii="Angsana New" w:eastAsia="Cordia New" w:hAnsi="Angsana New"/>
          <w:sz w:val="28"/>
        </w:rPr>
        <w:t>Rangsit</w:t>
      </w:r>
      <w:proofErr w:type="spellEnd"/>
      <w:r w:rsidR="00A62767" w:rsidRPr="00A861C2">
        <w:rPr>
          <w:rFonts w:ascii="Angsana New" w:eastAsia="Cordia New" w:hAnsi="Angsana New"/>
          <w:sz w:val="28"/>
        </w:rPr>
        <w:t xml:space="preserve"> Building which is </w:t>
      </w:r>
      <w:r w:rsidRPr="00A861C2">
        <w:rPr>
          <w:rFonts w:ascii="Angsana New" w:eastAsia="Cordia New" w:hAnsi="Angsana New"/>
          <w:sz w:val="28"/>
        </w:rPr>
        <w:t>hold by a domestic subsidiary, land with its construction of a related company, two related companies, a subsidiary in oversea and some directors of the Company</w:t>
      </w:r>
      <w:r w:rsidR="00A977D1">
        <w:rPr>
          <w:rFonts w:ascii="Angsana New" w:eastAsia="Cordia New" w:hAnsi="Angsana New"/>
          <w:sz w:val="28"/>
        </w:rPr>
        <w:t xml:space="preserve"> and the subsidiary</w:t>
      </w:r>
      <w:r w:rsidRPr="00A861C2">
        <w:rPr>
          <w:rFonts w:ascii="Angsana New" w:eastAsia="Cordia New" w:hAnsi="Angsana New"/>
          <w:sz w:val="28"/>
        </w:rPr>
        <w:t>.</w:t>
      </w:r>
    </w:p>
    <w:p w:rsidR="00FA235F" w:rsidRPr="00A861C2" w:rsidRDefault="00FA235F" w:rsidP="00962FCF">
      <w:pPr>
        <w:pStyle w:val="ListParagraph"/>
        <w:spacing w:before="40" w:after="0" w:line="240" w:lineRule="auto"/>
        <w:ind w:left="1077"/>
        <w:contextualSpacing w:val="0"/>
        <w:jc w:val="thaiDistribute"/>
        <w:rPr>
          <w:rFonts w:ascii="Angsana New" w:eastAsia="Cordia New" w:hAnsi="Angsana New"/>
          <w:sz w:val="28"/>
        </w:rPr>
      </w:pPr>
      <w:r w:rsidRPr="00A861C2">
        <w:rPr>
          <w:rFonts w:ascii="Angsana New" w:eastAsia="Cordia New" w:hAnsi="Angsana New"/>
          <w:sz w:val="28"/>
        </w:rPr>
        <w:t>Under</w:t>
      </w:r>
      <w:r w:rsidRPr="00A861C2">
        <w:rPr>
          <w:rFonts w:ascii="Angsana New" w:hAnsi="Angsana New"/>
          <w:sz w:val="28"/>
        </w:rPr>
        <w:t xml:space="preserve"> the </w:t>
      </w:r>
      <w:r w:rsidR="00626C2D" w:rsidRPr="00A861C2">
        <w:rPr>
          <w:rFonts w:ascii="Angsana New" w:hAnsi="Angsana New"/>
          <w:sz w:val="28"/>
        </w:rPr>
        <w:t xml:space="preserve">term of the </w:t>
      </w:r>
      <w:r w:rsidRPr="00A861C2">
        <w:rPr>
          <w:rFonts w:ascii="Angsana New" w:hAnsi="Angsana New"/>
          <w:sz w:val="28"/>
        </w:rPr>
        <w:t xml:space="preserve">loan </w:t>
      </w:r>
      <w:r w:rsidRPr="00A861C2">
        <w:rPr>
          <w:rFonts w:ascii="Angsana New" w:eastAsia="Cordia New" w:hAnsi="Angsana New"/>
          <w:sz w:val="28"/>
        </w:rPr>
        <w:t>agreement</w:t>
      </w:r>
      <w:r w:rsidRPr="00A861C2">
        <w:rPr>
          <w:rFonts w:ascii="Angsana New" w:hAnsi="Angsana New"/>
          <w:sz w:val="28"/>
        </w:rPr>
        <w:t xml:space="preserve">, </w:t>
      </w:r>
      <w:r w:rsidR="008C4CEB" w:rsidRPr="00A861C2">
        <w:rPr>
          <w:rFonts w:ascii="Angsana New" w:eastAsia="Cordia New" w:hAnsi="Angsana New"/>
          <w:sz w:val="28"/>
        </w:rPr>
        <w:t>the subsidiary</w:t>
      </w:r>
      <w:r w:rsidR="004B13A2" w:rsidRPr="00A861C2">
        <w:rPr>
          <w:rFonts w:ascii="Angsana New" w:hAnsi="Angsana New"/>
          <w:sz w:val="28"/>
        </w:rPr>
        <w:t xml:space="preserve"> has to </w:t>
      </w:r>
      <w:r w:rsidRPr="00A861C2">
        <w:rPr>
          <w:rFonts w:ascii="Angsana New" w:hAnsi="Angsana New"/>
          <w:sz w:val="28"/>
        </w:rPr>
        <w:t>maintain the D/E Ratio not exceed 2.7:1 and DSCR Ratio not lower than 1.25:1.</w:t>
      </w:r>
    </w:p>
    <w:p w:rsidR="00A571D1" w:rsidRDefault="00A571D1" w:rsidP="00024299">
      <w:pPr>
        <w:pStyle w:val="ListParagraph"/>
        <w:numPr>
          <w:ilvl w:val="0"/>
          <w:numId w:val="18"/>
        </w:numPr>
        <w:spacing w:before="80" w:after="0" w:line="240" w:lineRule="auto"/>
        <w:ind w:left="1078" w:hanging="227"/>
        <w:contextualSpacing w:val="0"/>
        <w:jc w:val="thaiDistribute"/>
        <w:rPr>
          <w:rFonts w:ascii="Angsana New" w:eastAsia="Cordia New" w:hAnsi="Angsana New" w:cs="Angsana New"/>
          <w:sz w:val="28"/>
        </w:rPr>
      </w:pPr>
      <w:r w:rsidRPr="00A861C2">
        <w:rPr>
          <w:rFonts w:ascii="Angsana New" w:eastAsia="Cordia New" w:hAnsi="Angsana New" w:cs="Angsana New"/>
          <w:sz w:val="28"/>
        </w:rPr>
        <w:t>On February 2, 2010, the subsidiary had loan from bank in facilities Baht 208 million in order to purchase land with construction (Cha-am Project) in amount of Baht 128 million with interest rate at MLR-0.25% per annum for the 1st – 2nd year and at MLR</w:t>
      </w:r>
      <w:r w:rsidR="00962FCF">
        <w:rPr>
          <w:rFonts w:ascii="Angsana New" w:eastAsia="Cordia New" w:hAnsi="Angsana New" w:cs="Angsana New"/>
          <w:sz w:val="28"/>
        </w:rPr>
        <w:t>%</w:t>
      </w:r>
      <w:r w:rsidRPr="00A861C2">
        <w:rPr>
          <w:rFonts w:ascii="Angsana New" w:eastAsia="Cordia New" w:hAnsi="Angsana New" w:cs="Angsana New"/>
          <w:sz w:val="28"/>
        </w:rPr>
        <w:t xml:space="preserve"> per annum for the 3rd year onwards</w:t>
      </w:r>
      <w:r w:rsidR="00402C94" w:rsidRPr="00A861C2">
        <w:rPr>
          <w:rFonts w:ascii="Angsana New" w:eastAsia="Cordia New" w:hAnsi="Angsana New" w:cs="Angsana New"/>
          <w:sz w:val="28"/>
        </w:rPr>
        <w:t>,</w:t>
      </w:r>
      <w:r w:rsidRPr="00A861C2">
        <w:rPr>
          <w:rFonts w:ascii="Angsana New" w:eastAsia="Cordia New" w:hAnsi="Angsana New" w:cs="Angsana New"/>
          <w:sz w:val="28"/>
        </w:rPr>
        <w:t xml:space="preserve"> through 120 monthly installments. The loan is graced for principal payment for the first 18 installments. The loan </w:t>
      </w:r>
      <w:r w:rsidR="00A977D1">
        <w:rPr>
          <w:rFonts w:ascii="Angsana New" w:eastAsia="Cordia New" w:hAnsi="Angsana New" w:cs="Angsana New"/>
          <w:sz w:val="28"/>
        </w:rPr>
        <w:t xml:space="preserve">repayment     </w:t>
      </w:r>
      <w:r w:rsidRPr="00A861C2">
        <w:rPr>
          <w:rFonts w:ascii="Angsana New" w:eastAsia="Cordia New" w:hAnsi="Angsana New" w:cs="Angsana New"/>
          <w:sz w:val="28"/>
        </w:rPr>
        <w:t xml:space="preserve">is </w:t>
      </w:r>
      <w:r w:rsidR="00A977D1">
        <w:rPr>
          <w:rFonts w:ascii="Angsana New" w:eastAsia="Cordia New" w:hAnsi="Angsana New" w:cs="Angsana New"/>
          <w:sz w:val="28"/>
        </w:rPr>
        <w:t>started</w:t>
      </w:r>
      <w:r w:rsidRPr="00A861C2">
        <w:rPr>
          <w:rFonts w:ascii="Angsana New" w:eastAsia="Cordia New" w:hAnsi="Angsana New" w:cs="Angsana New"/>
          <w:sz w:val="28"/>
        </w:rPr>
        <w:t xml:space="preserve"> in August 2011</w:t>
      </w:r>
      <w:r w:rsidR="00F41AA9">
        <w:rPr>
          <w:rFonts w:ascii="Angsana New" w:eastAsia="Cordia New" w:hAnsi="Angsana New" w:cs="Angsana New"/>
          <w:sz w:val="28"/>
        </w:rPr>
        <w:t xml:space="preserve"> </w:t>
      </w:r>
      <w:r w:rsidRPr="00A861C2">
        <w:rPr>
          <w:rFonts w:ascii="Angsana New" w:eastAsia="Cordia New" w:hAnsi="Angsana New" w:cs="Angsana New"/>
          <w:sz w:val="28"/>
        </w:rPr>
        <w:t xml:space="preserve">and will </w:t>
      </w:r>
      <w:r w:rsidR="001C6F8C" w:rsidRPr="00A861C2">
        <w:rPr>
          <w:rFonts w:ascii="Angsana New" w:eastAsia="Cordia New" w:hAnsi="Angsana New" w:cs="Angsana New"/>
          <w:sz w:val="28"/>
        </w:rPr>
        <w:t>be completed in January 2020.</w:t>
      </w:r>
    </w:p>
    <w:p w:rsidR="006F3E52" w:rsidRPr="00A861C2" w:rsidRDefault="006F3E52" w:rsidP="00962FCF">
      <w:pPr>
        <w:pStyle w:val="ListParagraph"/>
        <w:spacing w:before="40" w:after="0" w:line="240" w:lineRule="auto"/>
        <w:ind w:left="1077"/>
        <w:contextualSpacing w:val="0"/>
        <w:jc w:val="thaiDistribute"/>
        <w:rPr>
          <w:rFonts w:ascii="Angsana New" w:eastAsia="Cordia New" w:hAnsi="Angsana New"/>
          <w:sz w:val="28"/>
        </w:rPr>
      </w:pPr>
      <w:r w:rsidRPr="00A861C2">
        <w:rPr>
          <w:rFonts w:ascii="Angsana New" w:eastAsia="Cordia New" w:hAnsi="Angsana New"/>
          <w:sz w:val="28"/>
        </w:rPr>
        <w:t xml:space="preserve">And on </w:t>
      </w:r>
      <w:r w:rsidRPr="00A861C2">
        <w:rPr>
          <w:rFonts w:ascii="Angsana New" w:hAnsi="Angsana New"/>
          <w:sz w:val="28"/>
        </w:rPr>
        <w:t>February</w:t>
      </w:r>
      <w:r w:rsidRPr="00A861C2">
        <w:rPr>
          <w:rFonts w:ascii="Angsana New" w:eastAsia="Cordia New" w:hAnsi="Angsana New"/>
          <w:sz w:val="28"/>
        </w:rPr>
        <w:t xml:space="preserve"> 27, </w:t>
      </w:r>
      <w:r w:rsidR="00623105" w:rsidRPr="00A861C2">
        <w:rPr>
          <w:rFonts w:ascii="Angsana New" w:eastAsia="Cordia New" w:hAnsi="Angsana New"/>
          <w:sz w:val="28"/>
        </w:rPr>
        <w:t>2016</w:t>
      </w:r>
      <w:r w:rsidRPr="00A861C2">
        <w:rPr>
          <w:rFonts w:ascii="Angsana New" w:eastAsia="Cordia New" w:hAnsi="Angsana New"/>
          <w:sz w:val="28"/>
        </w:rPr>
        <w:t xml:space="preserve">, </w:t>
      </w:r>
      <w:r w:rsidR="008C4CEB" w:rsidRPr="00A861C2">
        <w:rPr>
          <w:rFonts w:ascii="Angsana New" w:eastAsia="Cordia New" w:hAnsi="Angsana New"/>
          <w:sz w:val="28"/>
        </w:rPr>
        <w:t>the subsidiary</w:t>
      </w:r>
      <w:r w:rsidRPr="00A861C2">
        <w:rPr>
          <w:rFonts w:ascii="Angsana New" w:eastAsia="Cordia New" w:hAnsi="Angsana New"/>
          <w:sz w:val="28"/>
        </w:rPr>
        <w:t xml:space="preserve"> entered the long-term loan agreement with the financial institution amount of Baht 50 million for </w:t>
      </w:r>
      <w:r w:rsidR="00994253" w:rsidRPr="00A861C2">
        <w:rPr>
          <w:rFonts w:ascii="Angsana New" w:eastAsia="Cordia New" w:hAnsi="Angsana New"/>
          <w:sz w:val="28"/>
        </w:rPr>
        <w:t>investing</w:t>
      </w:r>
      <w:r w:rsidRPr="00A861C2">
        <w:rPr>
          <w:rFonts w:ascii="Angsana New" w:eastAsia="Cordia New" w:hAnsi="Angsana New"/>
          <w:sz w:val="28"/>
        </w:rPr>
        <w:t xml:space="preserve"> in </w:t>
      </w:r>
      <w:r w:rsidR="00994253" w:rsidRPr="00A861C2">
        <w:rPr>
          <w:rFonts w:ascii="Angsana New" w:eastAsia="Cordia New" w:hAnsi="Angsana New"/>
          <w:sz w:val="28"/>
        </w:rPr>
        <w:t xml:space="preserve">the </w:t>
      </w:r>
      <w:r w:rsidRPr="00A861C2">
        <w:rPr>
          <w:rFonts w:ascii="Angsana New" w:eastAsia="Cordia New" w:hAnsi="Angsana New"/>
          <w:sz w:val="28"/>
        </w:rPr>
        <w:t xml:space="preserve">meeting room and swimming pool </w:t>
      </w:r>
      <w:r w:rsidR="00994253" w:rsidRPr="00A861C2">
        <w:rPr>
          <w:rFonts w:ascii="Angsana New" w:eastAsia="Cordia New" w:hAnsi="Angsana New"/>
          <w:sz w:val="28"/>
        </w:rPr>
        <w:t>at</w:t>
      </w:r>
      <w:r w:rsidRPr="00A861C2">
        <w:rPr>
          <w:rFonts w:ascii="Angsana New" w:eastAsia="Cordia New" w:hAnsi="Angsana New"/>
          <w:sz w:val="28"/>
        </w:rPr>
        <w:t xml:space="preserve"> Cha-am Project </w:t>
      </w:r>
      <w:r w:rsidR="000338A9" w:rsidRPr="00A861C2">
        <w:rPr>
          <w:rFonts w:ascii="Angsana New" w:eastAsia="Cordia New" w:hAnsi="Angsana New"/>
          <w:sz w:val="28"/>
        </w:rPr>
        <w:t xml:space="preserve">with the </w:t>
      </w:r>
      <w:r w:rsidRPr="00A861C2">
        <w:rPr>
          <w:rFonts w:ascii="Angsana New" w:eastAsia="Cordia New" w:hAnsi="Angsana New"/>
          <w:sz w:val="28"/>
        </w:rPr>
        <w:t>interest rate at MLR - 0.25% per annum</w:t>
      </w:r>
      <w:r w:rsidR="008661D1" w:rsidRPr="00A861C2">
        <w:rPr>
          <w:rFonts w:ascii="Angsana New" w:eastAsia="Cordia New" w:hAnsi="Angsana New"/>
          <w:sz w:val="28"/>
        </w:rPr>
        <w:t>. T</w:t>
      </w:r>
      <w:r w:rsidR="00994253" w:rsidRPr="00A861C2">
        <w:rPr>
          <w:rFonts w:ascii="Angsana New" w:eastAsia="Cordia New" w:hAnsi="Angsana New"/>
          <w:sz w:val="28"/>
        </w:rPr>
        <w:t>he re</w:t>
      </w:r>
      <w:r w:rsidRPr="00A861C2">
        <w:rPr>
          <w:rFonts w:ascii="Angsana New" w:eastAsia="Cordia New" w:hAnsi="Angsana New"/>
          <w:sz w:val="28"/>
        </w:rPr>
        <w:t xml:space="preserve">payments principal and its interest </w:t>
      </w:r>
      <w:proofErr w:type="gramStart"/>
      <w:r w:rsidRPr="00A861C2">
        <w:rPr>
          <w:rFonts w:ascii="Angsana New" w:eastAsia="Cordia New" w:hAnsi="Angsana New"/>
          <w:sz w:val="28"/>
        </w:rPr>
        <w:t>is</w:t>
      </w:r>
      <w:proofErr w:type="gramEnd"/>
      <w:r w:rsidRPr="00A861C2">
        <w:rPr>
          <w:rFonts w:ascii="Angsana New" w:eastAsia="Cordia New" w:hAnsi="Angsana New"/>
          <w:sz w:val="28"/>
        </w:rPr>
        <w:t xml:space="preserve"> </w:t>
      </w:r>
      <w:r w:rsidR="00485782" w:rsidRPr="00A861C2">
        <w:rPr>
          <w:rFonts w:ascii="Angsana New" w:eastAsia="Cordia New" w:hAnsi="Angsana New"/>
          <w:sz w:val="28"/>
        </w:rPr>
        <w:t>m</w:t>
      </w:r>
      <w:r w:rsidR="00B53A57" w:rsidRPr="00A861C2">
        <w:rPr>
          <w:rFonts w:ascii="Angsana New" w:eastAsia="Cordia New" w:hAnsi="Angsana New"/>
          <w:sz w:val="28"/>
        </w:rPr>
        <w:t>ade</w:t>
      </w:r>
      <w:r w:rsidRPr="00A861C2">
        <w:rPr>
          <w:rFonts w:ascii="Angsana New" w:eastAsia="Cordia New" w:hAnsi="Angsana New"/>
          <w:sz w:val="28"/>
        </w:rPr>
        <w:t xml:space="preserve"> on monthly basis (72 periods </w:t>
      </w:r>
      <w:r w:rsidR="0088446F" w:rsidRPr="00A861C2">
        <w:rPr>
          <w:rFonts w:ascii="Angsana New" w:eastAsia="Cordia New" w:hAnsi="Angsana New"/>
          <w:sz w:val="28"/>
        </w:rPr>
        <w:t xml:space="preserve">with </w:t>
      </w:r>
      <w:r w:rsidRPr="00A861C2">
        <w:rPr>
          <w:rFonts w:ascii="Angsana New" w:eastAsia="Cordia New" w:hAnsi="Angsana New"/>
          <w:sz w:val="28"/>
        </w:rPr>
        <w:t xml:space="preserve">grace period </w:t>
      </w:r>
      <w:r w:rsidR="00485782" w:rsidRPr="00A861C2">
        <w:rPr>
          <w:rFonts w:ascii="Angsana New" w:eastAsia="Cordia New" w:hAnsi="Angsana New"/>
          <w:sz w:val="28"/>
        </w:rPr>
        <w:t>on</w:t>
      </w:r>
      <w:r w:rsidRPr="00A861C2">
        <w:rPr>
          <w:rFonts w:ascii="Angsana New" w:eastAsia="Cordia New" w:hAnsi="Angsana New"/>
          <w:sz w:val="28"/>
        </w:rPr>
        <w:t xml:space="preserve"> 1</w:t>
      </w:r>
      <w:r w:rsidR="000338A9" w:rsidRPr="00A861C2">
        <w:rPr>
          <w:rFonts w:ascii="Angsana New" w:eastAsia="Cordia New" w:hAnsi="Angsana New"/>
          <w:sz w:val="28"/>
          <w:vertAlign w:val="superscript"/>
        </w:rPr>
        <w:t>st</w:t>
      </w:r>
      <w:r w:rsidRPr="00A861C2">
        <w:rPr>
          <w:rFonts w:ascii="Angsana New" w:eastAsia="Cordia New" w:hAnsi="Angsana New"/>
          <w:sz w:val="28"/>
        </w:rPr>
        <w:t>-</w:t>
      </w:r>
      <w:r w:rsidR="000338A9" w:rsidRPr="00A861C2">
        <w:rPr>
          <w:rFonts w:ascii="Angsana New" w:eastAsia="Cordia New" w:hAnsi="Angsana New"/>
          <w:sz w:val="28"/>
        </w:rPr>
        <w:t xml:space="preserve"> 6</w:t>
      </w:r>
      <w:r w:rsidR="000338A9" w:rsidRPr="00A861C2">
        <w:rPr>
          <w:rFonts w:ascii="Angsana New" w:eastAsia="Cordia New" w:hAnsi="Angsana New"/>
          <w:sz w:val="28"/>
          <w:vertAlign w:val="superscript"/>
        </w:rPr>
        <w:t>th</w:t>
      </w:r>
      <w:r w:rsidR="00485782" w:rsidRPr="00A861C2">
        <w:rPr>
          <w:rFonts w:ascii="Angsana New" w:eastAsia="Cordia New" w:hAnsi="Angsana New"/>
          <w:sz w:val="28"/>
          <w:vertAlign w:val="superscript"/>
        </w:rPr>
        <w:t xml:space="preserve"> </w:t>
      </w:r>
      <w:r w:rsidR="00485782" w:rsidRPr="00A861C2">
        <w:rPr>
          <w:rFonts w:ascii="Angsana New" w:eastAsia="Cordia New" w:hAnsi="Angsana New"/>
          <w:sz w:val="28"/>
        </w:rPr>
        <w:t>installments</w:t>
      </w:r>
      <w:r w:rsidR="000338A9" w:rsidRPr="00A861C2">
        <w:rPr>
          <w:rFonts w:ascii="Angsana New" w:eastAsia="Cordia New" w:hAnsi="Angsana New"/>
          <w:sz w:val="28"/>
        </w:rPr>
        <w:t>)</w:t>
      </w:r>
      <w:r w:rsidRPr="00A861C2">
        <w:rPr>
          <w:rFonts w:ascii="Angsana New" w:eastAsia="Cordia New" w:hAnsi="Angsana New"/>
          <w:sz w:val="28"/>
        </w:rPr>
        <w:t xml:space="preserve"> and the repayments must be completed within 6 years since the first loan drawdown date</w:t>
      </w:r>
      <w:r w:rsidR="00E67F57" w:rsidRPr="00A861C2">
        <w:rPr>
          <w:rFonts w:ascii="Angsana New" w:eastAsia="Cordia New" w:hAnsi="Angsana New"/>
          <w:sz w:val="28"/>
        </w:rPr>
        <w:t>.</w:t>
      </w:r>
    </w:p>
    <w:p w:rsidR="006F3E52" w:rsidRPr="00A861C2" w:rsidRDefault="006F3E52" w:rsidP="00962FCF">
      <w:pPr>
        <w:pStyle w:val="ListParagraph"/>
        <w:spacing w:before="40" w:after="0" w:line="240" w:lineRule="auto"/>
        <w:ind w:left="1077"/>
        <w:contextualSpacing w:val="0"/>
        <w:jc w:val="thaiDistribute"/>
        <w:rPr>
          <w:rFonts w:ascii="Angsana New" w:eastAsia="Cordia New" w:hAnsi="Angsana New"/>
          <w:sz w:val="28"/>
        </w:rPr>
      </w:pPr>
      <w:r w:rsidRPr="00A861C2">
        <w:rPr>
          <w:rFonts w:ascii="Angsana New" w:eastAsia="Cordia New" w:hAnsi="Angsana New"/>
          <w:sz w:val="28"/>
        </w:rPr>
        <w:t>Long-term loan is guaranteed by some of land with its construct</w:t>
      </w:r>
      <w:r w:rsidR="00626C2D" w:rsidRPr="00A861C2">
        <w:rPr>
          <w:rFonts w:ascii="Angsana New" w:eastAsia="Cordia New" w:hAnsi="Angsana New"/>
          <w:sz w:val="28"/>
        </w:rPr>
        <w:t xml:space="preserve">ion in Cha-am Project </w:t>
      </w:r>
      <w:r w:rsidRPr="00A861C2">
        <w:rPr>
          <w:rFonts w:ascii="Angsana New" w:eastAsia="Cordia New" w:hAnsi="Angsana New"/>
          <w:sz w:val="28"/>
        </w:rPr>
        <w:t xml:space="preserve">and guaranteed by two related companies, a domestic subsidiary and the directors of the </w:t>
      </w:r>
      <w:r w:rsidR="00A977D1" w:rsidRPr="00A861C2">
        <w:rPr>
          <w:rFonts w:ascii="Angsana New" w:eastAsia="Cordia New" w:hAnsi="Angsana New"/>
          <w:sz w:val="28"/>
        </w:rPr>
        <w:t>Company</w:t>
      </w:r>
      <w:r w:rsidR="00A977D1">
        <w:rPr>
          <w:rFonts w:ascii="Angsana New" w:eastAsia="Cordia New" w:hAnsi="Angsana New"/>
          <w:sz w:val="28"/>
        </w:rPr>
        <w:t xml:space="preserve"> and the subsidiary</w:t>
      </w:r>
      <w:r w:rsidRPr="00A861C2">
        <w:rPr>
          <w:rFonts w:ascii="Angsana New" w:eastAsia="Cordia New" w:hAnsi="Angsana New"/>
          <w:sz w:val="28"/>
        </w:rPr>
        <w:t>.</w:t>
      </w:r>
    </w:p>
    <w:p w:rsidR="001A34BB" w:rsidRPr="00A5748C" w:rsidRDefault="00626C2D" w:rsidP="00962FCF">
      <w:pPr>
        <w:pStyle w:val="ListParagraph"/>
        <w:spacing w:before="40" w:after="0" w:line="240" w:lineRule="auto"/>
        <w:ind w:left="1077"/>
        <w:contextualSpacing w:val="0"/>
        <w:jc w:val="thaiDistribute"/>
        <w:rPr>
          <w:rFonts w:ascii="Angsana New" w:hAnsi="Angsana New"/>
          <w:sz w:val="28"/>
        </w:rPr>
      </w:pPr>
      <w:r w:rsidRPr="00A861C2">
        <w:rPr>
          <w:rFonts w:ascii="Angsana New" w:eastAsia="Cordia New" w:hAnsi="Angsana New"/>
          <w:sz w:val="28"/>
        </w:rPr>
        <w:t>Under</w:t>
      </w:r>
      <w:r w:rsidRPr="00A861C2">
        <w:rPr>
          <w:rFonts w:ascii="Angsana New" w:hAnsi="Angsana New"/>
          <w:sz w:val="28"/>
        </w:rPr>
        <w:t xml:space="preserve"> the term of the loan </w:t>
      </w:r>
      <w:r w:rsidRPr="00A861C2">
        <w:rPr>
          <w:rFonts w:ascii="Angsana New" w:eastAsia="Cordia New" w:hAnsi="Angsana New"/>
          <w:sz w:val="28"/>
        </w:rPr>
        <w:t>agreement</w:t>
      </w:r>
      <w:r w:rsidR="006F3E52" w:rsidRPr="00A861C2">
        <w:rPr>
          <w:rFonts w:ascii="Angsana New" w:hAnsi="Angsana New"/>
          <w:sz w:val="28"/>
        </w:rPr>
        <w:t xml:space="preserve">, </w:t>
      </w:r>
      <w:r w:rsidR="008C4CEB" w:rsidRPr="00A861C2">
        <w:rPr>
          <w:rFonts w:ascii="Angsana New" w:eastAsia="Cordia New" w:hAnsi="Angsana New"/>
          <w:sz w:val="28"/>
        </w:rPr>
        <w:t>the subsidiary</w:t>
      </w:r>
      <w:r w:rsidR="006F3E52" w:rsidRPr="00A861C2">
        <w:rPr>
          <w:rFonts w:ascii="Angsana New" w:hAnsi="Angsana New"/>
          <w:sz w:val="28"/>
        </w:rPr>
        <w:t xml:space="preserve"> must maintain of the financial ratio, D/E Ratio not over than 2.7:1 and DSCR Ratio not less than 1.25:1</w:t>
      </w:r>
      <w:r w:rsidR="00E67F57" w:rsidRPr="00A861C2">
        <w:rPr>
          <w:rFonts w:ascii="Angsana New" w:hAnsi="Angsana New"/>
          <w:sz w:val="28"/>
        </w:rPr>
        <w:t>.</w:t>
      </w:r>
    </w:p>
    <w:p w:rsidR="00286E5D" w:rsidRPr="00A861C2" w:rsidRDefault="00285C43" w:rsidP="00024299">
      <w:pPr>
        <w:pStyle w:val="ListParagraph"/>
        <w:numPr>
          <w:ilvl w:val="0"/>
          <w:numId w:val="18"/>
        </w:numPr>
        <w:spacing w:before="80" w:after="0" w:line="240" w:lineRule="auto"/>
        <w:ind w:left="1078" w:hanging="227"/>
        <w:contextualSpacing w:val="0"/>
        <w:jc w:val="thaiDistribute"/>
        <w:rPr>
          <w:rFonts w:ascii="Angsana New" w:eastAsia="Cordia New" w:hAnsi="Angsana New"/>
          <w:sz w:val="28"/>
        </w:rPr>
      </w:pPr>
      <w:r w:rsidRPr="00A861C2">
        <w:rPr>
          <w:rFonts w:ascii="Angsana New" w:eastAsia="Cordia New" w:hAnsi="Angsana New"/>
          <w:sz w:val="28"/>
        </w:rPr>
        <w:t xml:space="preserve">On October 21, </w:t>
      </w:r>
      <w:r w:rsidR="00D253A7">
        <w:rPr>
          <w:rFonts w:ascii="Angsana New" w:eastAsia="Cordia New" w:hAnsi="Angsana New"/>
          <w:sz w:val="28"/>
        </w:rPr>
        <w:t>2016</w:t>
      </w:r>
      <w:r w:rsidRPr="00A861C2">
        <w:rPr>
          <w:rFonts w:ascii="Angsana New" w:eastAsia="Cordia New" w:hAnsi="Angsana New"/>
          <w:sz w:val="28"/>
        </w:rPr>
        <w:t xml:space="preserve">, the subsidiary entered the long-term loan agreement with the financial institution amount of Baht 150 million for renovation of the construction, furnishings, equipment and other expenses. </w:t>
      </w:r>
      <w:r w:rsidRPr="00A861C2">
        <w:rPr>
          <w:rFonts w:ascii="Angsana New" w:eastAsia="Cordia New" w:hAnsi="Angsana New" w:cs="Angsana New"/>
          <w:sz w:val="28"/>
        </w:rPr>
        <w:t>The first three years bear interest rate at MLR -</w:t>
      </w:r>
      <w:r w:rsidRPr="00A861C2">
        <w:rPr>
          <w:rFonts w:ascii="Angsana New" w:eastAsia="Cordia New" w:hAnsi="Angsana New"/>
          <w:sz w:val="28"/>
        </w:rPr>
        <w:t xml:space="preserve"> 1.5% per annum, the fourth </w:t>
      </w:r>
      <w:r w:rsidRPr="00A861C2">
        <w:rPr>
          <w:rFonts w:ascii="Angsana New" w:eastAsia="Cordia New" w:hAnsi="Angsana New" w:cs="Angsana New"/>
          <w:sz w:val="28"/>
        </w:rPr>
        <w:t>year onwards</w:t>
      </w:r>
      <w:r w:rsidR="00626C2D" w:rsidRPr="00A861C2">
        <w:rPr>
          <w:rFonts w:ascii="Angsana New" w:eastAsia="Cordia New" w:hAnsi="Angsana New" w:cs="Angsana New"/>
          <w:sz w:val="28"/>
        </w:rPr>
        <w:t xml:space="preserve"> is</w:t>
      </w:r>
      <w:r w:rsidRPr="00A861C2">
        <w:rPr>
          <w:rFonts w:ascii="Angsana New" w:eastAsia="Cordia New" w:hAnsi="Angsana New" w:cs="Angsana New"/>
          <w:sz w:val="28"/>
        </w:rPr>
        <w:t xml:space="preserve"> at MLR </w:t>
      </w:r>
      <w:r w:rsidRPr="00A861C2">
        <w:rPr>
          <w:rFonts w:ascii="Angsana New" w:eastAsia="Times New Roman" w:hAnsi="Angsana New" w:cs="Angsana New"/>
          <w:sz w:val="28"/>
        </w:rPr>
        <w:t>-</w:t>
      </w:r>
      <w:r w:rsidRPr="00A861C2">
        <w:rPr>
          <w:rFonts w:ascii="Angsana New" w:eastAsia="Cordia New" w:hAnsi="Angsana New"/>
          <w:sz w:val="28"/>
        </w:rPr>
        <w:t xml:space="preserve"> 1.0</w:t>
      </w:r>
      <w:r w:rsidRPr="00A861C2">
        <w:rPr>
          <w:rFonts w:ascii="Angsana New" w:eastAsia="Cordia New" w:hAnsi="Angsana New" w:cs="Angsana New"/>
          <w:sz w:val="28"/>
        </w:rPr>
        <w:t>% per annum. The princ</w:t>
      </w:r>
      <w:r w:rsidRPr="00A861C2">
        <w:rPr>
          <w:rFonts w:ascii="Angsana New" w:eastAsia="Cordia New" w:hAnsi="Angsana New"/>
          <w:sz w:val="28"/>
        </w:rPr>
        <w:t xml:space="preserve">ipal is </w:t>
      </w:r>
      <w:r w:rsidR="00626C2D" w:rsidRPr="00A861C2">
        <w:rPr>
          <w:rFonts w:ascii="Angsana New" w:eastAsia="Cordia New" w:hAnsi="Angsana New"/>
          <w:sz w:val="28"/>
        </w:rPr>
        <w:t>re</w:t>
      </w:r>
      <w:r w:rsidRPr="00A861C2">
        <w:rPr>
          <w:rFonts w:ascii="Angsana New" w:eastAsia="Cordia New" w:hAnsi="Angsana New"/>
          <w:sz w:val="28"/>
        </w:rPr>
        <w:t>paid on quarterly basis (24</w:t>
      </w:r>
      <w:r w:rsidRPr="00A861C2">
        <w:rPr>
          <w:rFonts w:ascii="Angsana New" w:eastAsia="Cordia New" w:hAnsi="Angsana New" w:cs="Angsana New"/>
          <w:sz w:val="28"/>
        </w:rPr>
        <w:t xml:space="preserve"> </w:t>
      </w:r>
      <w:r w:rsidRPr="00A861C2">
        <w:rPr>
          <w:rFonts w:ascii="Angsana New" w:eastAsia="Cordia New" w:hAnsi="Angsana New"/>
          <w:sz w:val="28"/>
        </w:rPr>
        <w:t>installments start</w:t>
      </w:r>
      <w:r w:rsidR="00626C2D" w:rsidRPr="00A861C2">
        <w:rPr>
          <w:rFonts w:ascii="Angsana New" w:eastAsia="Cordia New" w:hAnsi="Angsana New"/>
          <w:sz w:val="28"/>
        </w:rPr>
        <w:t xml:space="preserve">ing </w:t>
      </w:r>
      <w:r w:rsidRPr="00A861C2">
        <w:rPr>
          <w:rFonts w:ascii="Angsana New" w:eastAsia="Cordia New" w:hAnsi="Angsana New"/>
          <w:sz w:val="28"/>
        </w:rPr>
        <w:t>the first installment</w:t>
      </w:r>
      <w:r w:rsidR="00626C2D" w:rsidRPr="00A861C2">
        <w:rPr>
          <w:rFonts w:ascii="Angsana New" w:eastAsia="Cordia New" w:hAnsi="Angsana New"/>
          <w:sz w:val="28"/>
        </w:rPr>
        <w:t xml:space="preserve"> repayments</w:t>
      </w:r>
      <w:r w:rsidR="0029714C" w:rsidRPr="00A861C2">
        <w:rPr>
          <w:rFonts w:ascii="Angsana New" w:eastAsia="Cordia New" w:hAnsi="Angsana New"/>
          <w:sz w:val="28"/>
        </w:rPr>
        <w:t xml:space="preserve"> in 15th month from</w:t>
      </w:r>
      <w:r w:rsidR="004A7D42">
        <w:rPr>
          <w:rFonts w:ascii="Angsana New" w:eastAsia="Cordia New" w:hAnsi="Angsana New"/>
          <w:sz w:val="28"/>
        </w:rPr>
        <w:t xml:space="preserve"> the date of the first drawdown</w:t>
      </w:r>
      <w:r w:rsidRPr="00A861C2">
        <w:rPr>
          <w:rFonts w:ascii="Angsana New" w:eastAsia="Cordia New" w:hAnsi="Angsana New" w:hint="cs"/>
          <w:sz w:val="28"/>
          <w:cs/>
        </w:rPr>
        <w:t>)</w:t>
      </w:r>
      <w:r w:rsidRPr="00A861C2">
        <w:rPr>
          <w:rFonts w:ascii="Angsana New" w:eastAsia="Cordia New" w:hAnsi="Angsana New" w:cs="Angsana New"/>
          <w:sz w:val="28"/>
        </w:rPr>
        <w:t xml:space="preserve"> and its interest is paid on monthly basis</w:t>
      </w:r>
      <w:r w:rsidRPr="00A861C2">
        <w:rPr>
          <w:rFonts w:ascii="Angsana New" w:eastAsia="Cordia New" w:hAnsi="Angsana New" w:cs="Angsana New" w:hint="cs"/>
          <w:sz w:val="28"/>
          <w:cs/>
        </w:rPr>
        <w:t>.</w:t>
      </w:r>
      <w:r w:rsidRPr="00A861C2">
        <w:rPr>
          <w:rFonts w:ascii="Angsana New" w:eastAsia="Cordia New" w:hAnsi="Angsana New" w:hint="cs"/>
          <w:sz w:val="28"/>
          <w:cs/>
        </w:rPr>
        <w:t xml:space="preserve"> </w:t>
      </w:r>
      <w:r w:rsidRPr="00A861C2">
        <w:rPr>
          <w:rFonts w:ascii="Angsana New" w:eastAsia="Cordia New" w:hAnsi="Angsana New"/>
          <w:sz w:val="28"/>
        </w:rPr>
        <w:t>The repayments must be completed within 7 years since the first loan drawdown date.</w:t>
      </w:r>
    </w:p>
    <w:p w:rsidR="002842DD" w:rsidRPr="00A861C2" w:rsidRDefault="002842DD" w:rsidP="00024299">
      <w:pPr>
        <w:pStyle w:val="ListParagraph"/>
        <w:spacing w:after="0" w:line="240" w:lineRule="auto"/>
        <w:ind w:left="1077"/>
        <w:contextualSpacing w:val="0"/>
        <w:jc w:val="thaiDistribute"/>
        <w:rPr>
          <w:rFonts w:ascii="Angsana New" w:eastAsia="Cordia New" w:hAnsi="Angsana New"/>
          <w:sz w:val="28"/>
        </w:rPr>
      </w:pPr>
      <w:r w:rsidRPr="00A861C2">
        <w:rPr>
          <w:rFonts w:ascii="Angsana New" w:eastAsia="Cordia New" w:hAnsi="Angsana New"/>
          <w:sz w:val="28"/>
        </w:rPr>
        <w:t xml:space="preserve">Long-term loan is guaranteed by some of leasehold right from related companies on </w:t>
      </w:r>
      <w:proofErr w:type="spellStart"/>
      <w:r w:rsidRPr="00A861C2">
        <w:rPr>
          <w:rFonts w:ascii="Angsana New" w:eastAsia="Cordia New" w:hAnsi="Angsana New"/>
          <w:sz w:val="28"/>
        </w:rPr>
        <w:t>Zeer</w:t>
      </w:r>
      <w:proofErr w:type="spellEnd"/>
      <w:r w:rsidRPr="00A861C2">
        <w:rPr>
          <w:rFonts w:ascii="Angsana New" w:eastAsia="Cordia New" w:hAnsi="Angsana New"/>
          <w:sz w:val="28"/>
        </w:rPr>
        <w:t xml:space="preserve"> </w:t>
      </w:r>
      <w:proofErr w:type="spellStart"/>
      <w:r w:rsidRPr="00A861C2">
        <w:rPr>
          <w:rFonts w:ascii="Angsana New" w:eastAsia="Cordia New" w:hAnsi="Angsana New"/>
          <w:sz w:val="28"/>
        </w:rPr>
        <w:t>Rangsit</w:t>
      </w:r>
      <w:proofErr w:type="spellEnd"/>
      <w:r w:rsidRPr="00A861C2">
        <w:rPr>
          <w:rFonts w:ascii="Angsana New" w:eastAsia="Cordia New" w:hAnsi="Angsana New"/>
          <w:sz w:val="28"/>
        </w:rPr>
        <w:t xml:space="preserve">, </w:t>
      </w:r>
      <w:proofErr w:type="spellStart"/>
      <w:r w:rsidRPr="00A861C2">
        <w:rPr>
          <w:rFonts w:ascii="Angsana New" w:eastAsia="Cordia New" w:hAnsi="Angsana New"/>
          <w:sz w:val="28"/>
        </w:rPr>
        <w:t>Zeer</w:t>
      </w:r>
      <w:proofErr w:type="spellEnd"/>
      <w:r w:rsidRPr="00A861C2">
        <w:rPr>
          <w:rFonts w:ascii="Angsana New" w:eastAsia="Cordia New" w:hAnsi="Angsana New"/>
          <w:sz w:val="28"/>
        </w:rPr>
        <w:t xml:space="preserve"> 2 Project, and Apartment Project and guaranteed by a related company and some directors of the </w:t>
      </w:r>
      <w:r w:rsidR="004A7D42" w:rsidRPr="00024299">
        <w:rPr>
          <w:rFonts w:ascii="Angsana New" w:hAnsi="Angsana New" w:cs="Angsana New"/>
          <w:sz w:val="28"/>
        </w:rPr>
        <w:t>subsidiary</w:t>
      </w:r>
      <w:r w:rsidRPr="00A861C2">
        <w:rPr>
          <w:rFonts w:ascii="Angsana New" w:eastAsia="Cordia New" w:hAnsi="Angsana New"/>
          <w:sz w:val="28"/>
        </w:rPr>
        <w:t>.</w:t>
      </w:r>
    </w:p>
    <w:p w:rsidR="002842DD" w:rsidRPr="00024299" w:rsidRDefault="002842DD" w:rsidP="00024299">
      <w:pPr>
        <w:pStyle w:val="ListParagraph"/>
        <w:spacing w:before="120" w:after="0" w:line="240" w:lineRule="auto"/>
        <w:ind w:left="1078"/>
        <w:contextualSpacing w:val="0"/>
        <w:jc w:val="thaiDistribute"/>
        <w:rPr>
          <w:rFonts w:ascii="Angsana New" w:eastAsia="Cordia New" w:hAnsi="Angsana New" w:cs="Angsana New"/>
          <w:sz w:val="28"/>
        </w:rPr>
      </w:pPr>
      <w:r w:rsidRPr="00A861C2">
        <w:rPr>
          <w:rFonts w:ascii="Angsana New" w:eastAsia="Cordia New" w:hAnsi="Angsana New"/>
          <w:sz w:val="28"/>
        </w:rPr>
        <w:t>Under the</w:t>
      </w:r>
      <w:r w:rsidR="00626C2D" w:rsidRPr="00A861C2">
        <w:rPr>
          <w:rFonts w:ascii="Angsana New" w:eastAsia="Cordia New" w:hAnsi="Angsana New"/>
          <w:sz w:val="28"/>
        </w:rPr>
        <w:t xml:space="preserve"> term of the loan agreement</w:t>
      </w:r>
      <w:r w:rsidRPr="00A861C2">
        <w:rPr>
          <w:rFonts w:ascii="Angsana New" w:eastAsia="Cordia New" w:hAnsi="Angsana New"/>
          <w:sz w:val="28"/>
        </w:rPr>
        <w:t>, the subsidiary has to maintain the D/E Ratio not exceed</w:t>
      </w:r>
      <w:r w:rsidR="006B653D" w:rsidRPr="00A861C2">
        <w:rPr>
          <w:rFonts w:ascii="Angsana New" w:eastAsia="Cordia New" w:hAnsi="Angsana New"/>
          <w:sz w:val="28"/>
        </w:rPr>
        <w:t>ing</w:t>
      </w:r>
      <w:r w:rsidRPr="00A861C2">
        <w:rPr>
          <w:rFonts w:ascii="Angsana New" w:eastAsia="Cordia New" w:hAnsi="Angsana New"/>
          <w:sz w:val="28"/>
        </w:rPr>
        <w:t xml:space="preserve"> 2:1 and </w:t>
      </w:r>
      <w:r w:rsidRPr="00024299">
        <w:rPr>
          <w:rFonts w:ascii="Angsana New" w:eastAsia="Cordia New" w:hAnsi="Angsana New" w:cs="Angsana New"/>
          <w:sz w:val="28"/>
        </w:rPr>
        <w:t>DSCR Ratio not lower than 1.1:1.</w:t>
      </w:r>
    </w:p>
    <w:p w:rsidR="00024924" w:rsidRPr="00024299" w:rsidRDefault="00024924" w:rsidP="00024299">
      <w:pPr>
        <w:pStyle w:val="ListParagraph"/>
        <w:numPr>
          <w:ilvl w:val="0"/>
          <w:numId w:val="18"/>
        </w:numPr>
        <w:spacing w:before="120" w:after="0" w:line="240" w:lineRule="auto"/>
        <w:ind w:left="1078" w:hanging="227"/>
        <w:contextualSpacing w:val="0"/>
        <w:jc w:val="thaiDistribute"/>
        <w:rPr>
          <w:rFonts w:ascii="Angsana New" w:hAnsi="Angsana New" w:cs="Angsana New"/>
          <w:sz w:val="28"/>
        </w:rPr>
      </w:pPr>
      <w:r w:rsidRPr="00024299">
        <w:rPr>
          <w:rFonts w:ascii="Angsana New" w:hAnsi="Angsana New" w:cs="Angsana New"/>
          <w:sz w:val="28"/>
        </w:rPr>
        <w:t xml:space="preserve">On </w:t>
      </w:r>
      <w:r w:rsidRPr="00024299">
        <w:rPr>
          <w:rFonts w:ascii="Angsana New" w:eastAsia="Cordia New" w:hAnsi="Angsana New" w:cs="Angsana New"/>
          <w:sz w:val="28"/>
        </w:rPr>
        <w:t>February</w:t>
      </w:r>
      <w:r w:rsidRPr="00024299">
        <w:rPr>
          <w:rFonts w:ascii="Angsana New" w:hAnsi="Angsana New" w:cs="Angsana New"/>
          <w:sz w:val="28"/>
        </w:rPr>
        <w:t xml:space="preserve"> 6, 2017, the subsidiary, </w:t>
      </w:r>
      <w:proofErr w:type="spellStart"/>
      <w:r w:rsidRPr="00024299">
        <w:rPr>
          <w:rFonts w:ascii="Angsana New" w:hAnsi="Angsana New" w:cs="Angsana New"/>
          <w:sz w:val="28"/>
        </w:rPr>
        <w:t>Zeer</w:t>
      </w:r>
      <w:proofErr w:type="spellEnd"/>
      <w:r w:rsidRPr="00024299">
        <w:rPr>
          <w:rFonts w:ascii="Angsana New" w:hAnsi="Angsana New" w:cs="Angsana New"/>
          <w:sz w:val="28"/>
        </w:rPr>
        <w:t xml:space="preserve"> Property Plc., entered into the long-term loan agreement with the financial institution amount of Baht 80 million for the investment in subsidiary, Spa Hotel Co., Ltd. The first three years bear interest rate at MLR - 1.5% per annum, the fourth year onwards is at MLR - 1.0% per annum.  The principal is repaid on quarterly basis (34 installments starting the first installment repayments in 21st month from the date of the first drawdown.) and its interest is paid on monthly basis. </w:t>
      </w:r>
      <w:r w:rsidR="00CF067B" w:rsidRPr="00024299">
        <w:rPr>
          <w:rFonts w:ascii="Angsana New" w:hAnsi="Angsana New" w:cs="Angsana New"/>
          <w:sz w:val="28"/>
        </w:rPr>
        <w:t xml:space="preserve">                   </w:t>
      </w:r>
      <w:r w:rsidRPr="00024299">
        <w:rPr>
          <w:rFonts w:ascii="Angsana New" w:hAnsi="Angsana New" w:cs="Angsana New"/>
          <w:sz w:val="28"/>
        </w:rPr>
        <w:t>The repayments must be completed within 10 years since the first loan drawdown date.</w:t>
      </w:r>
    </w:p>
    <w:p w:rsidR="00024924" w:rsidRPr="00024299" w:rsidRDefault="00024924" w:rsidP="00024299">
      <w:pPr>
        <w:pStyle w:val="ListParagraph"/>
        <w:spacing w:before="120" w:after="0" w:line="240" w:lineRule="auto"/>
        <w:ind w:left="1078"/>
        <w:contextualSpacing w:val="0"/>
        <w:jc w:val="thaiDistribute"/>
        <w:rPr>
          <w:rFonts w:ascii="Angsana New" w:hAnsi="Angsana New" w:cs="Angsana New"/>
          <w:sz w:val="28"/>
        </w:rPr>
      </w:pPr>
      <w:r w:rsidRPr="00024299">
        <w:rPr>
          <w:rFonts w:ascii="Angsana New" w:hAnsi="Angsana New" w:cs="Angsana New"/>
          <w:sz w:val="28"/>
        </w:rPr>
        <w:t>Long-</w:t>
      </w:r>
      <w:r w:rsidRPr="00024299">
        <w:rPr>
          <w:rFonts w:ascii="Angsana New" w:eastAsia="Cordia New" w:hAnsi="Angsana New"/>
          <w:sz w:val="28"/>
        </w:rPr>
        <w:t>term</w:t>
      </w:r>
      <w:r w:rsidRPr="00024299">
        <w:rPr>
          <w:rFonts w:ascii="Angsana New" w:hAnsi="Angsana New" w:cs="Angsana New"/>
          <w:sz w:val="28"/>
        </w:rPr>
        <w:t xml:space="preserve"> loan is secured by the mortgage of land with its construction of a subsidiary, Spa Hotel </w:t>
      </w:r>
      <w:r w:rsidR="00CF067B" w:rsidRPr="00024299">
        <w:rPr>
          <w:rFonts w:ascii="Angsana New" w:hAnsi="Angsana New" w:cs="Angsana New"/>
          <w:sz w:val="28"/>
        </w:rPr>
        <w:t xml:space="preserve">            </w:t>
      </w:r>
      <w:r w:rsidRPr="00024299">
        <w:rPr>
          <w:rFonts w:ascii="Angsana New" w:hAnsi="Angsana New" w:cs="Angsana New"/>
          <w:sz w:val="28"/>
        </w:rPr>
        <w:t>Co., Ltd. and guaranteed by some directors of the subsidiar</w:t>
      </w:r>
      <w:r w:rsidR="004A7D42">
        <w:rPr>
          <w:rFonts w:ascii="Angsana New" w:hAnsi="Angsana New" w:cs="Angsana New"/>
          <w:sz w:val="28"/>
        </w:rPr>
        <w:t>y.</w:t>
      </w:r>
    </w:p>
    <w:p w:rsidR="00024924" w:rsidRPr="00AF5354" w:rsidRDefault="00024924" w:rsidP="00024299">
      <w:pPr>
        <w:pStyle w:val="ListParagraph"/>
        <w:spacing w:before="120" w:after="0" w:line="240" w:lineRule="auto"/>
        <w:ind w:left="1078"/>
        <w:contextualSpacing w:val="0"/>
        <w:jc w:val="thaiDistribute"/>
        <w:rPr>
          <w:rFonts w:ascii="Angsana New" w:eastAsia="Cordia New" w:hAnsi="Angsana New" w:cs="Angsana New"/>
          <w:sz w:val="28"/>
        </w:rPr>
      </w:pPr>
      <w:r w:rsidRPr="00E41DD5">
        <w:rPr>
          <w:rFonts w:ascii="Angsana New" w:eastAsia="Cordia New" w:hAnsi="Angsana New" w:cs="Angsana New"/>
          <w:sz w:val="28"/>
        </w:rPr>
        <w:t xml:space="preserve">Under the term of the loan agreement, the subsidiary which is </w:t>
      </w:r>
      <w:proofErr w:type="spellStart"/>
      <w:r w:rsidRPr="00E41DD5">
        <w:rPr>
          <w:rFonts w:ascii="Angsana New" w:eastAsia="Cordia New" w:hAnsi="Angsana New" w:cs="Angsana New"/>
          <w:sz w:val="28"/>
        </w:rPr>
        <w:t>Zeer</w:t>
      </w:r>
      <w:proofErr w:type="spellEnd"/>
      <w:r w:rsidRPr="00E41DD5">
        <w:rPr>
          <w:rFonts w:ascii="Angsana New" w:eastAsia="Cordia New" w:hAnsi="Angsana New" w:cs="Angsana New"/>
          <w:sz w:val="28"/>
        </w:rPr>
        <w:t xml:space="preserve"> Property Plc. has to maintain the D/E </w:t>
      </w:r>
      <w:r w:rsidRPr="00AF5354">
        <w:rPr>
          <w:rFonts w:ascii="Angsana New" w:eastAsia="Cordia New" w:hAnsi="Angsana New" w:cs="Angsana New"/>
          <w:sz w:val="28"/>
        </w:rPr>
        <w:t xml:space="preserve">Ratio not exceeding </w:t>
      </w:r>
      <w:r w:rsidRPr="00AF5354">
        <w:rPr>
          <w:rFonts w:ascii="Angsana New" w:eastAsia="Cordia New" w:hAnsi="Angsana New" w:cs="Angsana New"/>
          <w:sz w:val="28"/>
          <w:cs/>
        </w:rPr>
        <w:t xml:space="preserve">2:1 </w:t>
      </w:r>
      <w:r w:rsidRPr="00AF5354">
        <w:rPr>
          <w:rFonts w:ascii="Angsana New" w:eastAsia="Cordia New" w:hAnsi="Angsana New" w:cs="Angsana New"/>
          <w:sz w:val="28"/>
        </w:rPr>
        <w:t xml:space="preserve">and DSCR Ratio not lower than </w:t>
      </w:r>
      <w:r w:rsidRPr="00AF5354">
        <w:rPr>
          <w:rFonts w:ascii="Angsana New" w:eastAsia="Cordia New" w:hAnsi="Angsana New" w:cs="Angsana New"/>
          <w:sz w:val="28"/>
          <w:cs/>
        </w:rPr>
        <w:t>1.1:1.</w:t>
      </w:r>
    </w:p>
    <w:p w:rsidR="000629F8" w:rsidRPr="00E41DD5" w:rsidRDefault="002031F4" w:rsidP="001A34BB">
      <w:pPr>
        <w:pStyle w:val="ListParagraph"/>
        <w:numPr>
          <w:ilvl w:val="0"/>
          <w:numId w:val="23"/>
        </w:numPr>
        <w:spacing w:before="240" w:after="0"/>
        <w:ind w:left="851" w:hanging="403"/>
        <w:contextualSpacing w:val="0"/>
        <w:jc w:val="thaiDistribute"/>
        <w:rPr>
          <w:rFonts w:ascii="Angsana New" w:eastAsia="Times New Roman" w:hAnsi="Angsana New"/>
          <w:sz w:val="28"/>
        </w:rPr>
      </w:pPr>
      <w:r w:rsidRPr="00AF5354">
        <w:rPr>
          <w:rFonts w:ascii="Angsana New" w:eastAsia="Times New Roman" w:hAnsi="Angsana New"/>
          <w:sz w:val="28"/>
        </w:rPr>
        <w:t xml:space="preserve">On December 19, 2017, the subsidiary, Spa Hotel Co., Ltd entered </w:t>
      </w:r>
      <w:r w:rsidR="00750B5C" w:rsidRPr="00AF5354">
        <w:rPr>
          <w:rFonts w:ascii="Angsana New" w:eastAsia="Times New Roman" w:hAnsi="Angsana New"/>
          <w:sz w:val="28"/>
        </w:rPr>
        <w:t>a</w:t>
      </w:r>
      <w:r w:rsidRPr="00AF5354">
        <w:rPr>
          <w:rFonts w:ascii="Angsana New" w:eastAsia="Times New Roman" w:hAnsi="Angsana New"/>
          <w:sz w:val="28"/>
        </w:rPr>
        <w:t xml:space="preserve"> long-term loan </w:t>
      </w:r>
      <w:r w:rsidR="00750B5C" w:rsidRPr="00AF5354">
        <w:rPr>
          <w:rFonts w:ascii="Angsana New" w:eastAsia="Times New Roman" w:hAnsi="Angsana New"/>
          <w:sz w:val="28"/>
        </w:rPr>
        <w:t xml:space="preserve">facility </w:t>
      </w:r>
      <w:r w:rsidRPr="00AF5354">
        <w:rPr>
          <w:rFonts w:ascii="Angsana New" w:eastAsia="Times New Roman" w:hAnsi="Angsana New"/>
          <w:sz w:val="28"/>
        </w:rPr>
        <w:t xml:space="preserve">agreement with </w:t>
      </w:r>
      <w:r w:rsidR="00750B5C" w:rsidRPr="00AF5354">
        <w:rPr>
          <w:rFonts w:ascii="Angsana New" w:eastAsia="Times New Roman" w:hAnsi="Angsana New"/>
          <w:sz w:val="28"/>
        </w:rPr>
        <w:t>a</w:t>
      </w:r>
      <w:r w:rsidRPr="00AF5354">
        <w:rPr>
          <w:rFonts w:ascii="Angsana New" w:eastAsia="Times New Roman" w:hAnsi="Angsana New"/>
          <w:sz w:val="28"/>
        </w:rPr>
        <w:t xml:space="preserve"> financial institution </w:t>
      </w:r>
      <w:r w:rsidR="006311F3" w:rsidRPr="00AF5354">
        <w:rPr>
          <w:rFonts w:ascii="Angsana New" w:eastAsia="Times New Roman" w:hAnsi="Angsana New"/>
          <w:sz w:val="28"/>
        </w:rPr>
        <w:t xml:space="preserve">in </w:t>
      </w:r>
      <w:r w:rsidR="00750B5C" w:rsidRPr="00AF5354">
        <w:rPr>
          <w:rFonts w:ascii="Angsana New" w:eastAsia="Times New Roman" w:hAnsi="Angsana New"/>
          <w:sz w:val="28"/>
        </w:rPr>
        <w:t>the amount</w:t>
      </w:r>
      <w:r w:rsidRPr="00AF5354">
        <w:rPr>
          <w:rFonts w:ascii="Angsana New" w:eastAsia="Times New Roman" w:hAnsi="Angsana New"/>
          <w:sz w:val="28"/>
        </w:rPr>
        <w:t xml:space="preserve"> of Baht 111 million</w:t>
      </w:r>
      <w:r w:rsidR="00750B5C" w:rsidRPr="00AF5354">
        <w:rPr>
          <w:rFonts w:ascii="Angsana New" w:eastAsia="Times New Roman" w:hAnsi="Angsana New"/>
          <w:sz w:val="28"/>
        </w:rPr>
        <w:t xml:space="preserve"> </w:t>
      </w:r>
      <w:r w:rsidR="006311F3" w:rsidRPr="00AF5354">
        <w:rPr>
          <w:rFonts w:ascii="Angsana New" w:eastAsia="Times New Roman" w:hAnsi="Angsana New"/>
          <w:sz w:val="28"/>
        </w:rPr>
        <w:t xml:space="preserve">for </w:t>
      </w:r>
      <w:r w:rsidRPr="00AF5354">
        <w:rPr>
          <w:rFonts w:ascii="Angsana New" w:eastAsia="Times New Roman" w:hAnsi="Angsana New"/>
          <w:sz w:val="28"/>
        </w:rPr>
        <w:t>renovation</w:t>
      </w:r>
      <w:r w:rsidRPr="00E41DD5">
        <w:rPr>
          <w:rFonts w:ascii="Angsana New" w:eastAsia="Times New Roman" w:hAnsi="Angsana New"/>
          <w:sz w:val="28"/>
        </w:rPr>
        <w:t xml:space="preserve"> </w:t>
      </w:r>
      <w:r w:rsidR="006311F3" w:rsidRPr="00E41DD5">
        <w:rPr>
          <w:rFonts w:ascii="Angsana New" w:eastAsia="Times New Roman" w:hAnsi="Angsana New"/>
          <w:sz w:val="28"/>
        </w:rPr>
        <w:t xml:space="preserve">of </w:t>
      </w:r>
      <w:r w:rsidR="008D7F46" w:rsidRPr="00E41DD5">
        <w:rPr>
          <w:rFonts w:ascii="Angsana New" w:eastAsia="Times New Roman" w:hAnsi="Angsana New"/>
          <w:sz w:val="28"/>
        </w:rPr>
        <w:t xml:space="preserve">the construction, furnishings, </w:t>
      </w:r>
      <w:r w:rsidRPr="00E41DD5">
        <w:rPr>
          <w:rFonts w:ascii="Angsana New" w:eastAsia="Times New Roman" w:hAnsi="Angsana New"/>
          <w:sz w:val="28"/>
        </w:rPr>
        <w:t>equipmen</w:t>
      </w:r>
      <w:r w:rsidR="006311F3" w:rsidRPr="00E41DD5">
        <w:rPr>
          <w:rFonts w:ascii="Angsana New" w:eastAsia="Times New Roman" w:hAnsi="Angsana New"/>
          <w:sz w:val="28"/>
        </w:rPr>
        <w:t>t and other expenses in amount of Baht 100 million</w:t>
      </w:r>
      <w:r w:rsidR="00750B5C">
        <w:rPr>
          <w:rFonts w:ascii="Angsana New" w:eastAsia="Times New Roman" w:hAnsi="Angsana New"/>
          <w:sz w:val="28"/>
        </w:rPr>
        <w:t>,</w:t>
      </w:r>
      <w:r w:rsidR="006311F3" w:rsidRPr="00E41DD5">
        <w:rPr>
          <w:rFonts w:ascii="Angsana New" w:eastAsia="Times New Roman" w:hAnsi="Angsana New"/>
          <w:sz w:val="28"/>
        </w:rPr>
        <w:t xml:space="preserve"> and for </w:t>
      </w:r>
      <w:r w:rsidR="00750B5C">
        <w:rPr>
          <w:rFonts w:ascii="Angsana New" w:eastAsia="Times New Roman" w:hAnsi="Angsana New"/>
          <w:sz w:val="28"/>
        </w:rPr>
        <w:t>the purchase</w:t>
      </w:r>
      <w:r w:rsidR="006311F3" w:rsidRPr="00E41DD5">
        <w:rPr>
          <w:rFonts w:ascii="Angsana New" w:eastAsia="Times New Roman" w:hAnsi="Angsana New"/>
          <w:sz w:val="28"/>
        </w:rPr>
        <w:t xml:space="preserve"> </w:t>
      </w:r>
      <w:r w:rsidR="00750B5C">
        <w:rPr>
          <w:rFonts w:ascii="Angsana New" w:eastAsia="Times New Roman" w:hAnsi="Angsana New"/>
          <w:sz w:val="28"/>
        </w:rPr>
        <w:t xml:space="preserve">of </w:t>
      </w:r>
      <w:r w:rsidR="006311F3" w:rsidRPr="00E41DD5">
        <w:rPr>
          <w:rFonts w:ascii="Angsana New" w:eastAsia="Times New Roman" w:hAnsi="Angsana New"/>
          <w:sz w:val="28"/>
        </w:rPr>
        <w:t>land with construction</w:t>
      </w:r>
      <w:r w:rsidR="008D7F46" w:rsidRPr="00E41DD5">
        <w:rPr>
          <w:rFonts w:ascii="Angsana New" w:eastAsia="Times New Roman" w:hAnsi="Angsana New"/>
          <w:sz w:val="28"/>
        </w:rPr>
        <w:t xml:space="preserve"> in </w:t>
      </w:r>
      <w:r w:rsidR="00750B5C">
        <w:rPr>
          <w:rFonts w:ascii="Angsana New" w:eastAsia="Times New Roman" w:hAnsi="Angsana New"/>
          <w:sz w:val="28"/>
        </w:rPr>
        <w:t xml:space="preserve">the </w:t>
      </w:r>
      <w:r w:rsidR="008D7F46" w:rsidRPr="00E41DD5">
        <w:rPr>
          <w:rFonts w:ascii="Angsana New" w:eastAsia="Times New Roman" w:hAnsi="Angsana New"/>
          <w:sz w:val="28"/>
        </w:rPr>
        <w:t>amount of Baht 11 million</w:t>
      </w:r>
      <w:r w:rsidR="000629F8" w:rsidRPr="00E41DD5">
        <w:rPr>
          <w:rFonts w:ascii="Angsana New" w:eastAsia="Times New Roman" w:hAnsi="Angsana New"/>
          <w:sz w:val="28"/>
        </w:rPr>
        <w:t>.</w:t>
      </w:r>
    </w:p>
    <w:p w:rsidR="002031F4" w:rsidRPr="00E41DD5" w:rsidRDefault="00E41DD5" w:rsidP="000629F8">
      <w:pPr>
        <w:pStyle w:val="ListParagraph"/>
        <w:spacing w:before="120" w:after="0"/>
        <w:ind w:left="851"/>
        <w:contextualSpacing w:val="0"/>
        <w:jc w:val="thaiDistribute"/>
        <w:rPr>
          <w:rFonts w:ascii="Angsana New" w:eastAsia="Times New Roman" w:hAnsi="Angsana New"/>
          <w:sz w:val="28"/>
        </w:rPr>
      </w:pPr>
      <w:r w:rsidRPr="00E41DD5">
        <w:rPr>
          <w:rFonts w:ascii="Angsana New" w:eastAsia="Times New Roman" w:hAnsi="Angsana New"/>
          <w:sz w:val="28"/>
        </w:rPr>
        <w:t>The interest rate of</w:t>
      </w:r>
      <w:r w:rsidR="00E23F5B">
        <w:rPr>
          <w:rFonts w:ascii="Angsana New" w:eastAsia="Times New Roman" w:hAnsi="Angsana New"/>
          <w:sz w:val="28"/>
        </w:rPr>
        <w:t xml:space="preserve"> the two facilities for</w:t>
      </w:r>
      <w:r w:rsidRPr="00E41DD5">
        <w:rPr>
          <w:rFonts w:ascii="Angsana New" w:eastAsia="Times New Roman" w:hAnsi="Angsana New"/>
          <w:sz w:val="28"/>
        </w:rPr>
        <w:t xml:space="preserve"> t</w:t>
      </w:r>
      <w:r w:rsidR="002031F4" w:rsidRPr="00E41DD5">
        <w:rPr>
          <w:rFonts w:ascii="Angsana New" w:eastAsia="Times New Roman" w:hAnsi="Angsana New"/>
          <w:sz w:val="28"/>
        </w:rPr>
        <w:t xml:space="preserve">he first three years </w:t>
      </w:r>
      <w:r w:rsidR="00E23F5B">
        <w:rPr>
          <w:rFonts w:ascii="Angsana New" w:eastAsia="Times New Roman" w:hAnsi="Angsana New"/>
          <w:sz w:val="28"/>
        </w:rPr>
        <w:t xml:space="preserve">are set at </w:t>
      </w:r>
      <w:r w:rsidR="002031F4" w:rsidRPr="00E41DD5">
        <w:rPr>
          <w:rFonts w:ascii="Angsana New" w:eastAsia="Times New Roman" w:hAnsi="Angsana New"/>
          <w:sz w:val="28"/>
        </w:rPr>
        <w:t>MLR - 1.5% per annum, the fourth - seventh year</w:t>
      </w:r>
      <w:r w:rsidR="00E23F5B">
        <w:rPr>
          <w:rFonts w:ascii="Angsana New" w:eastAsia="Times New Roman" w:hAnsi="Angsana New"/>
          <w:sz w:val="28"/>
        </w:rPr>
        <w:t>s at MLR – 1.0%</w:t>
      </w:r>
      <w:r w:rsidR="002031F4" w:rsidRPr="00E41DD5">
        <w:rPr>
          <w:rFonts w:ascii="Angsana New" w:eastAsia="Times New Roman" w:hAnsi="Angsana New"/>
          <w:sz w:val="28"/>
        </w:rPr>
        <w:t xml:space="preserve"> per annum</w:t>
      </w:r>
      <w:r w:rsidR="00E23F5B">
        <w:rPr>
          <w:rFonts w:ascii="Angsana New" w:eastAsia="Times New Roman" w:hAnsi="Angsana New"/>
          <w:sz w:val="28"/>
        </w:rPr>
        <w:t>,</w:t>
      </w:r>
      <w:r w:rsidR="002031F4" w:rsidRPr="00E41DD5">
        <w:rPr>
          <w:rFonts w:ascii="Angsana New" w:eastAsia="Times New Roman" w:hAnsi="Angsana New"/>
          <w:sz w:val="28"/>
        </w:rPr>
        <w:t xml:space="preserve"> and</w:t>
      </w:r>
      <w:r w:rsidR="00E23F5B">
        <w:rPr>
          <w:rFonts w:ascii="Angsana New" w:eastAsia="Times New Roman" w:hAnsi="Angsana New"/>
          <w:sz w:val="28"/>
        </w:rPr>
        <w:t xml:space="preserve"> for</w:t>
      </w:r>
      <w:r w:rsidR="002031F4" w:rsidRPr="00E41DD5">
        <w:rPr>
          <w:rFonts w:ascii="Angsana New" w:eastAsia="Times New Roman" w:hAnsi="Angsana New"/>
          <w:sz w:val="28"/>
        </w:rPr>
        <w:t xml:space="preserve"> the </w:t>
      </w:r>
      <w:r w:rsidR="00E23F5B">
        <w:rPr>
          <w:rFonts w:ascii="Angsana New" w:eastAsia="Times New Roman" w:hAnsi="Angsana New"/>
          <w:sz w:val="28"/>
        </w:rPr>
        <w:t xml:space="preserve">eighth year onwards </w:t>
      </w:r>
      <w:r w:rsidR="002031F4" w:rsidRPr="00E41DD5">
        <w:rPr>
          <w:rFonts w:ascii="Angsana New" w:eastAsia="Times New Roman" w:hAnsi="Angsana New"/>
          <w:sz w:val="28"/>
        </w:rPr>
        <w:t>at MLR - 0.5% per annum. The principal is repaid on quarterly basis (32 installments</w:t>
      </w:r>
      <w:r w:rsidR="00E23F5B">
        <w:rPr>
          <w:rFonts w:ascii="Angsana New" w:eastAsia="Times New Roman" w:hAnsi="Angsana New"/>
          <w:sz w:val="28"/>
        </w:rPr>
        <w:t>,</w:t>
      </w:r>
      <w:r w:rsidR="002031F4" w:rsidRPr="00E41DD5">
        <w:rPr>
          <w:rFonts w:ascii="Angsana New" w:eastAsia="Times New Roman" w:hAnsi="Angsana New"/>
          <w:sz w:val="28"/>
        </w:rPr>
        <w:t xml:space="preserve"> the first </w:t>
      </w:r>
      <w:r w:rsidR="00E23F5B">
        <w:rPr>
          <w:rFonts w:ascii="Angsana New" w:eastAsia="Times New Roman" w:hAnsi="Angsana New"/>
          <w:sz w:val="28"/>
        </w:rPr>
        <w:t>occurring</w:t>
      </w:r>
      <w:r w:rsidR="002031F4" w:rsidRPr="00E41DD5">
        <w:rPr>
          <w:rFonts w:ascii="Angsana New" w:eastAsia="Times New Roman" w:hAnsi="Angsana New"/>
          <w:sz w:val="28"/>
        </w:rPr>
        <w:t xml:space="preserve"> 27th month</w:t>
      </w:r>
      <w:r w:rsidR="00E23F5B">
        <w:rPr>
          <w:rFonts w:ascii="Angsana New" w:eastAsia="Times New Roman" w:hAnsi="Angsana New"/>
          <w:sz w:val="28"/>
        </w:rPr>
        <w:t>s</w:t>
      </w:r>
      <w:r w:rsidR="002031F4" w:rsidRPr="00E41DD5">
        <w:rPr>
          <w:rFonts w:ascii="Angsana New" w:eastAsia="Times New Roman" w:hAnsi="Angsana New"/>
          <w:sz w:val="28"/>
        </w:rPr>
        <w:t xml:space="preserve"> from the date of </w:t>
      </w:r>
      <w:r w:rsidR="00E23F5B">
        <w:rPr>
          <w:rFonts w:ascii="Angsana New" w:eastAsia="Times New Roman" w:hAnsi="Angsana New"/>
          <w:sz w:val="28"/>
        </w:rPr>
        <w:t xml:space="preserve">         </w:t>
      </w:r>
      <w:r w:rsidR="002031F4" w:rsidRPr="00E41DD5">
        <w:rPr>
          <w:rFonts w:ascii="Angsana New" w:eastAsia="Times New Roman" w:hAnsi="Angsana New"/>
          <w:sz w:val="28"/>
        </w:rPr>
        <w:t>the first drawdown.</w:t>
      </w:r>
      <w:r w:rsidR="002031F4" w:rsidRPr="00E41DD5">
        <w:rPr>
          <w:rFonts w:ascii="Angsana New" w:eastAsia="Times New Roman" w:hAnsi="Angsana New" w:hint="cs"/>
          <w:sz w:val="28"/>
          <w:cs/>
        </w:rPr>
        <w:t>)</w:t>
      </w:r>
      <w:r w:rsidR="002031F4" w:rsidRPr="00E41DD5">
        <w:rPr>
          <w:rFonts w:ascii="Angsana New" w:eastAsia="Times New Roman" w:hAnsi="Angsana New"/>
          <w:sz w:val="28"/>
        </w:rPr>
        <w:t xml:space="preserve"> and its interest is paid on monthly basis</w:t>
      </w:r>
      <w:r w:rsidR="002031F4" w:rsidRPr="00E41DD5">
        <w:rPr>
          <w:rFonts w:ascii="Angsana New" w:eastAsia="Times New Roman" w:hAnsi="Angsana New" w:hint="cs"/>
          <w:sz w:val="28"/>
          <w:cs/>
        </w:rPr>
        <w:t xml:space="preserve">. </w:t>
      </w:r>
      <w:r w:rsidR="002031F4" w:rsidRPr="00E41DD5">
        <w:rPr>
          <w:rFonts w:ascii="Angsana New" w:eastAsia="Times New Roman" w:hAnsi="Angsana New"/>
          <w:sz w:val="28"/>
        </w:rPr>
        <w:t xml:space="preserve">The repayments must be completed within 10 years </w:t>
      </w:r>
      <w:r w:rsidR="00E23F5B">
        <w:rPr>
          <w:rFonts w:ascii="Angsana New" w:eastAsia="Times New Roman" w:hAnsi="Angsana New"/>
          <w:sz w:val="28"/>
        </w:rPr>
        <w:t>from</w:t>
      </w:r>
      <w:r w:rsidR="002031F4" w:rsidRPr="00E41DD5">
        <w:rPr>
          <w:rFonts w:ascii="Angsana New" w:eastAsia="Times New Roman" w:hAnsi="Angsana New"/>
          <w:sz w:val="28"/>
        </w:rPr>
        <w:t xml:space="preserve"> the first loan drawdown date.</w:t>
      </w:r>
    </w:p>
    <w:p w:rsidR="002031F4" w:rsidRPr="00D3421C" w:rsidRDefault="006546BB" w:rsidP="001A34BB">
      <w:pPr>
        <w:spacing w:before="120"/>
        <w:ind w:left="868" w:right="-1"/>
        <w:jc w:val="thaiDistribute"/>
        <w:rPr>
          <w:rFonts w:ascii="Angsana New" w:hAnsi="Angsana New"/>
          <w:sz w:val="28"/>
        </w:rPr>
      </w:pPr>
      <w:r>
        <w:rPr>
          <w:rFonts w:ascii="Angsana New" w:hAnsi="Angsana New"/>
          <w:sz w:val="28"/>
        </w:rPr>
        <w:t>The l</w:t>
      </w:r>
      <w:r w:rsidR="002031F4" w:rsidRPr="00D3421C">
        <w:rPr>
          <w:rFonts w:ascii="Angsana New" w:hAnsi="Angsana New"/>
          <w:sz w:val="28"/>
        </w:rPr>
        <w:t xml:space="preserve">ong-term loan is guaranteed </w:t>
      </w:r>
      <w:r w:rsidR="002031F4" w:rsidRPr="00B772DB">
        <w:rPr>
          <w:rFonts w:ascii="Angsana New" w:hAnsi="Angsana New"/>
          <w:sz w:val="28"/>
        </w:rPr>
        <w:t>by land</w:t>
      </w:r>
      <w:r>
        <w:rPr>
          <w:rFonts w:ascii="Angsana New" w:hAnsi="Angsana New"/>
          <w:sz w:val="28"/>
        </w:rPr>
        <w:t xml:space="preserve"> and</w:t>
      </w:r>
      <w:r w:rsidR="002031F4" w:rsidRPr="00B772DB">
        <w:rPr>
          <w:rFonts w:ascii="Angsana New" w:hAnsi="Angsana New"/>
          <w:sz w:val="28"/>
        </w:rPr>
        <w:t xml:space="preserve"> its</w:t>
      </w:r>
      <w:r>
        <w:rPr>
          <w:rFonts w:ascii="Angsana New" w:hAnsi="Angsana New"/>
          <w:sz w:val="28"/>
        </w:rPr>
        <w:t xml:space="preserve"> accompanying</w:t>
      </w:r>
      <w:r w:rsidR="002031F4" w:rsidRPr="00B772DB">
        <w:rPr>
          <w:rFonts w:ascii="Angsana New" w:hAnsi="Angsana New"/>
          <w:sz w:val="28"/>
        </w:rPr>
        <w:t xml:space="preserve"> construction </w:t>
      </w:r>
      <w:r w:rsidR="00D3421C" w:rsidRPr="00B772DB">
        <w:rPr>
          <w:rFonts w:ascii="Angsana New" w:hAnsi="Angsana New"/>
          <w:sz w:val="28"/>
        </w:rPr>
        <w:t xml:space="preserve">of subsidiary, Spa Hotel </w:t>
      </w:r>
      <w:r>
        <w:rPr>
          <w:rFonts w:ascii="Angsana New" w:hAnsi="Angsana New"/>
          <w:sz w:val="28"/>
        </w:rPr>
        <w:t xml:space="preserve">        </w:t>
      </w:r>
      <w:r w:rsidR="00D3421C" w:rsidRPr="00B772DB">
        <w:rPr>
          <w:rFonts w:ascii="Angsana New" w:hAnsi="Angsana New"/>
          <w:sz w:val="28"/>
        </w:rPr>
        <w:t xml:space="preserve">Co., Ltd. </w:t>
      </w:r>
      <w:r>
        <w:rPr>
          <w:rFonts w:ascii="Angsana New" w:hAnsi="Angsana New"/>
          <w:sz w:val="28"/>
        </w:rPr>
        <w:t>and by certain</w:t>
      </w:r>
      <w:r w:rsidR="002031F4" w:rsidRPr="00B772DB">
        <w:rPr>
          <w:rFonts w:ascii="Angsana New" w:hAnsi="Angsana New"/>
          <w:sz w:val="28"/>
        </w:rPr>
        <w:t xml:space="preserve"> directors of the </w:t>
      </w:r>
      <w:r w:rsidR="00D3421C" w:rsidRPr="00B772DB">
        <w:rPr>
          <w:rFonts w:ascii="Angsana New" w:hAnsi="Angsana New"/>
          <w:sz w:val="28"/>
        </w:rPr>
        <w:t>subsidiary</w:t>
      </w:r>
      <w:r w:rsidR="004A7D42">
        <w:rPr>
          <w:rFonts w:ascii="Angsana New" w:hAnsi="Angsana New"/>
          <w:sz w:val="28"/>
        </w:rPr>
        <w:t>.</w:t>
      </w:r>
    </w:p>
    <w:p w:rsidR="002031F4" w:rsidRDefault="00203BC3" w:rsidP="001A34BB">
      <w:pPr>
        <w:spacing w:before="120"/>
        <w:ind w:left="868" w:right="-1"/>
        <w:jc w:val="thaiDistribute"/>
        <w:rPr>
          <w:rFonts w:ascii="Angsana New" w:hAnsi="Angsana New"/>
          <w:sz w:val="28"/>
        </w:rPr>
      </w:pPr>
      <w:r>
        <w:rPr>
          <w:rFonts w:ascii="Angsana New" w:hAnsi="Angsana New"/>
          <w:sz w:val="28"/>
        </w:rPr>
        <w:t>According to</w:t>
      </w:r>
      <w:r w:rsidR="002031F4" w:rsidRPr="009D1910">
        <w:rPr>
          <w:rFonts w:ascii="Angsana New" w:hAnsi="Angsana New"/>
          <w:sz w:val="28"/>
        </w:rPr>
        <w:t xml:space="preserve"> the term</w:t>
      </w:r>
      <w:r w:rsidR="00AF5354">
        <w:rPr>
          <w:rFonts w:ascii="Angsana New" w:hAnsi="Angsana New"/>
          <w:sz w:val="28"/>
        </w:rPr>
        <w:t>s</w:t>
      </w:r>
      <w:r w:rsidR="002031F4" w:rsidRPr="009D1910">
        <w:rPr>
          <w:rFonts w:ascii="Angsana New" w:hAnsi="Angsana New"/>
          <w:sz w:val="28"/>
        </w:rPr>
        <w:t xml:space="preserve"> of the loan agreement, </w:t>
      </w:r>
      <w:r w:rsidR="00567D77" w:rsidRPr="009D1910">
        <w:rPr>
          <w:rFonts w:ascii="Angsana New" w:hAnsi="Angsana New"/>
          <w:sz w:val="28"/>
        </w:rPr>
        <w:t xml:space="preserve">the subsidiary </w:t>
      </w:r>
      <w:r w:rsidR="00AF5354">
        <w:rPr>
          <w:rFonts w:ascii="Angsana New" w:hAnsi="Angsana New"/>
          <w:sz w:val="28"/>
        </w:rPr>
        <w:t>must</w:t>
      </w:r>
      <w:r w:rsidR="009D1910">
        <w:rPr>
          <w:rFonts w:ascii="Angsana New" w:hAnsi="Angsana New"/>
          <w:sz w:val="28"/>
        </w:rPr>
        <w:t xml:space="preserve"> maintain</w:t>
      </w:r>
      <w:r w:rsidR="00567D77" w:rsidRPr="009D1910">
        <w:rPr>
          <w:rFonts w:ascii="Angsana New" w:hAnsi="Angsana New"/>
          <w:sz w:val="28"/>
        </w:rPr>
        <w:t xml:space="preserve"> </w:t>
      </w:r>
      <w:r w:rsidR="00AF5354">
        <w:rPr>
          <w:rFonts w:ascii="Angsana New" w:hAnsi="Angsana New"/>
          <w:sz w:val="28"/>
        </w:rPr>
        <w:t>the following financial ratios</w:t>
      </w:r>
      <w:r w:rsidR="00567D77" w:rsidRPr="009D1910">
        <w:rPr>
          <w:rFonts w:ascii="Angsana New" w:hAnsi="Angsana New"/>
          <w:sz w:val="28"/>
        </w:rPr>
        <w:t>:</w:t>
      </w:r>
    </w:p>
    <w:p w:rsidR="009D1910" w:rsidRDefault="009D1910" w:rsidP="009D1910">
      <w:pPr>
        <w:spacing w:before="60"/>
        <w:ind w:left="868"/>
        <w:jc w:val="thaiDistribute"/>
        <w:rPr>
          <w:rFonts w:ascii="Angsana New" w:hAnsi="Angsana New"/>
          <w:sz w:val="28"/>
        </w:rPr>
      </w:pPr>
      <w:r w:rsidRPr="009D1910">
        <w:rPr>
          <w:rFonts w:ascii="Angsana New" w:hAnsi="Angsana New"/>
          <w:sz w:val="28"/>
          <w:cs/>
        </w:rPr>
        <w:t xml:space="preserve">- </w:t>
      </w:r>
      <w:proofErr w:type="gramStart"/>
      <w:r>
        <w:rPr>
          <w:rFonts w:ascii="Angsana New" w:hAnsi="Angsana New"/>
          <w:sz w:val="28"/>
        </w:rPr>
        <w:t xml:space="preserve">From </w:t>
      </w:r>
      <w:r w:rsidR="00AF5354">
        <w:rPr>
          <w:rFonts w:ascii="Angsana New" w:hAnsi="Angsana New"/>
          <w:sz w:val="28"/>
        </w:rPr>
        <w:t xml:space="preserve">the </w:t>
      </w:r>
      <w:r>
        <w:rPr>
          <w:rFonts w:ascii="Angsana New" w:hAnsi="Angsana New"/>
          <w:sz w:val="28"/>
        </w:rPr>
        <w:t>year</w:t>
      </w:r>
      <w:r w:rsidR="00AF5354">
        <w:rPr>
          <w:rFonts w:ascii="Angsana New" w:hAnsi="Angsana New"/>
          <w:sz w:val="28"/>
        </w:rPr>
        <w:t>s</w:t>
      </w:r>
      <w:r>
        <w:rPr>
          <w:rFonts w:ascii="Angsana New" w:hAnsi="Angsana New"/>
          <w:sz w:val="28"/>
        </w:rPr>
        <w:t xml:space="preserve"> </w:t>
      </w:r>
      <w:r w:rsidRPr="009D1910">
        <w:rPr>
          <w:rFonts w:ascii="Angsana New" w:hAnsi="Angsana New"/>
          <w:sz w:val="28"/>
          <w:cs/>
        </w:rPr>
        <w:t xml:space="preserve">2019 </w:t>
      </w:r>
      <w:r w:rsidRPr="009D1910">
        <w:rPr>
          <w:rFonts w:ascii="Angsana New" w:hAnsi="Angsana New"/>
          <w:sz w:val="28"/>
        </w:rPr>
        <w:t xml:space="preserve">to </w:t>
      </w:r>
      <w:r>
        <w:rPr>
          <w:rFonts w:ascii="Angsana New" w:hAnsi="Angsana New"/>
          <w:sz w:val="28"/>
          <w:cs/>
        </w:rPr>
        <w:t>2</w:t>
      </w:r>
      <w:r>
        <w:rPr>
          <w:rFonts w:ascii="Angsana New" w:hAnsi="Angsana New"/>
          <w:sz w:val="28"/>
        </w:rPr>
        <w:t xml:space="preserve">021, </w:t>
      </w:r>
      <w:r w:rsidR="00AF5354">
        <w:rPr>
          <w:rFonts w:ascii="Angsana New" w:hAnsi="Angsana New"/>
          <w:sz w:val="28"/>
        </w:rPr>
        <w:t xml:space="preserve">a maximum </w:t>
      </w:r>
      <w:r w:rsidR="00AF5354" w:rsidRPr="00382034">
        <w:rPr>
          <w:rFonts w:ascii="Angsana New" w:hAnsi="Angsana New"/>
          <w:sz w:val="28"/>
        </w:rPr>
        <w:t xml:space="preserve">D/E Ratio </w:t>
      </w:r>
      <w:r w:rsidR="00AF5354">
        <w:rPr>
          <w:rFonts w:ascii="Angsana New" w:hAnsi="Angsana New"/>
          <w:sz w:val="28"/>
        </w:rPr>
        <w:t>of</w:t>
      </w:r>
      <w:r w:rsidR="00AF5354" w:rsidRPr="00382034">
        <w:rPr>
          <w:rFonts w:ascii="Angsana New" w:hAnsi="Angsana New"/>
          <w:sz w:val="28"/>
        </w:rPr>
        <w:t xml:space="preserve"> </w:t>
      </w:r>
      <w:r w:rsidR="00AF5354" w:rsidRPr="00382034">
        <w:rPr>
          <w:rFonts w:ascii="Angsana New" w:hAnsi="Angsana New"/>
          <w:sz w:val="28"/>
          <w:cs/>
        </w:rPr>
        <w:t>2:1.</w:t>
      </w:r>
      <w:proofErr w:type="gramEnd"/>
    </w:p>
    <w:p w:rsidR="009D1910" w:rsidRDefault="009D1910" w:rsidP="009D1910">
      <w:pPr>
        <w:spacing w:before="60"/>
        <w:ind w:left="868"/>
        <w:jc w:val="thaiDistribute"/>
        <w:rPr>
          <w:rFonts w:ascii="Angsana New" w:hAnsi="Angsana New"/>
          <w:sz w:val="28"/>
        </w:rPr>
      </w:pPr>
      <w:r w:rsidRPr="009D1910">
        <w:rPr>
          <w:rFonts w:ascii="Angsana New" w:hAnsi="Angsana New"/>
          <w:sz w:val="28"/>
          <w:cs/>
        </w:rPr>
        <w:t xml:space="preserve">- </w:t>
      </w:r>
      <w:proofErr w:type="gramStart"/>
      <w:r w:rsidR="00AF5354">
        <w:rPr>
          <w:rFonts w:ascii="Angsana New" w:hAnsi="Angsana New"/>
          <w:sz w:val="28"/>
        </w:rPr>
        <w:t>From</w:t>
      </w:r>
      <w:r w:rsidR="00AF5354" w:rsidRPr="00382034">
        <w:rPr>
          <w:rFonts w:ascii="Angsana New" w:hAnsi="Angsana New"/>
          <w:sz w:val="28"/>
        </w:rPr>
        <w:t xml:space="preserve"> </w:t>
      </w:r>
      <w:r w:rsidR="00AF5354">
        <w:rPr>
          <w:rFonts w:ascii="Angsana New" w:hAnsi="Angsana New"/>
          <w:sz w:val="28"/>
        </w:rPr>
        <w:t xml:space="preserve">the </w:t>
      </w:r>
      <w:r w:rsidR="00AF5354" w:rsidRPr="00382034">
        <w:rPr>
          <w:rFonts w:ascii="Angsana New" w:hAnsi="Angsana New"/>
          <w:sz w:val="28"/>
        </w:rPr>
        <w:t xml:space="preserve">year 2022 onward, </w:t>
      </w:r>
      <w:r w:rsidR="00AF5354">
        <w:rPr>
          <w:rFonts w:ascii="Angsana New" w:hAnsi="Angsana New"/>
          <w:sz w:val="28"/>
        </w:rPr>
        <w:t xml:space="preserve">a maximum </w:t>
      </w:r>
      <w:r w:rsidR="00AF5354" w:rsidRPr="00382034">
        <w:rPr>
          <w:rFonts w:ascii="Angsana New" w:hAnsi="Angsana New"/>
          <w:sz w:val="28"/>
        </w:rPr>
        <w:t>D/E Ratio</w:t>
      </w:r>
      <w:r w:rsidR="00AF5354">
        <w:rPr>
          <w:rFonts w:ascii="Angsana New" w:hAnsi="Angsana New"/>
          <w:sz w:val="28"/>
        </w:rPr>
        <w:t xml:space="preserve"> of </w:t>
      </w:r>
      <w:r w:rsidR="00AF5354" w:rsidRPr="00382034">
        <w:rPr>
          <w:rFonts w:ascii="Angsana New" w:hAnsi="Angsana New"/>
          <w:sz w:val="28"/>
        </w:rPr>
        <w:t>1.5</w:t>
      </w:r>
      <w:r w:rsidR="00AF5354" w:rsidRPr="00382034">
        <w:rPr>
          <w:rFonts w:ascii="Angsana New" w:hAnsi="Angsana New"/>
          <w:sz w:val="28"/>
          <w:cs/>
        </w:rPr>
        <w:t>:1.</w:t>
      </w:r>
      <w:proofErr w:type="gramEnd"/>
    </w:p>
    <w:p w:rsidR="00024299" w:rsidRPr="00AF5354" w:rsidRDefault="009D1910" w:rsidP="00AF5354">
      <w:pPr>
        <w:spacing w:before="60"/>
        <w:ind w:left="868"/>
        <w:jc w:val="thaiDistribute"/>
        <w:rPr>
          <w:rFonts w:ascii="Angsana New" w:eastAsia="Cordia New" w:hAnsi="Angsana New"/>
          <w:sz w:val="28"/>
        </w:rPr>
      </w:pPr>
      <w:r w:rsidRPr="009D1910">
        <w:rPr>
          <w:rFonts w:ascii="Angsana New" w:hAnsi="Angsana New"/>
          <w:sz w:val="28"/>
          <w:cs/>
        </w:rPr>
        <w:t xml:space="preserve">- </w:t>
      </w:r>
      <w:r w:rsidR="00AF5354">
        <w:rPr>
          <w:rFonts w:ascii="Angsana New" w:hAnsi="Angsana New"/>
          <w:sz w:val="28"/>
        </w:rPr>
        <w:t xml:space="preserve">From the </w:t>
      </w:r>
      <w:r w:rsidR="00AF5354" w:rsidRPr="00382034">
        <w:rPr>
          <w:rFonts w:ascii="Angsana New" w:hAnsi="Angsana New"/>
          <w:sz w:val="28"/>
        </w:rPr>
        <w:t xml:space="preserve">year 2020 onward, </w:t>
      </w:r>
      <w:r w:rsidR="00AF5354">
        <w:rPr>
          <w:rFonts w:ascii="Angsana New" w:hAnsi="Angsana New"/>
          <w:sz w:val="28"/>
        </w:rPr>
        <w:t xml:space="preserve">a minimum </w:t>
      </w:r>
      <w:r w:rsidR="00AF5354" w:rsidRPr="00382034">
        <w:rPr>
          <w:rFonts w:ascii="Angsana New" w:hAnsi="Angsana New"/>
          <w:sz w:val="28"/>
        </w:rPr>
        <w:t xml:space="preserve">DSCR </w:t>
      </w:r>
      <w:proofErr w:type="gramStart"/>
      <w:r w:rsidR="00AF5354" w:rsidRPr="00382034">
        <w:rPr>
          <w:rFonts w:ascii="Angsana New" w:hAnsi="Angsana New"/>
          <w:sz w:val="28"/>
        </w:rPr>
        <w:t xml:space="preserve">Ratio </w:t>
      </w:r>
      <w:r w:rsidR="00AF5354">
        <w:rPr>
          <w:rFonts w:ascii="Angsana New" w:hAnsi="Angsana New"/>
          <w:sz w:val="28"/>
        </w:rPr>
        <w:t xml:space="preserve"> of</w:t>
      </w:r>
      <w:proofErr w:type="gramEnd"/>
      <w:r w:rsidR="00AF5354">
        <w:rPr>
          <w:rFonts w:ascii="Angsana New" w:hAnsi="Angsana New"/>
          <w:sz w:val="28"/>
        </w:rPr>
        <w:t xml:space="preserve"> </w:t>
      </w:r>
      <w:r w:rsidR="00AF5354" w:rsidRPr="00382034">
        <w:rPr>
          <w:rFonts w:ascii="Angsana New" w:hAnsi="Angsana New"/>
          <w:sz w:val="28"/>
        </w:rPr>
        <w:t>1.1</w:t>
      </w:r>
      <w:r w:rsidR="00AF5354" w:rsidRPr="00382034">
        <w:rPr>
          <w:rFonts w:ascii="Angsana New" w:hAnsi="Angsana New"/>
          <w:sz w:val="28"/>
          <w:cs/>
        </w:rPr>
        <w:t>:1</w:t>
      </w:r>
      <w:r w:rsidR="00AF5354" w:rsidRPr="00382034">
        <w:rPr>
          <w:rFonts w:ascii="Angsana New" w:hAnsi="Angsana New"/>
          <w:sz w:val="28"/>
        </w:rPr>
        <w:t>.</w:t>
      </w:r>
    </w:p>
    <w:p w:rsidR="00882209" w:rsidRDefault="00882209" w:rsidP="00B52643">
      <w:pPr>
        <w:spacing w:before="120"/>
        <w:ind w:left="448"/>
        <w:jc w:val="thaiDistribute"/>
        <w:rPr>
          <w:rFonts w:ascii="Angsana New" w:eastAsia="Cordia New" w:hAnsi="Angsana New"/>
          <w:sz w:val="28"/>
        </w:rPr>
      </w:pPr>
    </w:p>
    <w:p w:rsidR="00882209" w:rsidRDefault="00882209" w:rsidP="00B52643">
      <w:pPr>
        <w:spacing w:before="120"/>
        <w:ind w:left="448"/>
        <w:jc w:val="thaiDistribute"/>
        <w:rPr>
          <w:rFonts w:ascii="Angsana New" w:eastAsia="Cordia New" w:hAnsi="Angsana New"/>
          <w:sz w:val="28"/>
        </w:rPr>
      </w:pPr>
    </w:p>
    <w:p w:rsidR="00A571D1" w:rsidRPr="008C1DCA" w:rsidRDefault="00A571D1" w:rsidP="00B52643">
      <w:pPr>
        <w:spacing w:before="120"/>
        <w:ind w:left="448"/>
        <w:jc w:val="thaiDistribute"/>
        <w:rPr>
          <w:rFonts w:ascii="Angsana New" w:eastAsia="Cordia New" w:hAnsi="Angsana New"/>
          <w:sz w:val="28"/>
          <w:cs/>
        </w:rPr>
      </w:pPr>
      <w:r w:rsidRPr="008C1DCA">
        <w:rPr>
          <w:rFonts w:ascii="Angsana New" w:eastAsia="Cordia New" w:hAnsi="Angsana New"/>
          <w:sz w:val="28"/>
        </w:rPr>
        <w:t xml:space="preserve">The Company and its two subsidiaries, Asia </w:t>
      </w:r>
      <w:proofErr w:type="spellStart"/>
      <w:r w:rsidRPr="008C1DCA">
        <w:rPr>
          <w:rFonts w:ascii="Angsana New" w:eastAsia="Cordia New" w:hAnsi="Angsana New"/>
          <w:sz w:val="28"/>
        </w:rPr>
        <w:t>Pattaya</w:t>
      </w:r>
      <w:proofErr w:type="spellEnd"/>
      <w:r w:rsidRPr="008C1DCA">
        <w:rPr>
          <w:rFonts w:ascii="Angsana New" w:eastAsia="Cordia New" w:hAnsi="Angsana New"/>
          <w:sz w:val="28"/>
        </w:rPr>
        <w:t xml:space="preserve"> Hotel Co., Ltd. and Asia Airport Hotel Co., Ltd., mortgaged land with its construction together with leasehold right on space in </w:t>
      </w:r>
      <w:proofErr w:type="spellStart"/>
      <w:r w:rsidRPr="008C1DCA">
        <w:rPr>
          <w:rFonts w:ascii="Angsana New" w:eastAsia="Cordia New" w:hAnsi="Angsana New"/>
          <w:sz w:val="28"/>
        </w:rPr>
        <w:t>Zeer</w:t>
      </w:r>
      <w:proofErr w:type="spellEnd"/>
      <w:r w:rsidRPr="008C1DCA">
        <w:rPr>
          <w:rFonts w:ascii="Angsana New" w:eastAsia="Cordia New" w:hAnsi="Angsana New"/>
          <w:sz w:val="28"/>
        </w:rPr>
        <w:t xml:space="preserve"> </w:t>
      </w:r>
      <w:proofErr w:type="spellStart"/>
      <w:r w:rsidRPr="008C1DCA">
        <w:rPr>
          <w:rFonts w:ascii="Angsana New" w:eastAsia="Cordia New" w:hAnsi="Angsana New"/>
          <w:sz w:val="28"/>
        </w:rPr>
        <w:t>Rungsit</w:t>
      </w:r>
      <w:proofErr w:type="spellEnd"/>
      <w:r w:rsidRPr="008C1DCA">
        <w:rPr>
          <w:rFonts w:ascii="Angsana New" w:eastAsia="Cordia New" w:hAnsi="Angsana New"/>
          <w:sz w:val="28"/>
        </w:rPr>
        <w:t xml:space="preserve"> Complex for 39,380 square </w:t>
      </w:r>
      <w:r w:rsidR="00807FCD">
        <w:rPr>
          <w:rFonts w:ascii="Angsana New" w:eastAsia="Cordia New" w:hAnsi="Angsana New"/>
          <w:sz w:val="28"/>
        </w:rPr>
        <w:t xml:space="preserve">  </w:t>
      </w:r>
      <w:r w:rsidRPr="008C1DCA">
        <w:rPr>
          <w:rFonts w:ascii="Angsana New" w:eastAsia="Cordia New" w:hAnsi="Angsana New"/>
          <w:sz w:val="28"/>
        </w:rPr>
        <w:t xml:space="preserve">meters which is the location of Asia Airport Hotel and the guarantee from related companies and some directors of the Company and of the subsidiaries as collateral for the </w:t>
      </w:r>
      <w:r w:rsidR="00A71135">
        <w:rPr>
          <w:rFonts w:ascii="Angsana New" w:eastAsia="Cordia New" w:hAnsi="Angsana New"/>
          <w:sz w:val="28"/>
        </w:rPr>
        <w:t xml:space="preserve">Company’s </w:t>
      </w:r>
      <w:r w:rsidRPr="008C1DCA">
        <w:rPr>
          <w:rFonts w:ascii="Angsana New" w:eastAsia="Cordia New" w:hAnsi="Angsana New"/>
          <w:sz w:val="28"/>
        </w:rPr>
        <w:t xml:space="preserve">loans from bank in facilities </w:t>
      </w:r>
      <w:r w:rsidR="00A71135">
        <w:rPr>
          <w:rFonts w:ascii="Angsana New" w:eastAsia="Cordia New" w:hAnsi="Angsana New"/>
          <w:sz w:val="28"/>
        </w:rPr>
        <w:t xml:space="preserve">of </w:t>
      </w:r>
      <w:r w:rsidRPr="008C1DCA">
        <w:rPr>
          <w:rFonts w:ascii="Angsana New" w:eastAsia="Cordia New" w:hAnsi="Angsana New"/>
          <w:sz w:val="28"/>
        </w:rPr>
        <w:t>Baht 1,</w:t>
      </w:r>
      <w:r w:rsidR="00502F5A" w:rsidRPr="008C1DCA">
        <w:rPr>
          <w:rFonts w:ascii="Angsana New" w:eastAsia="Cordia New" w:hAnsi="Angsana New"/>
          <w:sz w:val="28"/>
        </w:rPr>
        <w:t>47</w:t>
      </w:r>
      <w:r w:rsidRPr="008C1DCA">
        <w:rPr>
          <w:rFonts w:ascii="Angsana New" w:eastAsia="Cordia New" w:hAnsi="Angsana New"/>
          <w:sz w:val="28"/>
        </w:rPr>
        <w:t xml:space="preserve">0 </w:t>
      </w:r>
      <w:r w:rsidR="00807FCD">
        <w:rPr>
          <w:rFonts w:ascii="Angsana New" w:eastAsia="Cordia New" w:hAnsi="Angsana New"/>
          <w:sz w:val="28"/>
        </w:rPr>
        <w:t xml:space="preserve">  </w:t>
      </w:r>
      <w:r w:rsidRPr="008C1DCA">
        <w:rPr>
          <w:rFonts w:ascii="Angsana New" w:eastAsia="Cordia New" w:hAnsi="Angsana New"/>
          <w:sz w:val="28"/>
        </w:rPr>
        <w:t xml:space="preserve">million , Asia </w:t>
      </w:r>
      <w:proofErr w:type="spellStart"/>
      <w:r w:rsidRPr="008C1DCA">
        <w:rPr>
          <w:rFonts w:ascii="Angsana New" w:eastAsia="Cordia New" w:hAnsi="Angsana New"/>
          <w:sz w:val="28"/>
        </w:rPr>
        <w:t>Pattaya</w:t>
      </w:r>
      <w:proofErr w:type="spellEnd"/>
      <w:r w:rsidRPr="008C1DCA">
        <w:rPr>
          <w:rFonts w:ascii="Angsana New" w:eastAsia="Cordia New" w:hAnsi="Angsana New"/>
          <w:sz w:val="28"/>
        </w:rPr>
        <w:t xml:space="preserve"> Hotel Co., Ltd. in facilities of Baht 220 million, Asia Airport Hotel Co., Ltd. in facilities of Baht 150 million and loan of </w:t>
      </w:r>
      <w:proofErr w:type="spellStart"/>
      <w:r w:rsidRPr="008C1DCA">
        <w:rPr>
          <w:rFonts w:ascii="Angsana New" w:eastAsia="Cordia New" w:hAnsi="Angsana New"/>
          <w:sz w:val="28"/>
        </w:rPr>
        <w:t>Zeer</w:t>
      </w:r>
      <w:proofErr w:type="spellEnd"/>
      <w:r w:rsidRPr="008C1DCA">
        <w:rPr>
          <w:rFonts w:ascii="Angsana New" w:eastAsia="Cordia New" w:hAnsi="Angsana New"/>
          <w:sz w:val="28"/>
        </w:rPr>
        <w:t xml:space="preserve"> Property Plc. in facilities of Baht </w:t>
      </w:r>
      <w:r w:rsidR="00502F5A" w:rsidRPr="008C1DCA">
        <w:rPr>
          <w:rFonts w:ascii="Angsana New" w:eastAsia="Cordia New" w:hAnsi="Angsana New"/>
          <w:sz w:val="28"/>
        </w:rPr>
        <w:t>38</w:t>
      </w:r>
      <w:r w:rsidRPr="008C1DCA">
        <w:rPr>
          <w:rFonts w:ascii="Angsana New" w:eastAsia="Cordia New" w:hAnsi="Angsana New"/>
          <w:sz w:val="28"/>
        </w:rPr>
        <w:t>8 million.</w:t>
      </w:r>
      <w:r w:rsidR="00A861C2" w:rsidRPr="008C1DCA">
        <w:rPr>
          <w:rFonts w:ascii="Angsana New" w:eastAsia="Cordia New" w:hAnsi="Angsana New" w:hint="cs"/>
          <w:sz w:val="28"/>
          <w:cs/>
        </w:rPr>
        <w:t xml:space="preserve"> </w:t>
      </w:r>
    </w:p>
    <w:p w:rsidR="00A71135" w:rsidRDefault="006F20EA" w:rsidP="00A71135">
      <w:pPr>
        <w:spacing w:before="120"/>
        <w:ind w:left="448"/>
        <w:jc w:val="thaiDistribute"/>
        <w:rPr>
          <w:rFonts w:ascii="Angsana New" w:eastAsia="Cordia New" w:hAnsi="Angsana New"/>
          <w:sz w:val="28"/>
        </w:rPr>
      </w:pPr>
      <w:r w:rsidRPr="008C1DCA">
        <w:rPr>
          <w:rFonts w:ascii="Angsana New" w:eastAsia="Cordia New" w:hAnsi="Angsana New"/>
          <w:sz w:val="28"/>
        </w:rPr>
        <w:t xml:space="preserve">A subsidiary, </w:t>
      </w:r>
      <w:proofErr w:type="spellStart"/>
      <w:r w:rsidRPr="008C1DCA">
        <w:rPr>
          <w:rFonts w:ascii="Angsana New" w:eastAsia="Cordia New" w:hAnsi="Angsana New"/>
          <w:sz w:val="28"/>
        </w:rPr>
        <w:t>Zeer</w:t>
      </w:r>
      <w:proofErr w:type="spellEnd"/>
      <w:r w:rsidRPr="008C1DCA">
        <w:rPr>
          <w:rFonts w:ascii="Angsana New" w:eastAsia="Cordia New" w:hAnsi="Angsana New"/>
          <w:sz w:val="28"/>
        </w:rPr>
        <w:t xml:space="preserve"> Property Plc., mortgages investment properties, land with its construction (Cha-am Project), leasehold right (sub-contract) of </w:t>
      </w:r>
      <w:proofErr w:type="spellStart"/>
      <w:r w:rsidRPr="008C1DCA">
        <w:rPr>
          <w:rFonts w:ascii="Angsana New" w:eastAsia="Cordia New" w:hAnsi="Angsana New"/>
          <w:sz w:val="28"/>
        </w:rPr>
        <w:t>Zeer</w:t>
      </w:r>
      <w:proofErr w:type="spellEnd"/>
      <w:r w:rsidRPr="008C1DCA">
        <w:rPr>
          <w:rFonts w:ascii="Angsana New" w:eastAsia="Cordia New" w:hAnsi="Angsana New"/>
          <w:sz w:val="28"/>
        </w:rPr>
        <w:t xml:space="preserve"> </w:t>
      </w:r>
      <w:proofErr w:type="spellStart"/>
      <w:r w:rsidRPr="008C1DCA">
        <w:rPr>
          <w:rFonts w:ascii="Angsana New" w:eastAsia="Cordia New" w:hAnsi="Angsana New"/>
          <w:sz w:val="28"/>
        </w:rPr>
        <w:t>Rungsit</w:t>
      </w:r>
      <w:proofErr w:type="spellEnd"/>
      <w:r w:rsidRPr="008C1DCA">
        <w:rPr>
          <w:rFonts w:ascii="Angsana New" w:eastAsia="Cordia New" w:hAnsi="Angsana New"/>
          <w:sz w:val="28"/>
        </w:rPr>
        <w:t xml:space="preserve"> Complex, and has the guarantee from related companies, related persons and some directors of </w:t>
      </w:r>
      <w:proofErr w:type="spellStart"/>
      <w:r w:rsidRPr="008C1DCA">
        <w:rPr>
          <w:rFonts w:ascii="Angsana New" w:eastAsia="Cordia New" w:hAnsi="Angsana New"/>
          <w:sz w:val="28"/>
        </w:rPr>
        <w:t>Zeer</w:t>
      </w:r>
      <w:proofErr w:type="spellEnd"/>
      <w:r w:rsidRPr="008C1DCA">
        <w:rPr>
          <w:rFonts w:ascii="Angsana New" w:eastAsia="Cordia New" w:hAnsi="Angsana New"/>
          <w:sz w:val="28"/>
        </w:rPr>
        <w:t xml:space="preserve"> Property Plc. as collateral for its loans from bank in facilities </w:t>
      </w:r>
      <w:r w:rsidR="00A71135">
        <w:rPr>
          <w:rFonts w:ascii="Angsana New" w:eastAsia="Cordia New" w:hAnsi="Angsana New"/>
          <w:sz w:val="28"/>
        </w:rPr>
        <w:t xml:space="preserve">of </w:t>
      </w:r>
      <w:r w:rsidRPr="008C1DCA">
        <w:rPr>
          <w:rFonts w:ascii="Angsana New" w:eastAsia="Cordia New" w:hAnsi="Angsana New"/>
          <w:sz w:val="28"/>
        </w:rPr>
        <w:t>Baht 1,758 million.</w:t>
      </w:r>
    </w:p>
    <w:p w:rsidR="002A6E18" w:rsidRPr="0083482C" w:rsidRDefault="001E0CF9" w:rsidP="00E757D0">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t>L</w:t>
      </w:r>
      <w:r w:rsidR="002A6E18" w:rsidRPr="008349DE">
        <w:rPr>
          <w:rFonts w:ascii="Angsana New" w:hAnsi="Angsana New" w:cs="Angsana New"/>
          <w:b/>
          <w:bCs/>
          <w:sz w:val="28"/>
        </w:rPr>
        <w:t>IABILITIES UNDER FINANCIAL LEASE AGREEMENTS – NET</w:t>
      </w:r>
    </w:p>
    <w:p w:rsidR="002A6E18" w:rsidRDefault="001E0CF9" w:rsidP="001A324A">
      <w:pPr>
        <w:spacing w:before="120"/>
        <w:ind w:left="448"/>
        <w:jc w:val="thaiDistribute"/>
        <w:rPr>
          <w:rFonts w:ascii="Angsana New" w:eastAsia="Cordia New" w:hAnsi="Angsana New"/>
          <w:sz w:val="28"/>
        </w:rPr>
      </w:pPr>
      <w:r>
        <w:rPr>
          <w:rFonts w:ascii="Angsana New" w:hAnsi="Angsana New"/>
          <w:sz w:val="28"/>
        </w:rPr>
        <w:t>L</w:t>
      </w:r>
      <w:r w:rsidRPr="001E0CF9">
        <w:rPr>
          <w:rFonts w:ascii="Angsana New" w:hAnsi="Angsana New"/>
          <w:sz w:val="28"/>
        </w:rPr>
        <w:t>iabilities</w:t>
      </w:r>
      <w:r w:rsidRPr="008349DE">
        <w:rPr>
          <w:rFonts w:ascii="Angsana New" w:eastAsia="Cordia New" w:hAnsi="Angsana New"/>
          <w:sz w:val="28"/>
        </w:rPr>
        <w:t xml:space="preserve"> under financial lease agreements as at </w:t>
      </w:r>
      <w:r>
        <w:rPr>
          <w:rFonts w:ascii="Angsana New" w:eastAsia="Cordia New" w:hAnsi="Angsana New"/>
          <w:sz w:val="28"/>
        </w:rPr>
        <w:t>December</w:t>
      </w:r>
      <w:r w:rsidRPr="008349DE">
        <w:rPr>
          <w:rFonts w:ascii="Angsana New" w:eastAsia="Cordia New" w:hAnsi="Angsana New"/>
          <w:sz w:val="28"/>
        </w:rPr>
        <w:t xml:space="preserve"> 31, </w:t>
      </w:r>
      <w:r w:rsidR="00623105">
        <w:rPr>
          <w:rFonts w:ascii="Angsana New" w:eastAsia="Cordia New" w:hAnsi="Angsana New"/>
          <w:sz w:val="28"/>
        </w:rPr>
        <w:t>2017</w:t>
      </w:r>
      <w:r w:rsidR="006A5A16">
        <w:rPr>
          <w:rFonts w:ascii="Angsana New" w:eastAsia="Cordia New" w:hAnsi="Angsana New"/>
          <w:sz w:val="28"/>
        </w:rPr>
        <w:t xml:space="preserve"> and </w:t>
      </w:r>
      <w:r w:rsidR="00623105">
        <w:rPr>
          <w:rFonts w:ascii="Angsana New" w:eastAsia="Cordia New" w:hAnsi="Angsana New"/>
          <w:sz w:val="28"/>
        </w:rPr>
        <w:t>2016</w:t>
      </w:r>
      <w:r w:rsidRPr="008349DE">
        <w:rPr>
          <w:rFonts w:ascii="Angsana New" w:eastAsia="Cordia New" w:hAnsi="Angsana New"/>
          <w:sz w:val="28"/>
        </w:rPr>
        <w:t xml:space="preserve"> are as follows:</w:t>
      </w:r>
    </w:p>
    <w:bookmarkStart w:id="798" w:name="_MON_1422815591"/>
    <w:bookmarkStart w:id="799" w:name="_MON_1423218913"/>
    <w:bookmarkStart w:id="800" w:name="_MON_1423218936"/>
    <w:bookmarkStart w:id="801" w:name="_MON_1423218949"/>
    <w:bookmarkStart w:id="802" w:name="_MON_1423218980"/>
    <w:bookmarkStart w:id="803" w:name="_MON_1423597594"/>
    <w:bookmarkStart w:id="804" w:name="_MON_1439970012"/>
    <w:bookmarkStart w:id="805" w:name="_MON_1454328277"/>
    <w:bookmarkStart w:id="806" w:name="_MON_1454328462"/>
    <w:bookmarkStart w:id="807" w:name="_MON_1454869904"/>
    <w:bookmarkStart w:id="808" w:name="_MON_1454966510"/>
    <w:bookmarkStart w:id="809" w:name="_MON_1461399872"/>
    <w:bookmarkStart w:id="810" w:name="_MON_1461399903"/>
    <w:bookmarkStart w:id="811" w:name="_MON_1461399930"/>
    <w:bookmarkStart w:id="812" w:name="_MON_1461399938"/>
    <w:bookmarkStart w:id="813" w:name="_MON_1461399945"/>
    <w:bookmarkStart w:id="814" w:name="_MON_1548933097"/>
    <w:bookmarkStart w:id="815" w:name="_MON_1548933226"/>
    <w:bookmarkStart w:id="816" w:name="_MON_1548933240"/>
    <w:bookmarkStart w:id="817" w:name="_MON_1461399965"/>
    <w:bookmarkStart w:id="818" w:name="_MON_1461399998"/>
    <w:bookmarkStart w:id="819" w:name="_MON_1461400017"/>
    <w:bookmarkStart w:id="820" w:name="_MON_1461400050"/>
    <w:bookmarkStart w:id="821" w:name="_MON_1549408503"/>
    <w:bookmarkStart w:id="822" w:name="_MON_1549408537"/>
    <w:bookmarkStart w:id="823" w:name="_MON_1461400066"/>
    <w:bookmarkStart w:id="824" w:name="_MON_1549546313"/>
    <w:bookmarkStart w:id="825" w:name="_MON_1549546340"/>
    <w:bookmarkStart w:id="826" w:name="_MON_1549546392"/>
    <w:bookmarkStart w:id="827" w:name="_MON_1549546480"/>
    <w:bookmarkStart w:id="828" w:name="_MON_1549546508"/>
    <w:bookmarkStart w:id="829" w:name="_MON_1549546522"/>
    <w:bookmarkStart w:id="830" w:name="_MON_1549546538"/>
    <w:bookmarkStart w:id="831" w:name="_MON_1549546552"/>
    <w:bookmarkStart w:id="832" w:name="_MON_1461400074"/>
    <w:bookmarkStart w:id="833" w:name="_MON_1461665295"/>
    <w:bookmarkStart w:id="834" w:name="_MON_1461665306"/>
    <w:bookmarkStart w:id="835" w:name="_MON_1461665321"/>
    <w:bookmarkStart w:id="836" w:name="_MON_1461665337"/>
    <w:bookmarkStart w:id="837" w:name="_MON_1461665362"/>
    <w:bookmarkStart w:id="838" w:name="_MON_1516179910"/>
    <w:bookmarkStart w:id="839" w:name="_MON_1359125928"/>
    <w:bookmarkStart w:id="840" w:name="_MON_1516179660"/>
    <w:bookmarkStart w:id="841" w:name="_MON_1359126785"/>
    <w:bookmarkStart w:id="842" w:name="_MON_1516184338"/>
    <w:bookmarkStart w:id="843" w:name="_MON_1359126804"/>
    <w:bookmarkStart w:id="844" w:name="_MON_1574148076"/>
    <w:bookmarkStart w:id="845" w:name="_MON_1359295821"/>
    <w:bookmarkStart w:id="846" w:name="_MON_1359296349"/>
    <w:bookmarkStart w:id="847" w:name="_MON_1359296473"/>
    <w:bookmarkStart w:id="848" w:name="_MON_1359296494"/>
    <w:bookmarkStart w:id="849" w:name="_MON_1359632302"/>
    <w:bookmarkStart w:id="850" w:name="_MON_1360047527"/>
    <w:bookmarkStart w:id="851" w:name="_MON_1360048846"/>
    <w:bookmarkStart w:id="852" w:name="_MON_1580300572"/>
    <w:bookmarkStart w:id="853" w:name="_MON_1580300623"/>
    <w:bookmarkStart w:id="854" w:name="_MON_1391262132"/>
    <w:bookmarkStart w:id="855" w:name="_MON_1391717634"/>
    <w:bookmarkStart w:id="856" w:name="_MON_1391717667"/>
    <w:bookmarkStart w:id="857" w:name="_MON_1580733384"/>
    <w:bookmarkStart w:id="858" w:name="_MON_1580733428"/>
    <w:bookmarkStart w:id="859" w:name="_MON_1391942357"/>
    <w:bookmarkStart w:id="860" w:name="_MON_1398151896"/>
    <w:bookmarkStart w:id="861" w:name="_MON_1398348900"/>
    <w:bookmarkStart w:id="862" w:name="_MON_1398349011"/>
    <w:bookmarkStart w:id="863" w:name="_MON_1398349018"/>
    <w:bookmarkStart w:id="864" w:name="_MON_1398349022"/>
    <w:bookmarkStart w:id="865" w:name="_MON_1398349031"/>
    <w:bookmarkStart w:id="866" w:name="_MON_1403447863"/>
    <w:bookmarkStart w:id="867" w:name="_MON_1405848391"/>
    <w:bookmarkStart w:id="868" w:name="_MON_1405848457"/>
    <w:bookmarkStart w:id="869" w:name="_MON_1413360116"/>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Start w:id="870" w:name="_MON_1413982496"/>
    <w:bookmarkEnd w:id="870"/>
    <w:p w:rsidR="002A6E18" w:rsidRPr="001E0CF9" w:rsidRDefault="00A71135" w:rsidP="00701A02">
      <w:pPr>
        <w:spacing w:before="120"/>
        <w:ind w:left="448"/>
        <w:jc w:val="thaiDistribute"/>
        <w:rPr>
          <w:rFonts w:ascii="Angsana New" w:eastAsia="Cordia New" w:hAnsi="Angsana New"/>
          <w:sz w:val="8"/>
          <w:szCs w:val="10"/>
        </w:rPr>
      </w:pPr>
      <w:r w:rsidRPr="008E65F7">
        <w:rPr>
          <w:rFonts w:ascii="Angsana New" w:eastAsia="Calibri" w:hAnsi="Angsana New"/>
          <w:cs/>
        </w:rPr>
        <w:object w:dxaOrig="8670" w:dyaOrig="6279">
          <v:shape id="_x0000_i1060" type="#_x0000_t75" style="width:432.75pt;height:312.75pt" o:ole="" o:preferrelative="f">
            <v:imagedata r:id="rId85" o:title=""/>
            <o:lock v:ext="edit" aspectratio="f"/>
          </v:shape>
          <o:OLEObject Type="Embed" ProgID="Excel.Sheet.12" ShapeID="_x0000_i1060" DrawAspect="Content" ObjectID="_1581224127" r:id="rId86"/>
        </w:object>
      </w:r>
    </w:p>
    <w:p w:rsidR="00A5748C" w:rsidRDefault="00E757D0" w:rsidP="004F0A32">
      <w:pPr>
        <w:spacing w:before="120"/>
        <w:ind w:left="448"/>
        <w:jc w:val="thaiDistribute"/>
        <w:rPr>
          <w:rFonts w:ascii="Angsana New" w:hAnsi="Angsana New"/>
          <w:sz w:val="28"/>
        </w:rPr>
      </w:pPr>
      <w:r w:rsidRPr="00E757D0">
        <w:rPr>
          <w:rFonts w:ascii="Angsana New" w:hAnsi="Angsana New"/>
          <w:sz w:val="28"/>
        </w:rPr>
        <w:t xml:space="preserve">The Group entered into lease agreements with the financial institution for operating vehicles. The leases agreements have the terms of 4 years and bear interest rates </w:t>
      </w:r>
      <w:proofErr w:type="gramStart"/>
      <w:r w:rsidRPr="008C1DCA">
        <w:rPr>
          <w:rFonts w:ascii="Angsana New" w:hAnsi="Angsana New"/>
          <w:sz w:val="28"/>
        </w:rPr>
        <w:t>between 5.75% to 5.99% per annum</w:t>
      </w:r>
      <w:proofErr w:type="gramEnd"/>
      <w:r w:rsidRPr="008C1DCA">
        <w:rPr>
          <w:rFonts w:ascii="Angsana New" w:hAnsi="Angsana New"/>
          <w:sz w:val="28"/>
        </w:rPr>
        <w:t>. The repayment of Baht 0.12 million in the consolidated financial statements and of Baht 0.02 million</w:t>
      </w:r>
      <w:r w:rsidRPr="00E757D0">
        <w:rPr>
          <w:rFonts w:ascii="Angsana New" w:hAnsi="Angsana New"/>
          <w:sz w:val="28"/>
        </w:rPr>
        <w:t xml:space="preserve"> in the separate financial statements will be made on a monthly basis.</w:t>
      </w:r>
    </w:p>
    <w:p w:rsidR="00A5748C" w:rsidRDefault="00A5748C" w:rsidP="004F0A32">
      <w:pPr>
        <w:spacing w:before="120"/>
        <w:ind w:left="448"/>
        <w:jc w:val="thaiDistribute"/>
        <w:rPr>
          <w:rFonts w:ascii="Angsana New" w:hAnsi="Angsana New"/>
          <w:sz w:val="28"/>
        </w:rPr>
      </w:pPr>
    </w:p>
    <w:p w:rsidR="00A5748C" w:rsidRDefault="00A5748C" w:rsidP="004F0A32">
      <w:pPr>
        <w:spacing w:before="120"/>
        <w:ind w:left="448"/>
        <w:jc w:val="thaiDistribute"/>
        <w:rPr>
          <w:rFonts w:ascii="Angsana New" w:hAnsi="Angsana New"/>
          <w:sz w:val="28"/>
        </w:rPr>
      </w:pPr>
    </w:p>
    <w:p w:rsidR="008349DE" w:rsidRPr="0083482C" w:rsidRDefault="008349DE" w:rsidP="00F042E3">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EMPLOYEE BENEFIT</w:t>
      </w:r>
      <w:r w:rsidR="00A71135">
        <w:rPr>
          <w:rFonts w:ascii="Angsana New" w:hAnsi="Angsana New" w:cs="Angsana New"/>
          <w:b/>
          <w:bCs/>
          <w:sz w:val="28"/>
        </w:rPr>
        <w:t xml:space="preserve"> OBLIGATIONS</w:t>
      </w:r>
    </w:p>
    <w:p w:rsidR="008349DE" w:rsidRPr="00CF37F1" w:rsidRDefault="008349DE" w:rsidP="00885D43">
      <w:pPr>
        <w:spacing w:before="120"/>
        <w:ind w:left="448"/>
        <w:jc w:val="thaiDistribute"/>
        <w:rPr>
          <w:rFonts w:ascii="Angsana New" w:hAnsi="Angsana New"/>
          <w:sz w:val="28"/>
        </w:rPr>
      </w:pPr>
      <w:r w:rsidRPr="00CF37F1">
        <w:rPr>
          <w:rFonts w:ascii="Angsana New" w:hAnsi="Angsana New"/>
          <w:sz w:val="28"/>
        </w:rPr>
        <w:t xml:space="preserve">Movements of the present value of employee benefits obligation for the </w:t>
      </w:r>
      <w:r w:rsidR="006D640F" w:rsidRPr="00CF37F1">
        <w:rPr>
          <w:rFonts w:ascii="Angsana New" w:hAnsi="Angsana New"/>
          <w:sz w:val="28"/>
        </w:rPr>
        <w:t>year</w:t>
      </w:r>
      <w:r w:rsidR="00276290" w:rsidRPr="00CF37F1">
        <w:rPr>
          <w:rFonts w:ascii="Angsana New" w:hAnsi="Angsana New"/>
          <w:sz w:val="28"/>
        </w:rPr>
        <w:t>s</w:t>
      </w:r>
      <w:r w:rsidRPr="00CF37F1">
        <w:rPr>
          <w:rFonts w:ascii="Angsana New" w:hAnsi="Angsana New"/>
          <w:sz w:val="28"/>
        </w:rPr>
        <w:t xml:space="preserve"> ended </w:t>
      </w:r>
      <w:r w:rsidR="00434718" w:rsidRPr="00CF37F1">
        <w:rPr>
          <w:rFonts w:ascii="Angsana New" w:hAnsi="Angsana New"/>
          <w:sz w:val="28"/>
        </w:rPr>
        <w:t>December 31,</w:t>
      </w:r>
      <w:r w:rsidR="00470F85" w:rsidRPr="00CF37F1">
        <w:rPr>
          <w:rFonts w:ascii="Angsana New" w:hAnsi="Angsana New"/>
          <w:sz w:val="28"/>
        </w:rPr>
        <w:t xml:space="preserve"> </w:t>
      </w:r>
      <w:r w:rsidR="00623105">
        <w:rPr>
          <w:rFonts w:ascii="Angsana New" w:hAnsi="Angsana New"/>
          <w:sz w:val="28"/>
        </w:rPr>
        <w:t>2017</w:t>
      </w:r>
      <w:r w:rsidR="006D640F" w:rsidRPr="00CF37F1">
        <w:rPr>
          <w:rFonts w:ascii="Angsana New" w:hAnsi="Angsana New"/>
          <w:sz w:val="28"/>
        </w:rPr>
        <w:t xml:space="preserve"> and </w:t>
      </w:r>
      <w:r w:rsidR="00623105">
        <w:rPr>
          <w:rFonts w:ascii="Angsana New" w:hAnsi="Angsana New"/>
          <w:sz w:val="28"/>
        </w:rPr>
        <w:t>2016</w:t>
      </w:r>
      <w:r w:rsidRPr="00CF37F1">
        <w:rPr>
          <w:rFonts w:ascii="Angsana New" w:hAnsi="Angsana New"/>
          <w:sz w:val="28"/>
        </w:rPr>
        <w:t xml:space="preserve"> are as follows:</w:t>
      </w:r>
    </w:p>
    <w:bookmarkStart w:id="871" w:name="_MON_1549547061"/>
    <w:bookmarkStart w:id="872" w:name="_MON_1549547107"/>
    <w:bookmarkStart w:id="873" w:name="_MON_1549547143"/>
    <w:bookmarkStart w:id="874" w:name="_MON_1548000778"/>
    <w:bookmarkStart w:id="875" w:name="_MON_1580300725"/>
    <w:bookmarkStart w:id="876" w:name="_MON_1580300800"/>
    <w:bookmarkStart w:id="877" w:name="_MON_1548938209"/>
    <w:bookmarkStart w:id="878" w:name="_MON_1548938286"/>
    <w:bookmarkStart w:id="879" w:name="_MON_1548940336"/>
    <w:bookmarkStart w:id="880" w:name="_MON_1548000174"/>
    <w:bookmarkStart w:id="881" w:name="_MON_1548000283"/>
    <w:bookmarkStart w:id="882" w:name="_MON_1549127284"/>
    <w:bookmarkStart w:id="883" w:name="_MON_1548000345"/>
    <w:bookmarkStart w:id="884" w:name="_MON_1548000526"/>
    <w:bookmarkStart w:id="885" w:name="_MON_1548000756"/>
    <w:bookmarkStart w:id="886" w:name="_MON_1549546929"/>
    <w:bookmarkStart w:id="887" w:name="_MON_1549546974"/>
    <w:bookmarkStart w:id="888" w:name="_MON_1574149298"/>
    <w:bookmarkStart w:id="889" w:name="_MON_1549546981"/>
    <w:bookmarkStart w:id="890" w:name="_MON_154954699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Start w:id="891" w:name="_MON_1549547051"/>
    <w:bookmarkEnd w:id="891"/>
    <w:p w:rsidR="00506884" w:rsidRPr="00570767" w:rsidRDefault="00016082" w:rsidP="00AF1839">
      <w:pPr>
        <w:spacing w:before="120"/>
        <w:ind w:left="448"/>
        <w:jc w:val="thaiDistribute"/>
        <w:rPr>
          <w:rFonts w:ascii="Angsana New" w:eastAsia="Cordia New" w:hAnsi="Angsana New"/>
          <w:sz w:val="2"/>
          <w:szCs w:val="2"/>
        </w:rPr>
      </w:pPr>
      <w:r w:rsidRPr="00E4710D">
        <w:rPr>
          <w:rFonts w:ascii="Angsana New" w:hAnsi="Angsana New"/>
          <w:sz w:val="28"/>
        </w:rPr>
        <w:object w:dxaOrig="8684" w:dyaOrig="5669">
          <v:shape id="_x0000_i1061" type="#_x0000_t75" style="width:427.5pt;height:299.25pt" o:ole="" o:preferrelative="f">
            <v:imagedata r:id="rId87" o:title=""/>
            <o:lock v:ext="edit" aspectratio="f"/>
          </v:shape>
          <o:OLEObject Type="Embed" ProgID="Excel.Sheet.8" ShapeID="_x0000_i1061" DrawAspect="Content" ObjectID="_1581224128" r:id="rId88"/>
        </w:object>
      </w:r>
      <w:bookmarkStart w:id="892" w:name="_MON_1517212435"/>
      <w:bookmarkStart w:id="893" w:name="_MON_1517346262"/>
      <w:bookmarkStart w:id="894" w:name="_MON_1517212443"/>
      <w:bookmarkStart w:id="895" w:name="_MON_1517212447"/>
      <w:bookmarkStart w:id="896" w:name="_MON_1517212499"/>
      <w:bookmarkStart w:id="897" w:name="_MON_1513496657"/>
      <w:bookmarkEnd w:id="892"/>
      <w:bookmarkEnd w:id="893"/>
      <w:bookmarkEnd w:id="894"/>
      <w:bookmarkEnd w:id="895"/>
      <w:bookmarkEnd w:id="896"/>
      <w:bookmarkEnd w:id="897"/>
    </w:p>
    <w:p w:rsidR="00570767" w:rsidRPr="00570767" w:rsidRDefault="00570767" w:rsidP="00570767">
      <w:pPr>
        <w:spacing w:before="120"/>
        <w:ind w:left="448"/>
        <w:jc w:val="thaiDistribute"/>
        <w:rPr>
          <w:rFonts w:ascii="Angsana New" w:hAnsi="Angsana New"/>
          <w:sz w:val="28"/>
        </w:rPr>
      </w:pPr>
      <w:r w:rsidRPr="00570767">
        <w:rPr>
          <w:rFonts w:ascii="Angsana New" w:hAnsi="Angsana New"/>
          <w:sz w:val="28"/>
        </w:rPr>
        <w:t xml:space="preserve">Employee </w:t>
      </w:r>
      <w:r w:rsidRPr="00570767">
        <w:rPr>
          <w:rFonts w:ascii="Angsana New" w:eastAsia="Cordia New" w:hAnsi="Angsana New"/>
          <w:sz w:val="28"/>
        </w:rPr>
        <w:t>benefit</w:t>
      </w:r>
      <w:r w:rsidRPr="00570767">
        <w:rPr>
          <w:rFonts w:ascii="Angsana New" w:hAnsi="Angsana New"/>
          <w:sz w:val="28"/>
        </w:rPr>
        <w:t xml:space="preserve"> expenses in profit or loss for the year ended December 31, </w:t>
      </w:r>
      <w:r w:rsidR="00623105">
        <w:rPr>
          <w:rFonts w:ascii="Angsana New" w:hAnsi="Angsana New"/>
          <w:sz w:val="28"/>
        </w:rPr>
        <w:t>2017</w:t>
      </w:r>
      <w:r w:rsidRPr="00570767">
        <w:rPr>
          <w:rFonts w:ascii="Angsana New" w:hAnsi="Angsana New"/>
          <w:sz w:val="28"/>
        </w:rPr>
        <w:t xml:space="preserve"> and </w:t>
      </w:r>
      <w:r w:rsidR="00623105">
        <w:rPr>
          <w:rFonts w:ascii="Angsana New" w:hAnsi="Angsana New"/>
          <w:sz w:val="28"/>
        </w:rPr>
        <w:t>2016</w:t>
      </w:r>
      <w:r w:rsidRPr="00570767">
        <w:rPr>
          <w:rFonts w:ascii="Angsana New" w:hAnsi="Angsana New"/>
          <w:sz w:val="28"/>
        </w:rPr>
        <w:t>, consisted of:</w:t>
      </w:r>
    </w:p>
    <w:bookmarkStart w:id="898" w:name="_MON_1580300823"/>
    <w:bookmarkStart w:id="899" w:name="_MON_1548957810"/>
    <w:bookmarkStart w:id="900" w:name="_MON_1548000784"/>
    <w:bookmarkStart w:id="901" w:name="_MON_1548000823"/>
    <w:bookmarkStart w:id="902" w:name="_MON_1548000851"/>
    <w:bookmarkStart w:id="903" w:name="_MON_1548001119"/>
    <w:bookmarkStart w:id="904" w:name="_MON_1549547000"/>
    <w:bookmarkStart w:id="905" w:name="_MON_1549547477"/>
    <w:bookmarkStart w:id="906" w:name="_MON_1574149360"/>
    <w:bookmarkStart w:id="907" w:name="_MON_1549547497"/>
    <w:bookmarkStart w:id="908" w:name="_MON_1549547507"/>
    <w:bookmarkStart w:id="909" w:name="_MON_1548001147"/>
    <w:bookmarkStart w:id="910" w:name="_MON_1548938242"/>
    <w:bookmarkStart w:id="911" w:name="_MON_1548938258"/>
    <w:bookmarkStart w:id="912" w:name="_MON_1548940755"/>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Start w:id="913" w:name="_MON_1548000773"/>
    <w:bookmarkEnd w:id="913"/>
    <w:p w:rsidR="006F20EA" w:rsidRPr="00F042E3" w:rsidRDefault="00016082" w:rsidP="006F20EA">
      <w:pPr>
        <w:spacing w:before="120"/>
        <w:ind w:left="459"/>
        <w:jc w:val="thaiDistribute"/>
        <w:rPr>
          <w:rFonts w:ascii="Angsana New" w:hAnsi="Angsana New"/>
          <w:sz w:val="28"/>
        </w:rPr>
      </w:pPr>
      <w:r w:rsidRPr="00BE3D7E">
        <w:rPr>
          <w:rFonts w:ascii="Angsana New" w:hAnsi="Angsana New"/>
          <w:sz w:val="28"/>
        </w:rPr>
        <w:object w:dxaOrig="8637" w:dyaOrig="2844">
          <v:shape id="_x0000_i1062" type="#_x0000_t75" style="width:423.75pt;height:146.25pt" o:ole="" o:preferrelative="f">
            <v:imagedata r:id="rId89" o:title=""/>
            <o:lock v:ext="edit" aspectratio="f"/>
          </v:shape>
          <o:OLEObject Type="Embed" ProgID="Excel.Sheet.8" ShapeID="_x0000_i1062" DrawAspect="Content" ObjectID="_1581224129" r:id="rId90"/>
        </w:object>
      </w:r>
      <w:r w:rsidR="006F20EA" w:rsidRPr="00F042E3">
        <w:rPr>
          <w:rFonts w:ascii="Angsana New" w:hAnsi="Angsana New"/>
          <w:sz w:val="28"/>
        </w:rPr>
        <w:t>The Group has defined benefit plan in accordance with severance payment under the labor law which entitled retired employee within work service period in various rates.</w:t>
      </w:r>
    </w:p>
    <w:p w:rsidR="006F20EA" w:rsidRPr="00F042E3" w:rsidRDefault="006F20EA" w:rsidP="006F20EA">
      <w:pPr>
        <w:spacing w:before="120"/>
        <w:ind w:left="448"/>
        <w:jc w:val="thaiDistribute"/>
        <w:rPr>
          <w:rFonts w:ascii="Angsana New" w:hAnsi="Angsana New"/>
          <w:sz w:val="28"/>
        </w:rPr>
      </w:pPr>
      <w:r w:rsidRPr="00F042E3">
        <w:rPr>
          <w:rFonts w:ascii="Angsana New" w:hAnsi="Angsana New"/>
          <w:sz w:val="28"/>
        </w:rPr>
        <w:t>The actuarial assumption of discount rate is estimated from weighted average of yield rate of government bonds that reflects the estimated timing of benefit payments.</w:t>
      </w:r>
    </w:p>
    <w:p w:rsidR="006F20EA" w:rsidRPr="00F042E3" w:rsidRDefault="006F20EA" w:rsidP="006F20EA">
      <w:pPr>
        <w:spacing w:before="120"/>
        <w:ind w:left="448"/>
        <w:jc w:val="thaiDistribute"/>
        <w:rPr>
          <w:rFonts w:ascii="Angsana New" w:hAnsi="Angsana New"/>
          <w:sz w:val="28"/>
        </w:rPr>
      </w:pPr>
      <w:r w:rsidRPr="00F042E3">
        <w:rPr>
          <w:rFonts w:ascii="Angsana New" w:hAnsi="Angsana New"/>
          <w:sz w:val="28"/>
        </w:rPr>
        <w:t>The actuarial assumption of mortality rate for reasonable estimation of probability of retirement in the future is estimated from mortality table of 2008 (TMO 2008) from the Office of Insurance Commission.</w:t>
      </w:r>
    </w:p>
    <w:p w:rsidR="00A12091" w:rsidRDefault="00A12091" w:rsidP="00DC2A85">
      <w:pPr>
        <w:spacing w:before="120"/>
        <w:ind w:left="448"/>
        <w:jc w:val="thaiDistribute"/>
        <w:rPr>
          <w:rFonts w:ascii="Angsana New" w:hAnsi="Angsana New"/>
          <w:sz w:val="28"/>
        </w:rPr>
      </w:pPr>
      <w:r w:rsidRPr="00DC2A85">
        <w:rPr>
          <w:rFonts w:ascii="Angsana New" w:hAnsi="Angsana New"/>
          <w:sz w:val="28"/>
        </w:rPr>
        <w:t xml:space="preserve">Principal actuarial assumptions as at December 31, </w:t>
      </w:r>
      <w:r w:rsidR="00623105" w:rsidRPr="00DC2A85">
        <w:rPr>
          <w:rFonts w:ascii="Angsana New" w:hAnsi="Angsana New"/>
          <w:sz w:val="28"/>
        </w:rPr>
        <w:t>2017</w:t>
      </w:r>
      <w:r w:rsidRPr="00DC2A85">
        <w:rPr>
          <w:rFonts w:ascii="Angsana New" w:hAnsi="Angsana New"/>
          <w:sz w:val="28"/>
        </w:rPr>
        <w:t xml:space="preserve"> and </w:t>
      </w:r>
      <w:r w:rsidR="00623105" w:rsidRPr="00DC2A85">
        <w:rPr>
          <w:rFonts w:ascii="Angsana New" w:hAnsi="Angsana New"/>
          <w:sz w:val="28"/>
        </w:rPr>
        <w:t>2016</w:t>
      </w:r>
      <w:r w:rsidRPr="00DC2A85">
        <w:rPr>
          <w:rFonts w:ascii="Angsana New" w:hAnsi="Angsana New"/>
          <w:sz w:val="28"/>
        </w:rPr>
        <w:t xml:space="preserve"> (represented by the weighted–average)</w:t>
      </w:r>
      <w:r>
        <w:rPr>
          <w:rFonts w:ascii="Angsana New" w:hAnsi="Angsana New"/>
          <w:sz w:val="28"/>
        </w:rPr>
        <w:t xml:space="preserve"> </w:t>
      </w:r>
      <w:r w:rsidR="00586C52">
        <w:rPr>
          <w:rFonts w:ascii="Angsana New" w:hAnsi="Angsana New"/>
          <w:sz w:val="28"/>
        </w:rPr>
        <w:t xml:space="preserve">  </w:t>
      </w:r>
      <w:r>
        <w:rPr>
          <w:rFonts w:ascii="Angsana New" w:hAnsi="Angsana New"/>
          <w:sz w:val="28"/>
        </w:rPr>
        <w:t>consisted of:</w:t>
      </w:r>
    </w:p>
    <w:bookmarkStart w:id="914" w:name="_MON_1548049531"/>
    <w:bookmarkStart w:id="915" w:name="_MON_1548049745"/>
    <w:bookmarkStart w:id="916" w:name="_MON_1548049757"/>
    <w:bookmarkStart w:id="917" w:name="_MON_1548049813"/>
    <w:bookmarkStart w:id="918" w:name="_MON_1548049830"/>
    <w:bookmarkStart w:id="919" w:name="_MON_1548049850"/>
    <w:bookmarkStart w:id="920" w:name="_MON_1548049907"/>
    <w:bookmarkStart w:id="921" w:name="_MON_1548941011"/>
    <w:bookmarkStart w:id="922" w:name="_MON_1574149411"/>
    <w:bookmarkStart w:id="923" w:name="_MON_1574160899"/>
    <w:bookmarkStart w:id="924" w:name="_MON_1548047505"/>
    <w:bookmarkStart w:id="925" w:name="_MON_1548957260"/>
    <w:bookmarkStart w:id="926" w:name="_MON_1548957345"/>
    <w:bookmarkStart w:id="927" w:name="_MON_1548957371"/>
    <w:bookmarkStart w:id="928" w:name="_MON_1548047604"/>
    <w:bookmarkStart w:id="929" w:name="_MON_1548047712"/>
    <w:bookmarkStart w:id="930" w:name="_MON_1575276132"/>
    <w:bookmarkStart w:id="931" w:name="_MON_1548047873"/>
    <w:bookmarkStart w:id="932" w:name="_MON_1548049183"/>
    <w:bookmarkStart w:id="933" w:name="_MON_1549548400"/>
    <w:bookmarkStart w:id="934" w:name="_MON_1549548408"/>
    <w:bookmarkStart w:id="935" w:name="_MON_1580733502"/>
    <w:bookmarkStart w:id="936" w:name="_MON_1549548420"/>
    <w:bookmarkStart w:id="937" w:name="_MON_1549548428"/>
    <w:bookmarkStart w:id="938" w:name="_MON_1549548564"/>
    <w:bookmarkStart w:id="939" w:name="_MON_1549548594"/>
    <w:bookmarkStart w:id="940" w:name="_MON_1549548612"/>
    <w:bookmarkStart w:id="941" w:name="_MON_1549548625"/>
    <w:bookmarkStart w:id="942" w:name="_MON_1549548682"/>
    <w:bookmarkStart w:id="943" w:name="_MON_1549549319"/>
    <w:bookmarkStart w:id="944" w:name="_MON_1548049231"/>
    <w:bookmarkStart w:id="945" w:name="_MON_1548049360"/>
    <w:bookmarkStart w:id="946" w:name="_MON_1548049435"/>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Start w:id="947" w:name="_MON_1548049448"/>
    <w:bookmarkEnd w:id="947"/>
    <w:p w:rsidR="008C321B" w:rsidRPr="002031F4" w:rsidRDefault="00A71135" w:rsidP="008C321B">
      <w:pPr>
        <w:ind w:left="448"/>
        <w:jc w:val="thaiDistribute"/>
        <w:rPr>
          <w:rFonts w:ascii="Angsana New" w:hAnsi="Angsana New"/>
          <w:sz w:val="22"/>
          <w:szCs w:val="22"/>
        </w:rPr>
      </w:pPr>
      <w:r w:rsidRPr="00E4710D">
        <w:rPr>
          <w:rFonts w:ascii="Angsana New" w:hAnsi="Angsana New"/>
          <w:sz w:val="28"/>
        </w:rPr>
        <w:object w:dxaOrig="8680" w:dyaOrig="9094">
          <v:shape id="_x0000_i1063" type="#_x0000_t75" style="width:429.75pt;height:445.5pt" o:ole="" o:preferrelative="f">
            <v:imagedata r:id="rId91" o:title=""/>
          </v:shape>
          <o:OLEObject Type="Embed" ProgID="Excel.Sheet.12" ShapeID="_x0000_i1063" DrawAspect="Content" ObjectID="_1581224130" r:id="rId92"/>
        </w:object>
      </w:r>
      <w:bookmarkStart w:id="948" w:name="_MON_1517482838"/>
      <w:bookmarkEnd w:id="948"/>
    </w:p>
    <w:p w:rsidR="00F86088" w:rsidRPr="00C71B1C" w:rsidRDefault="00F86088" w:rsidP="008C321B">
      <w:pPr>
        <w:ind w:left="448"/>
        <w:jc w:val="thaiDistribute"/>
        <w:rPr>
          <w:rFonts w:ascii="Angsana New" w:hAnsi="Angsana New"/>
          <w:sz w:val="28"/>
        </w:rPr>
      </w:pPr>
      <w:r w:rsidRPr="00F86088">
        <w:rPr>
          <w:rFonts w:ascii="Angsana New" w:hAnsi="Angsana New"/>
          <w:sz w:val="28"/>
        </w:rPr>
        <w:t>The result of sensitivity analysis for significant assumptions</w:t>
      </w:r>
      <w:r w:rsidRPr="00F86088">
        <w:rPr>
          <w:rFonts w:ascii="Angsana New" w:hAnsi="Angsana New"/>
          <w:sz w:val="28"/>
          <w:cs/>
        </w:rPr>
        <w:t xml:space="preserve"> </w:t>
      </w:r>
      <w:r w:rsidRPr="00F86088">
        <w:rPr>
          <w:rFonts w:ascii="Angsana New" w:hAnsi="Angsana New"/>
          <w:sz w:val="28"/>
        </w:rPr>
        <w:t xml:space="preserve">that affect the present value of the long-term employee benefit obligations as at 31 December </w:t>
      </w:r>
      <w:r w:rsidR="00623105">
        <w:rPr>
          <w:rFonts w:ascii="Angsana New" w:hAnsi="Angsana New"/>
          <w:sz w:val="28"/>
        </w:rPr>
        <w:t>2017</w:t>
      </w:r>
      <w:r w:rsidRPr="00F86088">
        <w:rPr>
          <w:rFonts w:ascii="Angsana New" w:hAnsi="Angsana New"/>
          <w:sz w:val="28"/>
        </w:rPr>
        <w:t xml:space="preserve"> are summarized below:</w:t>
      </w:r>
    </w:p>
    <w:bookmarkStart w:id="949" w:name="_MON_1580304316"/>
    <w:bookmarkStart w:id="950" w:name="_MON_1548957822"/>
    <w:bookmarkStart w:id="951" w:name="_MON_1580391040"/>
    <w:bookmarkStart w:id="952" w:name="_MON_1580391085"/>
    <w:bookmarkStart w:id="953" w:name="_MON_1548000981"/>
    <w:bookmarkStart w:id="954" w:name="_MON_1548045965"/>
    <w:bookmarkStart w:id="955" w:name="_MON_1580734016"/>
    <w:bookmarkStart w:id="956" w:name="_MON_1548046027"/>
    <w:bookmarkStart w:id="957" w:name="_MON_1548046055"/>
    <w:bookmarkStart w:id="958" w:name="_MON_1549549257"/>
    <w:bookmarkStart w:id="959" w:name="_MON_1549549299"/>
    <w:bookmarkStart w:id="960" w:name="_MON_1574149448"/>
    <w:bookmarkStart w:id="961" w:name="_MON_1549549348"/>
    <w:bookmarkStart w:id="962" w:name="_MON_1549549410"/>
    <w:bookmarkStart w:id="963" w:name="_MON_1548046228"/>
    <w:bookmarkStart w:id="964" w:name="_MON_1548046315"/>
    <w:bookmarkStart w:id="965" w:name="_MON_1548046389"/>
    <w:bookmarkStart w:id="966" w:name="_MON_1548046421"/>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Start w:id="967" w:name="_MON_1548047842"/>
    <w:bookmarkEnd w:id="967"/>
    <w:p w:rsidR="00B52C23" w:rsidRPr="00F12B5B" w:rsidRDefault="00A71135" w:rsidP="00F12B5B">
      <w:pPr>
        <w:spacing w:before="120"/>
        <w:ind w:left="448"/>
        <w:jc w:val="thaiDistribute"/>
        <w:rPr>
          <w:rFonts w:ascii="Angsana New" w:eastAsia="Cordia New" w:hAnsi="Angsana New"/>
          <w:sz w:val="28"/>
        </w:rPr>
      </w:pPr>
      <w:r w:rsidRPr="00E4710D">
        <w:rPr>
          <w:rFonts w:ascii="Angsana New" w:hAnsi="Angsana New"/>
          <w:sz w:val="28"/>
        </w:rPr>
        <w:object w:dxaOrig="8709" w:dyaOrig="3209">
          <v:shape id="_x0000_i1064" type="#_x0000_t75" style="width:417.75pt;height:165pt" o:ole="">
            <v:imagedata r:id="rId93" o:title=""/>
          </v:shape>
          <o:OLEObject Type="Embed" ProgID="Excel.Sheet.8" ShapeID="_x0000_i1064" DrawAspect="Content" ObjectID="_1581224131" r:id="rId94"/>
        </w:object>
      </w:r>
    </w:p>
    <w:p w:rsidR="007461A8" w:rsidRPr="0083482C" w:rsidRDefault="007461A8" w:rsidP="00024A06">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GUARANTEE FOR RENTAL</w:t>
      </w:r>
    </w:p>
    <w:p w:rsidR="00CA0AD4" w:rsidRPr="0083482C" w:rsidRDefault="007461A8" w:rsidP="00F86088">
      <w:pPr>
        <w:spacing w:before="120"/>
        <w:ind w:left="448"/>
        <w:jc w:val="thaiDistribute"/>
        <w:rPr>
          <w:rFonts w:ascii="Angsana New" w:eastAsia="Cordia New" w:hAnsi="Angsana New"/>
          <w:sz w:val="28"/>
        </w:rPr>
      </w:pPr>
      <w:r w:rsidRPr="0083482C">
        <w:rPr>
          <w:rFonts w:ascii="Angsana New" w:eastAsia="Cordia New" w:hAnsi="Angsana New"/>
          <w:sz w:val="28"/>
        </w:rPr>
        <w:t xml:space="preserve">Guarantee for rental as at </w:t>
      </w:r>
      <w:r w:rsidR="006A5A16">
        <w:rPr>
          <w:rFonts w:ascii="Angsana New" w:eastAsia="Cordia New" w:hAnsi="Angsana New"/>
          <w:sz w:val="28"/>
        </w:rPr>
        <w:t xml:space="preserve">December 31, </w:t>
      </w:r>
      <w:r w:rsidR="00623105">
        <w:rPr>
          <w:rFonts w:ascii="Angsana New" w:eastAsia="Cordia New" w:hAnsi="Angsana New"/>
          <w:sz w:val="28"/>
        </w:rPr>
        <w:t>2017</w:t>
      </w:r>
      <w:r w:rsidR="006D640F" w:rsidRPr="0083482C">
        <w:rPr>
          <w:rFonts w:ascii="Angsana New" w:eastAsia="Cordia New" w:hAnsi="Angsana New"/>
          <w:sz w:val="28"/>
        </w:rPr>
        <w:t xml:space="preserve"> and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968" w:name="_MON_1574149586"/>
    <w:bookmarkStart w:id="969" w:name="_MON_1513496754"/>
    <w:bookmarkStart w:id="970" w:name="_MON_1548958014"/>
    <w:bookmarkStart w:id="971" w:name="_MON_1549550068"/>
    <w:bookmarkEnd w:id="968"/>
    <w:bookmarkEnd w:id="969"/>
    <w:bookmarkEnd w:id="970"/>
    <w:bookmarkEnd w:id="971"/>
    <w:bookmarkStart w:id="972" w:name="_MON_1580305070"/>
    <w:bookmarkEnd w:id="972"/>
    <w:p w:rsidR="00444293" w:rsidRPr="00444293" w:rsidRDefault="0053447E" w:rsidP="00444293">
      <w:pPr>
        <w:spacing w:before="120"/>
        <w:ind w:left="448"/>
        <w:jc w:val="thaiDistribute"/>
        <w:rPr>
          <w:rFonts w:ascii="Angsana New" w:eastAsia="Cordia New" w:hAnsi="Angsana New"/>
          <w:sz w:val="6"/>
          <w:szCs w:val="6"/>
        </w:rPr>
      </w:pPr>
      <w:r w:rsidRPr="0083482C">
        <w:rPr>
          <w:rFonts w:ascii="Angsana New" w:hAnsi="Angsana New"/>
          <w:sz w:val="28"/>
          <w:cs/>
        </w:rPr>
        <w:object w:dxaOrig="9045" w:dyaOrig="3502">
          <v:shape id="_x0000_i1065" type="#_x0000_t75" style="width:429.75pt;height:177pt" o:ole="" o:preferrelative="f">
            <v:imagedata r:id="rId95" o:title=""/>
          </v:shape>
          <o:OLEObject Type="Embed" ProgID="Excel.Sheet.8" ShapeID="_x0000_i1065" DrawAspect="Content" ObjectID="_1581224132" r:id="rId96"/>
        </w:object>
      </w:r>
    </w:p>
    <w:p w:rsidR="00CF5B5F" w:rsidRDefault="007461A8" w:rsidP="00F12B5B">
      <w:pPr>
        <w:spacing w:before="120"/>
        <w:ind w:left="448"/>
        <w:jc w:val="thaiDistribute"/>
        <w:rPr>
          <w:rFonts w:ascii="Angsana New" w:eastAsia="Cordia New" w:hAnsi="Angsana New"/>
          <w:sz w:val="28"/>
          <w:highlight w:val="yellow"/>
        </w:rPr>
      </w:pPr>
      <w:r w:rsidRPr="0083482C">
        <w:rPr>
          <w:rFonts w:ascii="Angsana New" w:eastAsia="Cordia New" w:hAnsi="Angsana New"/>
          <w:sz w:val="28"/>
        </w:rPr>
        <w:t>Guarantee for rent of the Company and subsidiaries will be returned to the lessees when the lease agreements are terminated.</w:t>
      </w:r>
    </w:p>
    <w:p w:rsidR="007461A8" w:rsidRPr="00F86088" w:rsidRDefault="007461A8" w:rsidP="00030A4F">
      <w:pPr>
        <w:pStyle w:val="ListParagraph"/>
        <w:numPr>
          <w:ilvl w:val="0"/>
          <w:numId w:val="14"/>
        </w:numPr>
        <w:tabs>
          <w:tab w:val="left" w:pos="450"/>
        </w:tabs>
        <w:spacing w:before="240" w:after="0" w:line="240" w:lineRule="auto"/>
        <w:ind w:left="450"/>
        <w:rPr>
          <w:rFonts w:ascii="Angsana New" w:hAnsi="Angsana New" w:cs="Angsana New"/>
          <w:b/>
          <w:bCs/>
          <w:sz w:val="28"/>
        </w:rPr>
      </w:pPr>
      <w:r w:rsidRPr="00F86088">
        <w:rPr>
          <w:rFonts w:ascii="Angsana New" w:hAnsi="Angsana New" w:cs="Angsana New"/>
          <w:b/>
          <w:bCs/>
          <w:sz w:val="28"/>
        </w:rPr>
        <w:t xml:space="preserve">DEFERRED </w:t>
      </w:r>
      <w:r w:rsidR="00F12B5B">
        <w:rPr>
          <w:rFonts w:ascii="Angsana New" w:hAnsi="Angsana New" w:cs="Angsana New"/>
          <w:b/>
          <w:bCs/>
          <w:sz w:val="28"/>
        </w:rPr>
        <w:t>REVENUE</w:t>
      </w:r>
      <w:r w:rsidRPr="00F86088">
        <w:rPr>
          <w:rFonts w:ascii="Angsana New" w:hAnsi="Angsana New" w:cs="Angsana New"/>
          <w:b/>
          <w:bCs/>
          <w:sz w:val="28"/>
        </w:rPr>
        <w:t xml:space="preserve"> – LEASEHOLD RIGHTS ON LEASED</w:t>
      </w:r>
      <w:r w:rsidR="00B61792" w:rsidRPr="00F86088">
        <w:rPr>
          <w:rFonts w:ascii="Angsana New" w:hAnsi="Angsana New" w:cs="Angsana New"/>
          <w:b/>
          <w:bCs/>
          <w:sz w:val="28"/>
        </w:rPr>
        <w:t xml:space="preserve"> AREA</w:t>
      </w:r>
    </w:p>
    <w:p w:rsidR="007461A8" w:rsidRPr="00F86088" w:rsidRDefault="009B54DA" w:rsidP="00F86BA3">
      <w:pPr>
        <w:spacing w:before="120"/>
        <w:ind w:left="450"/>
        <w:jc w:val="thaiDistribute"/>
        <w:rPr>
          <w:rFonts w:ascii="Angsana New" w:eastAsia="Cordia New" w:hAnsi="Angsana New"/>
          <w:sz w:val="28"/>
        </w:rPr>
      </w:pPr>
      <w:r w:rsidRPr="00F86088">
        <w:rPr>
          <w:rFonts w:ascii="Angsana New" w:eastAsia="Cordia New" w:hAnsi="Angsana New"/>
          <w:sz w:val="28"/>
        </w:rPr>
        <w:t xml:space="preserve">Deferred </w:t>
      </w:r>
      <w:r w:rsidR="00F12B5B">
        <w:rPr>
          <w:rFonts w:ascii="Angsana New" w:eastAsia="Cordia New" w:hAnsi="Angsana New"/>
          <w:sz w:val="28"/>
        </w:rPr>
        <w:t>revenue</w:t>
      </w:r>
      <w:r w:rsidRPr="00F86088">
        <w:rPr>
          <w:rFonts w:ascii="Angsana New" w:eastAsia="Cordia New" w:hAnsi="Angsana New"/>
          <w:sz w:val="28"/>
        </w:rPr>
        <w:t xml:space="preserve"> – leasehold rights on leased area </w:t>
      </w:r>
      <w:r w:rsidR="007461A8" w:rsidRPr="00F86088">
        <w:rPr>
          <w:rFonts w:ascii="Angsana New" w:eastAsia="Cordia New" w:hAnsi="Angsana New"/>
          <w:sz w:val="28"/>
        </w:rPr>
        <w:t xml:space="preserve">as at </w:t>
      </w:r>
      <w:r w:rsidR="006D640F" w:rsidRPr="00F86088">
        <w:rPr>
          <w:rFonts w:ascii="Angsana New" w:eastAsia="Cordia New" w:hAnsi="Angsana New"/>
          <w:sz w:val="28"/>
        </w:rPr>
        <w:t>December 31</w:t>
      </w:r>
      <w:r w:rsidR="009F6A6E" w:rsidRPr="00F86088">
        <w:rPr>
          <w:rFonts w:ascii="Angsana New" w:eastAsia="Cordia New" w:hAnsi="Angsana New"/>
          <w:sz w:val="28"/>
        </w:rPr>
        <w:t xml:space="preserve">, </w:t>
      </w:r>
      <w:r w:rsidR="00623105">
        <w:rPr>
          <w:rFonts w:ascii="Angsana New" w:eastAsia="Cordia New" w:hAnsi="Angsana New"/>
          <w:sz w:val="28"/>
        </w:rPr>
        <w:t>2017</w:t>
      </w:r>
      <w:r w:rsidR="009F6A6E" w:rsidRPr="00F86088">
        <w:rPr>
          <w:rFonts w:ascii="Angsana New" w:eastAsia="Cordia New" w:hAnsi="Angsana New"/>
          <w:sz w:val="28"/>
        </w:rPr>
        <w:t xml:space="preserve"> and </w:t>
      </w:r>
      <w:r w:rsidR="00623105">
        <w:rPr>
          <w:rFonts w:ascii="Angsana New" w:eastAsia="Cordia New" w:hAnsi="Angsana New"/>
          <w:sz w:val="28"/>
        </w:rPr>
        <w:t>2016</w:t>
      </w:r>
      <w:r w:rsidR="007461A8" w:rsidRPr="00F86088">
        <w:rPr>
          <w:rFonts w:ascii="Angsana New" w:eastAsia="Cordia New" w:hAnsi="Angsana New"/>
          <w:sz w:val="28"/>
        </w:rPr>
        <w:t xml:space="preserve"> are as follows:</w:t>
      </w:r>
    </w:p>
    <w:bookmarkStart w:id="973" w:name="_MON_1549550412"/>
    <w:bookmarkStart w:id="974" w:name="_MON_1574149668"/>
    <w:bookmarkStart w:id="975" w:name="_MON_1580305114"/>
    <w:bookmarkStart w:id="976" w:name="_MON_1517213192"/>
    <w:bookmarkStart w:id="977" w:name="_MON_1513496874"/>
    <w:bookmarkStart w:id="978" w:name="_MON_1517213177"/>
    <w:bookmarkStart w:id="979" w:name="_MON_1580734131"/>
    <w:bookmarkStart w:id="980" w:name="_MON_1580734253"/>
    <w:bookmarkStart w:id="981" w:name="_MON_1548958136"/>
    <w:bookmarkEnd w:id="973"/>
    <w:bookmarkEnd w:id="974"/>
    <w:bookmarkEnd w:id="975"/>
    <w:bookmarkEnd w:id="976"/>
    <w:bookmarkEnd w:id="977"/>
    <w:bookmarkEnd w:id="978"/>
    <w:bookmarkEnd w:id="979"/>
    <w:bookmarkEnd w:id="980"/>
    <w:bookmarkEnd w:id="981"/>
    <w:bookmarkStart w:id="982" w:name="_MON_1549550400"/>
    <w:bookmarkEnd w:id="982"/>
    <w:p w:rsidR="007461A8" w:rsidRPr="00BC117D" w:rsidRDefault="00F12B5B" w:rsidP="00F86BA3">
      <w:pPr>
        <w:spacing w:before="120"/>
        <w:ind w:left="450"/>
        <w:jc w:val="thaiDistribute"/>
        <w:rPr>
          <w:rFonts w:ascii="Angsana New" w:eastAsia="Cordia New" w:hAnsi="Angsana New"/>
          <w:sz w:val="28"/>
          <w:highlight w:val="yellow"/>
        </w:rPr>
      </w:pPr>
      <w:r w:rsidRPr="00B21277">
        <w:rPr>
          <w:rFonts w:ascii="Angsana New" w:hAnsi="Angsana New"/>
          <w:sz w:val="28"/>
        </w:rPr>
        <w:object w:dxaOrig="9050" w:dyaOrig="5457">
          <v:shape id="_x0000_i1066" type="#_x0000_t75" style="width:427.5pt;height:280.5pt" o:ole="" o:preferrelative="f" filled="t">
            <v:fill color2="black"/>
            <v:imagedata r:id="rId97" o:title=""/>
            <o:lock v:ext="edit" aspectratio="f"/>
          </v:shape>
          <o:OLEObject Type="Embed" ProgID="Excel.Sheet.8" ShapeID="_x0000_i1066" DrawAspect="Content" ObjectID="_1581224133" r:id="rId98"/>
        </w:object>
      </w:r>
    </w:p>
    <w:p w:rsidR="00DF3BE8" w:rsidRPr="0083482C" w:rsidRDefault="009B54DA" w:rsidP="00F86BA3">
      <w:pPr>
        <w:spacing w:before="120"/>
        <w:ind w:left="450"/>
        <w:jc w:val="thaiDistribute"/>
        <w:rPr>
          <w:rFonts w:ascii="Angsana New" w:eastAsia="Cordia New" w:hAnsi="Angsana New"/>
          <w:sz w:val="28"/>
        </w:rPr>
      </w:pPr>
      <w:r w:rsidRPr="00F8215E">
        <w:rPr>
          <w:rFonts w:ascii="Angsana New" w:eastAsia="Cordia New" w:hAnsi="Angsana New"/>
          <w:sz w:val="28"/>
        </w:rPr>
        <w:t xml:space="preserve">A subsidiary, </w:t>
      </w:r>
      <w:proofErr w:type="spellStart"/>
      <w:r w:rsidRPr="00F8215E">
        <w:rPr>
          <w:rFonts w:ascii="Angsana New" w:eastAsia="Cordia New" w:hAnsi="Angsana New"/>
          <w:sz w:val="28"/>
        </w:rPr>
        <w:t>Zeer</w:t>
      </w:r>
      <w:proofErr w:type="spellEnd"/>
      <w:r w:rsidRPr="00F8215E">
        <w:rPr>
          <w:rFonts w:ascii="Angsana New" w:eastAsia="Cordia New" w:hAnsi="Angsana New"/>
          <w:sz w:val="28"/>
        </w:rPr>
        <w:t xml:space="preserve"> Property Plc., entered into a lease agreement with the lessees to rent the area in</w:t>
      </w:r>
      <w:r w:rsidR="00903C74" w:rsidRPr="00F8215E">
        <w:rPr>
          <w:rFonts w:ascii="Angsana New" w:eastAsia="Cordia New" w:hAnsi="Angsana New"/>
          <w:sz w:val="28"/>
        </w:rPr>
        <w:t xml:space="preserve"> </w:t>
      </w:r>
      <w:proofErr w:type="spellStart"/>
      <w:r w:rsidR="00903C74" w:rsidRPr="00F8215E">
        <w:rPr>
          <w:rFonts w:ascii="Angsana New" w:eastAsia="Cordia New" w:hAnsi="Angsana New"/>
          <w:sz w:val="28"/>
        </w:rPr>
        <w:t>Zeer</w:t>
      </w:r>
      <w:proofErr w:type="spellEnd"/>
      <w:r w:rsidR="004E6F1C" w:rsidRPr="00F8215E">
        <w:rPr>
          <w:rFonts w:ascii="Angsana New" w:eastAsia="Cordia New" w:hAnsi="Angsana New"/>
          <w:sz w:val="28"/>
        </w:rPr>
        <w:t xml:space="preserve"> </w:t>
      </w:r>
      <w:proofErr w:type="spellStart"/>
      <w:r w:rsidRPr="00F8215E">
        <w:rPr>
          <w:rFonts w:ascii="Angsana New" w:eastAsia="Cordia New" w:hAnsi="Angsana New"/>
          <w:sz w:val="28"/>
        </w:rPr>
        <w:t>Rangsit</w:t>
      </w:r>
      <w:proofErr w:type="spellEnd"/>
      <w:r w:rsidRPr="00F8215E">
        <w:rPr>
          <w:rFonts w:ascii="Angsana New" w:eastAsia="Cordia New" w:hAnsi="Angsana New"/>
          <w:sz w:val="28"/>
        </w:rPr>
        <w:t xml:space="preserve"> Complex, for a leasehold rights period of 21-28 years. </w:t>
      </w:r>
      <w:proofErr w:type="spellStart"/>
      <w:r w:rsidRPr="00F8215E">
        <w:rPr>
          <w:rFonts w:ascii="Angsana New" w:eastAsia="Cordia New" w:hAnsi="Angsana New"/>
          <w:sz w:val="28"/>
        </w:rPr>
        <w:t>Zeer</w:t>
      </w:r>
      <w:proofErr w:type="spellEnd"/>
      <w:r w:rsidRPr="00F8215E">
        <w:rPr>
          <w:rFonts w:ascii="Angsana New" w:eastAsia="Cordia New" w:hAnsi="Angsana New"/>
          <w:sz w:val="28"/>
        </w:rPr>
        <w:t xml:space="preserve"> Property Plc. recognized the deferred income - leasehold rights on leased area, as income using the straight-line method over 21-28 years</w:t>
      </w:r>
      <w:r w:rsidR="002D061A" w:rsidRPr="00F8215E">
        <w:rPr>
          <w:rFonts w:ascii="Angsana New" w:eastAsia="Cordia New" w:hAnsi="Angsana New"/>
          <w:sz w:val="28"/>
        </w:rPr>
        <w:t xml:space="preserve"> as per lease agreement period.</w:t>
      </w:r>
    </w:p>
    <w:p w:rsidR="00E3001F" w:rsidRPr="0083482C" w:rsidRDefault="00E3001F" w:rsidP="00B21277">
      <w:pPr>
        <w:pStyle w:val="ListParagraph"/>
        <w:numPr>
          <w:ilvl w:val="0"/>
          <w:numId w:val="14"/>
        </w:numPr>
        <w:tabs>
          <w:tab w:val="left" w:pos="450"/>
        </w:tabs>
        <w:spacing w:before="240" w:after="0" w:line="240" w:lineRule="auto"/>
        <w:ind w:left="448" w:hanging="357"/>
        <w:contextualSpacing w:val="0"/>
        <w:rPr>
          <w:rFonts w:ascii="Angsana New" w:hAnsi="Angsana New" w:cs="Angsana New"/>
          <w:sz w:val="28"/>
        </w:rPr>
      </w:pPr>
      <w:r w:rsidRPr="0083482C">
        <w:rPr>
          <w:rFonts w:ascii="Angsana New" w:hAnsi="Angsana New" w:cs="Angsana New"/>
          <w:b/>
          <w:bCs/>
          <w:sz w:val="28"/>
        </w:rPr>
        <w:t>LEGAL RESERVE</w:t>
      </w:r>
    </w:p>
    <w:p w:rsidR="00E3001F" w:rsidRPr="0083482C" w:rsidRDefault="00E3001F" w:rsidP="00F86BA3">
      <w:pPr>
        <w:spacing w:before="120"/>
        <w:ind w:left="450"/>
        <w:jc w:val="thaiDistribute"/>
        <w:rPr>
          <w:rFonts w:ascii="Angsana New" w:hAnsi="Angsana New"/>
          <w:sz w:val="28"/>
        </w:rPr>
      </w:pPr>
      <w:r w:rsidRPr="003E23D3">
        <w:rPr>
          <w:rFonts w:ascii="Angsana New" w:hAnsi="Angsana New"/>
          <w:sz w:val="28"/>
        </w:rPr>
        <w:t xml:space="preserve">Under the provisions of the </w:t>
      </w:r>
      <w:r w:rsidR="00C062E4" w:rsidRPr="003E23D3">
        <w:rPr>
          <w:rFonts w:ascii="Angsana New" w:hAnsi="Angsana New"/>
          <w:sz w:val="28"/>
        </w:rPr>
        <w:t>Public Company Limited Act B.E. 2535</w:t>
      </w:r>
      <w:r w:rsidRPr="003E23D3">
        <w:rPr>
          <w:rFonts w:ascii="Angsana New" w:hAnsi="Angsana New"/>
          <w:sz w:val="28"/>
        </w:rPr>
        <w:t xml:space="preserve">, the Company is required to set aside as legal reserve at least 5% of its net income </w:t>
      </w:r>
      <w:r w:rsidR="00CA05F1">
        <w:rPr>
          <w:rFonts w:ascii="Angsana New" w:hAnsi="Angsana New"/>
          <w:sz w:val="28"/>
        </w:rPr>
        <w:t>for the year</w:t>
      </w:r>
      <w:r w:rsidRPr="003E23D3">
        <w:rPr>
          <w:rFonts w:ascii="Angsana New" w:hAnsi="Angsana New"/>
          <w:sz w:val="28"/>
        </w:rPr>
        <w:t xml:space="preserve"> until the reserve reaches an amount not less  than 10%  of the authorized common share capital. The legal reserve is not available for dividend distribution.</w:t>
      </w:r>
    </w:p>
    <w:p w:rsidR="00E3001F" w:rsidRPr="0083482C" w:rsidRDefault="00E3001F" w:rsidP="00030A4F">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DEVIDEND PAYMENTS</w:t>
      </w:r>
    </w:p>
    <w:p w:rsidR="00D3610D" w:rsidRDefault="00CF5B5F" w:rsidP="006F20EA">
      <w:pPr>
        <w:spacing w:before="120"/>
        <w:ind w:left="448"/>
        <w:jc w:val="thaiDistribute"/>
        <w:rPr>
          <w:rFonts w:ascii="Angsana New" w:eastAsia="Cordia New" w:hAnsi="Angsana New"/>
          <w:sz w:val="28"/>
        </w:rPr>
      </w:pPr>
      <w:r w:rsidRPr="006907DE">
        <w:rPr>
          <w:rFonts w:ascii="Angsana New" w:hAnsi="Angsana New"/>
          <w:sz w:val="28"/>
        </w:rPr>
        <w:t>According to the</w:t>
      </w:r>
      <w:r w:rsidRPr="00CF5B5F">
        <w:rPr>
          <w:rFonts w:ascii="Angsana New" w:eastAsia="Cordia New" w:hAnsi="Angsana New"/>
          <w:sz w:val="28"/>
        </w:rPr>
        <w:t xml:space="preserve"> </w:t>
      </w:r>
      <w:r w:rsidRPr="006907DE">
        <w:rPr>
          <w:rFonts w:ascii="Angsana New" w:eastAsia="Cordia New" w:hAnsi="Angsana New"/>
          <w:sz w:val="28"/>
        </w:rPr>
        <w:t>Board of Director M</w:t>
      </w:r>
      <w:r>
        <w:rPr>
          <w:rFonts w:ascii="Angsana New" w:eastAsia="Cordia New" w:hAnsi="Angsana New"/>
          <w:sz w:val="28"/>
        </w:rPr>
        <w:t xml:space="preserve">eeting No. 11/2017 held on </w:t>
      </w:r>
      <w:r w:rsidR="00F12B5B">
        <w:rPr>
          <w:rFonts w:ascii="Angsana New" w:eastAsia="Cordia New" w:hAnsi="Angsana New"/>
          <w:sz w:val="28"/>
        </w:rPr>
        <w:t>November</w:t>
      </w:r>
      <w:r>
        <w:rPr>
          <w:rFonts w:ascii="Angsana New" w:eastAsia="Cordia New" w:hAnsi="Angsana New"/>
          <w:sz w:val="28"/>
        </w:rPr>
        <w:t xml:space="preserve"> 13, 2017</w:t>
      </w:r>
      <w:r w:rsidR="00CA05F1">
        <w:rPr>
          <w:rFonts w:ascii="Angsana New" w:eastAsia="Cordia New" w:hAnsi="Angsana New"/>
          <w:sz w:val="28"/>
        </w:rPr>
        <w:t xml:space="preserve">, the </w:t>
      </w:r>
      <w:r w:rsidR="00FD3766">
        <w:rPr>
          <w:rFonts w:ascii="Angsana New" w:eastAsia="Cordia New" w:hAnsi="Angsana New"/>
          <w:sz w:val="28"/>
        </w:rPr>
        <w:t>B</w:t>
      </w:r>
      <w:r w:rsidR="001E573D" w:rsidRPr="001E573D">
        <w:rPr>
          <w:rFonts w:ascii="Angsana New" w:eastAsia="Cordia New" w:hAnsi="Angsana New"/>
          <w:sz w:val="28"/>
        </w:rPr>
        <w:t>oard</w:t>
      </w:r>
      <w:r w:rsidRPr="00CA48E0">
        <w:rPr>
          <w:rFonts w:ascii="Angsana New" w:hAnsi="Angsana New"/>
          <w:sz w:val="28"/>
        </w:rPr>
        <w:t xml:space="preserve"> </w:t>
      </w:r>
      <w:r w:rsidRPr="00CF5B5F">
        <w:rPr>
          <w:rFonts w:ascii="Angsana New" w:hAnsi="Angsana New"/>
          <w:sz w:val="28"/>
        </w:rPr>
        <w:t>approved to pay an interim dividend for opera</w:t>
      </w:r>
      <w:r>
        <w:rPr>
          <w:rFonts w:ascii="Angsana New" w:hAnsi="Angsana New"/>
          <w:sz w:val="28"/>
        </w:rPr>
        <w:t>ting result from January 1, 2017 to June 30, 2017 at the rate of Baht 0.60</w:t>
      </w:r>
      <w:r w:rsidRPr="00CF5B5F">
        <w:rPr>
          <w:rFonts w:ascii="Angsana New" w:hAnsi="Angsana New"/>
          <w:sz w:val="28"/>
        </w:rPr>
        <w:t xml:space="preserve"> per share </w:t>
      </w:r>
      <w:r w:rsidRPr="009F58BF">
        <w:rPr>
          <w:rFonts w:ascii="Angsana New" w:eastAsia="Cordia New" w:hAnsi="Angsana New"/>
          <w:sz w:val="28"/>
        </w:rPr>
        <w:t xml:space="preserve">of 32 million shares </w:t>
      </w:r>
      <w:r>
        <w:rPr>
          <w:rFonts w:ascii="Angsana New" w:hAnsi="Angsana New"/>
          <w:sz w:val="28"/>
        </w:rPr>
        <w:t>totaling Baht 19.20</w:t>
      </w:r>
      <w:r w:rsidRPr="00CF5B5F">
        <w:rPr>
          <w:rFonts w:ascii="Angsana New" w:hAnsi="Angsana New"/>
          <w:sz w:val="28"/>
        </w:rPr>
        <w:t xml:space="preserve"> million. </w:t>
      </w:r>
      <w:r w:rsidRPr="006907DE">
        <w:rPr>
          <w:rFonts w:ascii="Angsana New" w:eastAsia="Cordia New" w:hAnsi="Angsana New"/>
          <w:sz w:val="28"/>
        </w:rPr>
        <w:t xml:space="preserve">The shareholders’ names who have right to receive dividend </w:t>
      </w:r>
      <w:r w:rsidR="00CA05F1">
        <w:rPr>
          <w:rFonts w:ascii="Angsana New" w:eastAsia="Cordia New" w:hAnsi="Angsana New"/>
          <w:sz w:val="28"/>
        </w:rPr>
        <w:t xml:space="preserve">were  </w:t>
      </w:r>
      <w:r w:rsidRPr="006907DE">
        <w:rPr>
          <w:rFonts w:ascii="Angsana New" w:eastAsia="Cordia New" w:hAnsi="Angsana New"/>
          <w:sz w:val="28"/>
        </w:rPr>
        <w:t xml:space="preserve"> on </w:t>
      </w:r>
      <w:r w:rsidR="00F12B5B">
        <w:rPr>
          <w:rFonts w:ascii="Angsana New" w:eastAsia="Cordia New" w:hAnsi="Angsana New"/>
          <w:sz w:val="28"/>
        </w:rPr>
        <w:t>November</w:t>
      </w:r>
      <w:r w:rsidR="00D3610D">
        <w:rPr>
          <w:rFonts w:ascii="Angsana New" w:eastAsia="Cordia New" w:hAnsi="Angsana New"/>
          <w:sz w:val="28"/>
        </w:rPr>
        <w:t xml:space="preserve"> 29, 2017.</w:t>
      </w:r>
      <w:r w:rsidR="00D3610D" w:rsidRPr="00D3610D">
        <w:rPr>
          <w:rFonts w:ascii="Angsana New" w:eastAsia="Cordia New" w:hAnsi="Angsana New"/>
          <w:sz w:val="28"/>
        </w:rPr>
        <w:t xml:space="preserve"> </w:t>
      </w:r>
      <w:r w:rsidR="00D3610D">
        <w:rPr>
          <w:rFonts w:ascii="Angsana New" w:eastAsia="Cordia New" w:hAnsi="Angsana New"/>
          <w:sz w:val="28"/>
        </w:rPr>
        <w:t>The dividend</w:t>
      </w:r>
      <w:r w:rsidR="00D3610D" w:rsidRPr="009F58BF">
        <w:rPr>
          <w:rFonts w:ascii="Angsana New" w:hAnsi="Angsana New"/>
          <w:sz w:val="28"/>
        </w:rPr>
        <w:t xml:space="preserve"> was </w:t>
      </w:r>
      <w:r w:rsidR="00D3610D">
        <w:rPr>
          <w:rFonts w:ascii="Angsana New" w:hAnsi="Angsana New"/>
          <w:sz w:val="28"/>
        </w:rPr>
        <w:t xml:space="preserve">paid </w:t>
      </w:r>
      <w:r w:rsidR="00D3610D" w:rsidRPr="009F58BF">
        <w:rPr>
          <w:rFonts w:ascii="Angsana New" w:hAnsi="Angsana New"/>
          <w:sz w:val="28"/>
        </w:rPr>
        <w:t xml:space="preserve">on </w:t>
      </w:r>
      <w:r w:rsidR="00D3610D">
        <w:rPr>
          <w:rFonts w:ascii="Angsana New" w:hAnsi="Angsana New"/>
          <w:sz w:val="28"/>
        </w:rPr>
        <w:t>December 12</w:t>
      </w:r>
      <w:r w:rsidR="00D3610D" w:rsidRPr="009F58BF">
        <w:rPr>
          <w:rFonts w:ascii="Angsana New" w:hAnsi="Angsana New"/>
          <w:sz w:val="28"/>
        </w:rPr>
        <w:t>, 2017.</w:t>
      </w:r>
    </w:p>
    <w:p w:rsidR="006F20EA" w:rsidRDefault="006F20EA" w:rsidP="00D3610D">
      <w:pPr>
        <w:spacing w:before="120"/>
        <w:ind w:left="448"/>
        <w:jc w:val="thaiDistribute"/>
        <w:rPr>
          <w:rFonts w:ascii="Angsana New" w:hAnsi="Angsana New"/>
          <w:sz w:val="28"/>
        </w:rPr>
      </w:pPr>
      <w:r w:rsidRPr="009F58BF">
        <w:rPr>
          <w:rFonts w:ascii="Angsana New" w:eastAsia="Cordia New" w:hAnsi="Angsana New"/>
          <w:sz w:val="28"/>
        </w:rPr>
        <w:t>According to the Annual Shareholders’ Meeting No. 55 held on April 26, 2017, the shareholders passed the resolution to pay dividend for operating result from January 1, 2016 to December 31, 2016 at the rate of Baht 0.85 per share of 32 million shares totaling Baht</w:t>
      </w:r>
      <w:r>
        <w:rPr>
          <w:rFonts w:ascii="Angsana New" w:eastAsia="Cordia New" w:hAnsi="Angsana New"/>
          <w:sz w:val="28"/>
        </w:rPr>
        <w:t xml:space="preserve"> 27.20 million w</w:t>
      </w:r>
      <w:r w:rsidRPr="009F58BF">
        <w:rPr>
          <w:rFonts w:ascii="Angsana New" w:hAnsi="Angsana New"/>
          <w:sz w:val="28"/>
        </w:rPr>
        <w:t xml:space="preserve">hich was </w:t>
      </w:r>
      <w:r>
        <w:rPr>
          <w:rFonts w:ascii="Angsana New" w:hAnsi="Angsana New"/>
          <w:sz w:val="28"/>
        </w:rPr>
        <w:t xml:space="preserve">paid </w:t>
      </w:r>
      <w:r w:rsidRPr="009F58BF">
        <w:rPr>
          <w:rFonts w:ascii="Angsana New" w:hAnsi="Angsana New"/>
          <w:sz w:val="28"/>
        </w:rPr>
        <w:t>on May 25, 2017.</w:t>
      </w:r>
    </w:p>
    <w:p w:rsidR="006F20EA" w:rsidRDefault="00B21277" w:rsidP="006F20EA">
      <w:pPr>
        <w:spacing w:before="120"/>
        <w:ind w:left="448"/>
        <w:jc w:val="thaiDistribute"/>
        <w:rPr>
          <w:rFonts w:ascii="Angsana New" w:eastAsia="Cordia New" w:hAnsi="Angsana New"/>
          <w:sz w:val="28"/>
        </w:rPr>
      </w:pPr>
      <w:r w:rsidRPr="00D762D6">
        <w:rPr>
          <w:rFonts w:ascii="Angsana New" w:eastAsia="Cordia New" w:hAnsi="Angsana New"/>
          <w:sz w:val="28"/>
        </w:rPr>
        <w:t xml:space="preserve">According to the Annual Shareholders’ Meeting No. 54 held on April 21, 2016, the shareholders passed the resolution to pay dividend for operating result from January 1, 2015 to December 31, 2015 at the rate of Baht 4.25 per share of 32 million shares totaling Baht 136 million. The Company paid interim dividend at the rate of 2.25 Baht per share totaling Baht 72 million on September 9, 2015. </w:t>
      </w:r>
      <w:proofErr w:type="gramStart"/>
      <w:r w:rsidRPr="00D762D6">
        <w:rPr>
          <w:rFonts w:ascii="Angsana New" w:eastAsia="Cordia New" w:hAnsi="Angsana New"/>
          <w:sz w:val="28"/>
        </w:rPr>
        <w:t xml:space="preserve">Therefore, the remaining dividend to be paid at the rate of Baht 2.00 per share in the amount of Baht 64 million which was </w:t>
      </w:r>
      <w:r>
        <w:rPr>
          <w:rFonts w:ascii="Angsana New" w:eastAsia="Cordia New" w:hAnsi="Angsana New"/>
          <w:sz w:val="28"/>
        </w:rPr>
        <w:t xml:space="preserve">paid </w:t>
      </w:r>
      <w:r w:rsidRPr="00D762D6">
        <w:rPr>
          <w:rFonts w:ascii="Angsana New" w:eastAsia="Cordia New" w:hAnsi="Angsana New"/>
          <w:sz w:val="28"/>
        </w:rPr>
        <w:t>on May 19, 2016.</w:t>
      </w:r>
      <w:proofErr w:type="gramEnd"/>
    </w:p>
    <w:p w:rsidR="00F12B5B" w:rsidRDefault="00F12B5B"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Default="00CA05F1" w:rsidP="006D489B">
      <w:pPr>
        <w:spacing w:before="120"/>
        <w:jc w:val="thaiDistribute"/>
        <w:rPr>
          <w:rFonts w:ascii="Angsana New" w:eastAsia="Cordia New" w:hAnsi="Angsana New"/>
          <w:sz w:val="28"/>
        </w:rPr>
      </w:pPr>
    </w:p>
    <w:p w:rsidR="00CA05F1" w:rsidRPr="00D762D6" w:rsidRDefault="00CA05F1" w:rsidP="006D489B">
      <w:pPr>
        <w:spacing w:before="120"/>
        <w:jc w:val="thaiDistribute"/>
        <w:rPr>
          <w:rFonts w:ascii="Angsana New" w:eastAsia="Cordia New" w:hAnsi="Angsana New"/>
          <w:sz w:val="28"/>
        </w:rPr>
      </w:pPr>
    </w:p>
    <w:p w:rsidR="00E243B2" w:rsidRPr="0083482C" w:rsidRDefault="00E243B2" w:rsidP="00030A4F">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 xml:space="preserve">COMMITMENTS AND CONTINGENT LIABILITIES </w:t>
      </w:r>
    </w:p>
    <w:p w:rsidR="00E243B2" w:rsidRPr="0083482C" w:rsidRDefault="00E243B2" w:rsidP="00132D8B">
      <w:pPr>
        <w:spacing w:before="60"/>
        <w:ind w:left="448"/>
        <w:jc w:val="thaiDistribute"/>
        <w:rPr>
          <w:rFonts w:ascii="Angsana New" w:hAnsi="Angsana New"/>
          <w:sz w:val="28"/>
        </w:rPr>
      </w:pPr>
      <w:r w:rsidRPr="0083482C">
        <w:rPr>
          <w:rFonts w:ascii="Angsana New" w:eastAsia="Cordia New" w:hAnsi="Angsana New"/>
          <w:sz w:val="28"/>
        </w:rPr>
        <w:t xml:space="preserve">As at </w:t>
      </w:r>
      <w:r w:rsidR="0083334E" w:rsidRPr="0083482C">
        <w:rPr>
          <w:rFonts w:ascii="Angsana New" w:eastAsia="Cordia New" w:hAnsi="Angsana New"/>
          <w:sz w:val="28"/>
        </w:rPr>
        <w:t>December 31</w:t>
      </w:r>
      <w:r w:rsidRPr="0083482C">
        <w:rPr>
          <w:rFonts w:ascii="Angsana New" w:eastAsia="Cordia New" w:hAnsi="Angsana New"/>
          <w:sz w:val="28"/>
        </w:rPr>
        <w:t xml:space="preserve">, </w:t>
      </w:r>
      <w:r w:rsidR="00623105">
        <w:rPr>
          <w:rFonts w:ascii="Angsana New" w:eastAsia="Cordia New" w:hAnsi="Angsana New"/>
          <w:sz w:val="28"/>
        </w:rPr>
        <w:t>2017</w:t>
      </w:r>
      <w:r w:rsidR="008265CA" w:rsidRPr="0083482C">
        <w:rPr>
          <w:rFonts w:ascii="Angsana New" w:eastAsia="Cordia New" w:hAnsi="Angsana New"/>
          <w:sz w:val="28"/>
        </w:rPr>
        <w:t>,</w:t>
      </w:r>
      <w:r w:rsidRPr="0083482C">
        <w:rPr>
          <w:rFonts w:ascii="Angsana New" w:eastAsia="Cordia New" w:hAnsi="Angsana New"/>
          <w:sz w:val="28"/>
        </w:rPr>
        <w:t xml:space="preserve"> the Company and subsidiaries had the </w:t>
      </w:r>
      <w:r w:rsidR="00F12B5B">
        <w:rPr>
          <w:rFonts w:ascii="Angsana New" w:eastAsia="Cordia New" w:hAnsi="Angsana New"/>
          <w:sz w:val="28"/>
        </w:rPr>
        <w:t xml:space="preserve">commitments and </w:t>
      </w:r>
      <w:r w:rsidRPr="0083482C">
        <w:rPr>
          <w:rFonts w:ascii="Angsana New" w:eastAsia="Cordia New" w:hAnsi="Angsana New"/>
          <w:sz w:val="28"/>
        </w:rPr>
        <w:t>contingent liabilities, as follows:</w:t>
      </w:r>
    </w:p>
    <w:p w:rsidR="00D3610D" w:rsidRPr="00D3610D" w:rsidRDefault="00D3610D" w:rsidP="00D3610D">
      <w:pPr>
        <w:pStyle w:val="ListParagraph"/>
        <w:numPr>
          <w:ilvl w:val="0"/>
          <w:numId w:val="5"/>
        </w:numPr>
        <w:spacing w:before="120" w:after="0" w:line="16" w:lineRule="atLeast"/>
        <w:contextualSpacing w:val="0"/>
        <w:jc w:val="thaiDistribute"/>
        <w:rPr>
          <w:rFonts w:ascii="Angsana New" w:eastAsia="Times New Roman" w:hAnsi="Angsana New" w:cs="Angsana New"/>
          <w:vanish/>
          <w:sz w:val="28"/>
        </w:rPr>
      </w:pPr>
    </w:p>
    <w:p w:rsidR="00D3610D" w:rsidRPr="00D3610D" w:rsidRDefault="00D3610D" w:rsidP="00D3610D">
      <w:pPr>
        <w:pStyle w:val="ListParagraph"/>
        <w:numPr>
          <w:ilvl w:val="0"/>
          <w:numId w:val="5"/>
        </w:numPr>
        <w:spacing w:before="120" w:after="0" w:line="16" w:lineRule="atLeast"/>
        <w:contextualSpacing w:val="0"/>
        <w:jc w:val="thaiDistribute"/>
        <w:rPr>
          <w:rFonts w:ascii="Angsana New" w:eastAsia="Times New Roman" w:hAnsi="Angsana New" w:cs="Angsana New"/>
          <w:vanish/>
          <w:sz w:val="28"/>
        </w:rPr>
      </w:pPr>
    </w:p>
    <w:p w:rsidR="00D3610D" w:rsidRPr="00D3610D" w:rsidRDefault="00D3610D" w:rsidP="00D3610D">
      <w:pPr>
        <w:pStyle w:val="ListParagraph"/>
        <w:numPr>
          <w:ilvl w:val="0"/>
          <w:numId w:val="5"/>
        </w:numPr>
        <w:spacing w:before="120" w:after="0" w:line="16" w:lineRule="atLeast"/>
        <w:contextualSpacing w:val="0"/>
        <w:jc w:val="thaiDistribute"/>
        <w:rPr>
          <w:rFonts w:ascii="Angsana New" w:eastAsia="Times New Roman" w:hAnsi="Angsana New" w:cs="Angsana New"/>
          <w:vanish/>
          <w:sz w:val="28"/>
        </w:rPr>
      </w:pPr>
    </w:p>
    <w:p w:rsidR="00D3610D" w:rsidRPr="00D3610D" w:rsidRDefault="00D3610D" w:rsidP="00D3610D">
      <w:pPr>
        <w:pStyle w:val="ListParagraph"/>
        <w:numPr>
          <w:ilvl w:val="0"/>
          <w:numId w:val="5"/>
        </w:numPr>
        <w:spacing w:before="120" w:after="0" w:line="16" w:lineRule="atLeast"/>
        <w:contextualSpacing w:val="0"/>
        <w:jc w:val="thaiDistribute"/>
        <w:rPr>
          <w:rFonts w:ascii="Angsana New" w:eastAsia="Times New Roman" w:hAnsi="Angsana New" w:cs="Angsana New"/>
          <w:vanish/>
          <w:sz w:val="28"/>
        </w:rPr>
      </w:pPr>
    </w:p>
    <w:p w:rsidR="00D3610D" w:rsidRPr="00D3610D" w:rsidRDefault="00D3610D" w:rsidP="00D3610D">
      <w:pPr>
        <w:pStyle w:val="ListParagraph"/>
        <w:numPr>
          <w:ilvl w:val="0"/>
          <w:numId w:val="5"/>
        </w:numPr>
        <w:spacing w:before="120" w:after="0" w:line="16" w:lineRule="atLeast"/>
        <w:contextualSpacing w:val="0"/>
        <w:jc w:val="thaiDistribute"/>
        <w:rPr>
          <w:rFonts w:ascii="Angsana New" w:eastAsia="Times New Roman" w:hAnsi="Angsana New" w:cs="Angsana New"/>
          <w:vanish/>
          <w:sz w:val="28"/>
        </w:rPr>
      </w:pPr>
    </w:p>
    <w:p w:rsidR="00E243B2" w:rsidRPr="0083482C" w:rsidRDefault="00E243B2" w:rsidP="00132D8B">
      <w:pPr>
        <w:numPr>
          <w:ilvl w:val="1"/>
          <w:numId w:val="5"/>
        </w:numPr>
        <w:spacing w:before="120" w:line="16" w:lineRule="atLeast"/>
        <w:ind w:left="896" w:hanging="448"/>
        <w:jc w:val="thaiDistribute"/>
        <w:rPr>
          <w:rFonts w:ascii="Angsana New" w:hAnsi="Angsana New"/>
          <w:sz w:val="28"/>
        </w:rPr>
      </w:pPr>
      <w:r w:rsidRPr="0083482C">
        <w:rPr>
          <w:rFonts w:ascii="Angsana New" w:hAnsi="Angsana New"/>
          <w:sz w:val="28"/>
        </w:rPr>
        <w:t>Letters of guarantee issued by banks are as follows:</w:t>
      </w:r>
    </w:p>
    <w:p w:rsidR="00E243B2" w:rsidRPr="00D3610D" w:rsidRDefault="00E3001F" w:rsidP="008F587F">
      <w:pPr>
        <w:spacing w:line="16" w:lineRule="atLeast"/>
        <w:ind w:left="851"/>
        <w:jc w:val="thaiDistribute"/>
        <w:rPr>
          <w:rFonts w:ascii="Angsana New" w:hAnsi="Angsana New"/>
          <w:sz w:val="28"/>
        </w:rPr>
      </w:pPr>
      <w:r w:rsidRPr="0083482C">
        <w:rPr>
          <w:rFonts w:ascii="Angsana New" w:hAnsi="Angsana New"/>
          <w:sz w:val="28"/>
        </w:rPr>
        <w:t>2</w:t>
      </w:r>
      <w:r w:rsidR="004D13B4">
        <w:rPr>
          <w:rFonts w:ascii="Angsana New" w:hAnsi="Angsana New"/>
          <w:sz w:val="28"/>
        </w:rPr>
        <w:t>8</w:t>
      </w:r>
      <w:r w:rsidR="0078620B" w:rsidRPr="0083482C">
        <w:rPr>
          <w:rFonts w:ascii="Angsana New" w:hAnsi="Angsana New"/>
          <w:sz w:val="28"/>
        </w:rPr>
        <w:t>.1.1</w:t>
      </w:r>
      <w:r w:rsidR="0078620B" w:rsidRPr="0083482C">
        <w:rPr>
          <w:rFonts w:ascii="Angsana New" w:hAnsi="Angsana New"/>
          <w:sz w:val="28"/>
        </w:rPr>
        <w:tab/>
        <w:t xml:space="preserve">The </w:t>
      </w:r>
      <w:r w:rsidR="00E243B2" w:rsidRPr="0083482C">
        <w:rPr>
          <w:rFonts w:ascii="Angsana New" w:hAnsi="Angsana New"/>
          <w:sz w:val="28"/>
        </w:rPr>
        <w:t>Co</w:t>
      </w:r>
      <w:r w:rsidR="0078620B" w:rsidRPr="0083482C">
        <w:rPr>
          <w:rFonts w:ascii="Angsana New" w:hAnsi="Angsana New"/>
          <w:sz w:val="28"/>
        </w:rPr>
        <w:t>mpany</w:t>
      </w:r>
      <w:r w:rsidR="00E243B2" w:rsidRPr="0083482C">
        <w:rPr>
          <w:rFonts w:ascii="Angsana New" w:hAnsi="Angsana New"/>
          <w:sz w:val="28"/>
        </w:rPr>
        <w:t xml:space="preserve">: in the </w:t>
      </w:r>
      <w:r w:rsidR="00E243B2" w:rsidRPr="00D3610D">
        <w:rPr>
          <w:rFonts w:ascii="Angsana New" w:hAnsi="Angsana New"/>
          <w:sz w:val="28"/>
        </w:rPr>
        <w:t xml:space="preserve">amount of Baht </w:t>
      </w:r>
      <w:r w:rsidR="00A4352B" w:rsidRPr="00D3610D">
        <w:rPr>
          <w:rFonts w:ascii="Angsana New" w:hAnsi="Angsana New"/>
          <w:sz w:val="28"/>
        </w:rPr>
        <w:t>5.87</w:t>
      </w:r>
      <w:r w:rsidR="00E243B2" w:rsidRPr="00D3610D">
        <w:rPr>
          <w:rFonts w:ascii="Angsana New" w:hAnsi="Angsana New"/>
          <w:sz w:val="28"/>
        </w:rPr>
        <w:t xml:space="preserve"> million.</w:t>
      </w:r>
    </w:p>
    <w:p w:rsidR="00E243B2" w:rsidRPr="00D3610D" w:rsidRDefault="00E243B2" w:rsidP="008F587F">
      <w:pPr>
        <w:spacing w:line="16" w:lineRule="atLeast"/>
        <w:ind w:left="851"/>
        <w:jc w:val="thaiDistribute"/>
        <w:rPr>
          <w:rFonts w:ascii="Angsana New" w:hAnsi="Angsana New"/>
          <w:sz w:val="28"/>
        </w:rPr>
      </w:pPr>
      <w:r w:rsidRPr="00D3610D">
        <w:rPr>
          <w:rFonts w:ascii="Angsana New" w:hAnsi="Angsana New"/>
          <w:sz w:val="28"/>
        </w:rPr>
        <w:t>2</w:t>
      </w:r>
      <w:r w:rsidR="004D13B4" w:rsidRPr="00D3610D">
        <w:rPr>
          <w:rFonts w:ascii="Angsana New" w:hAnsi="Angsana New"/>
          <w:sz w:val="28"/>
        </w:rPr>
        <w:t>8</w:t>
      </w:r>
      <w:r w:rsidRPr="00D3610D">
        <w:rPr>
          <w:rFonts w:ascii="Angsana New" w:hAnsi="Angsana New"/>
          <w:sz w:val="28"/>
        </w:rPr>
        <w:t>.1.2</w:t>
      </w:r>
      <w:r w:rsidRPr="00D3610D">
        <w:rPr>
          <w:rFonts w:ascii="Angsana New" w:hAnsi="Angsana New"/>
          <w:sz w:val="28"/>
        </w:rPr>
        <w:tab/>
        <w:t>Subsidiary</w:t>
      </w:r>
      <w:r w:rsidR="0078620B" w:rsidRPr="00D3610D">
        <w:rPr>
          <w:rFonts w:ascii="Angsana New" w:hAnsi="Angsana New"/>
          <w:sz w:val="28"/>
        </w:rPr>
        <w:t xml:space="preserve"> – Asia </w:t>
      </w:r>
      <w:proofErr w:type="spellStart"/>
      <w:r w:rsidR="0078620B" w:rsidRPr="00D3610D">
        <w:rPr>
          <w:rFonts w:ascii="Angsana New" w:hAnsi="Angsana New"/>
          <w:sz w:val="28"/>
        </w:rPr>
        <w:t>Pattaya</w:t>
      </w:r>
      <w:proofErr w:type="spellEnd"/>
      <w:r w:rsidR="0078620B" w:rsidRPr="00D3610D">
        <w:rPr>
          <w:rFonts w:ascii="Angsana New" w:hAnsi="Angsana New"/>
          <w:sz w:val="28"/>
        </w:rPr>
        <w:t xml:space="preserve"> Hotel Co., Ltd.</w:t>
      </w:r>
      <w:r w:rsidRPr="00D3610D">
        <w:rPr>
          <w:rFonts w:ascii="Angsana New" w:hAnsi="Angsana New"/>
          <w:sz w:val="28"/>
        </w:rPr>
        <w:t>: in the amount of Baht 1.3</w:t>
      </w:r>
      <w:r w:rsidR="00806D0D" w:rsidRPr="00D3610D">
        <w:rPr>
          <w:rFonts w:ascii="Angsana New" w:hAnsi="Angsana New"/>
          <w:sz w:val="28"/>
        </w:rPr>
        <w:t>2</w:t>
      </w:r>
      <w:r w:rsidRPr="00D3610D">
        <w:rPr>
          <w:rFonts w:ascii="Angsana New" w:hAnsi="Angsana New"/>
          <w:sz w:val="28"/>
        </w:rPr>
        <w:t xml:space="preserve"> million.</w:t>
      </w:r>
    </w:p>
    <w:p w:rsidR="00E243B2" w:rsidRPr="00D3610D" w:rsidRDefault="00E243B2" w:rsidP="008F587F">
      <w:pPr>
        <w:spacing w:line="16" w:lineRule="atLeast"/>
        <w:ind w:left="851"/>
        <w:jc w:val="thaiDistribute"/>
        <w:rPr>
          <w:rFonts w:ascii="Angsana New" w:hAnsi="Angsana New"/>
          <w:sz w:val="28"/>
        </w:rPr>
      </w:pPr>
      <w:r w:rsidRPr="00D3610D">
        <w:rPr>
          <w:rFonts w:ascii="Angsana New" w:hAnsi="Angsana New"/>
          <w:sz w:val="28"/>
        </w:rPr>
        <w:t>2</w:t>
      </w:r>
      <w:r w:rsidR="004D13B4" w:rsidRPr="00D3610D">
        <w:rPr>
          <w:rFonts w:ascii="Angsana New" w:hAnsi="Angsana New"/>
          <w:sz w:val="28"/>
        </w:rPr>
        <w:t>8</w:t>
      </w:r>
      <w:r w:rsidRPr="00D3610D">
        <w:rPr>
          <w:rFonts w:ascii="Angsana New" w:hAnsi="Angsana New"/>
          <w:sz w:val="28"/>
        </w:rPr>
        <w:t>.1.3</w:t>
      </w:r>
      <w:r w:rsidRPr="00D3610D">
        <w:rPr>
          <w:rFonts w:ascii="Angsana New" w:hAnsi="Angsana New"/>
          <w:sz w:val="28"/>
        </w:rPr>
        <w:tab/>
      </w:r>
      <w:r w:rsidR="0078620B" w:rsidRPr="00D3610D">
        <w:rPr>
          <w:rFonts w:ascii="Angsana New" w:hAnsi="Angsana New"/>
          <w:sz w:val="28"/>
        </w:rPr>
        <w:t xml:space="preserve">Subsidiary – </w:t>
      </w:r>
      <w:proofErr w:type="spellStart"/>
      <w:r w:rsidR="0078620B" w:rsidRPr="00D3610D">
        <w:rPr>
          <w:rFonts w:ascii="Angsana New" w:hAnsi="Angsana New"/>
          <w:sz w:val="28"/>
        </w:rPr>
        <w:t>Zeer</w:t>
      </w:r>
      <w:proofErr w:type="spellEnd"/>
      <w:r w:rsidR="0078620B" w:rsidRPr="00D3610D">
        <w:rPr>
          <w:rFonts w:ascii="Angsana New" w:hAnsi="Angsana New"/>
          <w:sz w:val="28"/>
        </w:rPr>
        <w:t xml:space="preserve"> Property Plc.</w:t>
      </w:r>
      <w:r w:rsidRPr="00D3610D">
        <w:rPr>
          <w:rFonts w:ascii="Angsana New" w:hAnsi="Angsana New"/>
          <w:sz w:val="28"/>
        </w:rPr>
        <w:t xml:space="preserve">: in the amount of </w:t>
      </w:r>
      <w:r w:rsidR="00DA1815" w:rsidRPr="00D3610D">
        <w:rPr>
          <w:rFonts w:ascii="Angsana New" w:hAnsi="Angsana New"/>
          <w:sz w:val="28"/>
        </w:rPr>
        <w:t>Baht 1</w:t>
      </w:r>
      <w:r w:rsidR="007E5B18" w:rsidRPr="00D3610D">
        <w:rPr>
          <w:rFonts w:ascii="Angsana New" w:hAnsi="Angsana New"/>
          <w:sz w:val="28"/>
        </w:rPr>
        <w:t>7.91</w:t>
      </w:r>
      <w:r w:rsidRPr="00D3610D">
        <w:rPr>
          <w:rFonts w:ascii="Angsana New" w:hAnsi="Angsana New"/>
          <w:sz w:val="28"/>
        </w:rPr>
        <w:t xml:space="preserve"> million.</w:t>
      </w:r>
    </w:p>
    <w:p w:rsidR="00E243B2" w:rsidRPr="00732C07" w:rsidRDefault="00DC69A6" w:rsidP="008F587F">
      <w:pPr>
        <w:spacing w:line="16" w:lineRule="atLeast"/>
        <w:ind w:left="851"/>
        <w:jc w:val="thaiDistribute"/>
        <w:rPr>
          <w:rFonts w:ascii="Angsana New" w:hAnsi="Angsana New"/>
          <w:sz w:val="28"/>
        </w:rPr>
      </w:pPr>
      <w:r w:rsidRPr="00D3610D">
        <w:rPr>
          <w:rFonts w:ascii="Angsana New" w:hAnsi="Angsana New"/>
          <w:sz w:val="28"/>
        </w:rPr>
        <w:t>2</w:t>
      </w:r>
      <w:r w:rsidR="004D13B4" w:rsidRPr="00D3610D">
        <w:rPr>
          <w:rFonts w:ascii="Angsana New" w:hAnsi="Angsana New"/>
          <w:sz w:val="28"/>
        </w:rPr>
        <w:t>8</w:t>
      </w:r>
      <w:r w:rsidR="00657702" w:rsidRPr="00D3610D">
        <w:rPr>
          <w:rFonts w:ascii="Angsana New" w:hAnsi="Angsana New"/>
          <w:sz w:val="28"/>
        </w:rPr>
        <w:t>.1.4</w:t>
      </w:r>
      <w:r w:rsidR="00657702" w:rsidRPr="00D3610D">
        <w:rPr>
          <w:rFonts w:ascii="Angsana New" w:hAnsi="Angsana New"/>
          <w:sz w:val="28"/>
        </w:rPr>
        <w:tab/>
      </w:r>
      <w:r w:rsidR="0078620B" w:rsidRPr="00D3610D">
        <w:rPr>
          <w:rFonts w:ascii="Angsana New" w:hAnsi="Angsana New"/>
          <w:sz w:val="28"/>
        </w:rPr>
        <w:t>Subsidiary –</w:t>
      </w:r>
      <w:r w:rsidR="00E243B2" w:rsidRPr="00D3610D">
        <w:rPr>
          <w:rFonts w:ascii="Angsana New" w:hAnsi="Angsana New"/>
          <w:sz w:val="28"/>
        </w:rPr>
        <w:t xml:space="preserve"> Asia Airport Hotel Co., Lt</w:t>
      </w:r>
      <w:r w:rsidR="0078620B" w:rsidRPr="00D3610D">
        <w:rPr>
          <w:rFonts w:ascii="Angsana New" w:hAnsi="Angsana New"/>
          <w:sz w:val="28"/>
        </w:rPr>
        <w:t>d.</w:t>
      </w:r>
      <w:r w:rsidR="00E243B2" w:rsidRPr="00D3610D">
        <w:rPr>
          <w:rFonts w:ascii="Angsana New" w:hAnsi="Angsana New"/>
          <w:sz w:val="28"/>
        </w:rPr>
        <w:t>: in the amount of Baht 1.20 million.</w:t>
      </w:r>
    </w:p>
    <w:p w:rsidR="00E243B2" w:rsidRPr="00D3610D" w:rsidRDefault="00E243B2" w:rsidP="00132D8B">
      <w:pPr>
        <w:numPr>
          <w:ilvl w:val="1"/>
          <w:numId w:val="5"/>
        </w:numPr>
        <w:spacing w:before="120" w:line="16" w:lineRule="atLeast"/>
        <w:ind w:left="896" w:hanging="448"/>
        <w:jc w:val="thaiDistribute"/>
        <w:rPr>
          <w:rFonts w:ascii="Angsana New" w:hAnsi="Angsana New"/>
          <w:sz w:val="28"/>
        </w:rPr>
      </w:pPr>
      <w:r w:rsidRPr="00732C07">
        <w:rPr>
          <w:rFonts w:ascii="Angsana New" w:hAnsi="Angsana New"/>
          <w:sz w:val="28"/>
        </w:rPr>
        <w:t>The Company guarantee</w:t>
      </w:r>
      <w:r w:rsidR="00590485" w:rsidRPr="00732C07">
        <w:rPr>
          <w:rFonts w:ascii="Angsana New" w:hAnsi="Angsana New"/>
          <w:sz w:val="28"/>
        </w:rPr>
        <w:t>s</w:t>
      </w:r>
      <w:r w:rsidRPr="00732C07">
        <w:rPr>
          <w:rFonts w:ascii="Angsana New" w:hAnsi="Angsana New"/>
          <w:sz w:val="28"/>
        </w:rPr>
        <w:t xml:space="preserve"> liabilities of its two subsidiaries in the amount </w:t>
      </w:r>
      <w:r w:rsidRPr="00D3610D">
        <w:rPr>
          <w:rFonts w:ascii="Angsana New" w:hAnsi="Angsana New"/>
          <w:sz w:val="28"/>
        </w:rPr>
        <w:t xml:space="preserve">of </w:t>
      </w:r>
      <w:r w:rsidR="00806D0D" w:rsidRPr="00D3610D">
        <w:rPr>
          <w:rFonts w:ascii="Angsana New" w:eastAsia="Cordia New" w:hAnsi="Angsana New"/>
          <w:sz w:val="28"/>
        </w:rPr>
        <w:t xml:space="preserve">Baht </w:t>
      </w:r>
      <w:r w:rsidR="00D3610D" w:rsidRPr="00D3610D">
        <w:rPr>
          <w:rFonts w:ascii="Angsana New" w:hAnsi="Angsana New" w:hint="cs"/>
          <w:sz w:val="28"/>
          <w:cs/>
        </w:rPr>
        <w:t>1</w:t>
      </w:r>
      <w:r w:rsidR="00D3610D" w:rsidRPr="00D3610D">
        <w:rPr>
          <w:rFonts w:ascii="Angsana New" w:hAnsi="Angsana New"/>
          <w:sz w:val="28"/>
        </w:rPr>
        <w:t>,00</w:t>
      </w:r>
      <w:r w:rsidR="00806D0D" w:rsidRPr="00D3610D">
        <w:rPr>
          <w:rFonts w:ascii="Angsana New" w:hAnsi="Angsana New"/>
          <w:sz w:val="28"/>
          <w:cs/>
        </w:rPr>
        <w:t>9.50</w:t>
      </w:r>
      <w:r w:rsidR="00D85F35" w:rsidRPr="00D3610D">
        <w:rPr>
          <w:rFonts w:ascii="Angsana New" w:eastAsia="Cordia New" w:hAnsi="Angsana New"/>
          <w:sz w:val="28"/>
        </w:rPr>
        <w:t xml:space="preserve"> million.</w:t>
      </w:r>
    </w:p>
    <w:p w:rsidR="00E967E3" w:rsidRPr="00D3610D" w:rsidRDefault="00E243B2" w:rsidP="00132D8B">
      <w:pPr>
        <w:numPr>
          <w:ilvl w:val="1"/>
          <w:numId w:val="5"/>
        </w:numPr>
        <w:spacing w:before="120" w:line="16" w:lineRule="atLeast"/>
        <w:ind w:left="896" w:hanging="448"/>
        <w:jc w:val="thaiDistribute"/>
        <w:rPr>
          <w:rFonts w:ascii="Angsana New" w:hAnsi="Angsana New"/>
          <w:sz w:val="28"/>
        </w:rPr>
      </w:pPr>
      <w:r w:rsidRPr="00732C07">
        <w:rPr>
          <w:rFonts w:ascii="Angsana New" w:hAnsi="Angsana New"/>
          <w:sz w:val="28"/>
        </w:rPr>
        <w:t xml:space="preserve">The </w:t>
      </w:r>
      <w:r w:rsidRPr="00D3610D">
        <w:rPr>
          <w:rFonts w:ascii="Angsana New" w:hAnsi="Angsana New"/>
          <w:sz w:val="28"/>
        </w:rPr>
        <w:t xml:space="preserve">subsidiary – Asia </w:t>
      </w:r>
      <w:proofErr w:type="spellStart"/>
      <w:r w:rsidRPr="00D3610D">
        <w:rPr>
          <w:rFonts w:ascii="Angsana New" w:hAnsi="Angsana New"/>
          <w:sz w:val="28"/>
        </w:rPr>
        <w:t>Pattaya</w:t>
      </w:r>
      <w:proofErr w:type="spellEnd"/>
      <w:r w:rsidRPr="00D3610D">
        <w:rPr>
          <w:rFonts w:ascii="Angsana New" w:hAnsi="Angsana New"/>
          <w:sz w:val="28"/>
        </w:rPr>
        <w:t xml:space="preserve"> Hotel Co., Ltd. guarantee</w:t>
      </w:r>
      <w:r w:rsidR="00590485" w:rsidRPr="00D3610D">
        <w:rPr>
          <w:rFonts w:ascii="Angsana New" w:hAnsi="Angsana New"/>
          <w:sz w:val="28"/>
        </w:rPr>
        <w:t>s</w:t>
      </w:r>
      <w:r w:rsidRPr="00D3610D">
        <w:rPr>
          <w:rFonts w:ascii="Angsana New" w:hAnsi="Angsana New"/>
          <w:sz w:val="28"/>
        </w:rPr>
        <w:t xml:space="preserve"> liabilities of the Company and two subsidiaries in the amount of Baht </w:t>
      </w:r>
      <w:r w:rsidRPr="00D3610D">
        <w:rPr>
          <w:rFonts w:ascii="Angsana New" w:hAnsi="Angsana New"/>
          <w:sz w:val="28"/>
          <w:cs/>
        </w:rPr>
        <w:t>2,</w:t>
      </w:r>
      <w:r w:rsidR="002553E9" w:rsidRPr="00D3610D">
        <w:rPr>
          <w:rFonts w:ascii="Angsana New" w:hAnsi="Angsana New"/>
          <w:sz w:val="28"/>
        </w:rPr>
        <w:t>185</w:t>
      </w:r>
      <w:r w:rsidR="00E91E12" w:rsidRPr="00D3610D">
        <w:rPr>
          <w:rFonts w:ascii="Angsana New" w:hAnsi="Angsana New"/>
          <w:sz w:val="28"/>
        </w:rPr>
        <w:t xml:space="preserve"> million</w:t>
      </w:r>
      <w:r w:rsidR="002553E9" w:rsidRPr="00D3610D">
        <w:rPr>
          <w:rFonts w:ascii="Angsana New" w:hAnsi="Angsana New"/>
          <w:sz w:val="28"/>
        </w:rPr>
        <w:t>.</w:t>
      </w:r>
    </w:p>
    <w:p w:rsidR="00F2375F" w:rsidRPr="00732C07" w:rsidRDefault="0078620B" w:rsidP="00132D8B">
      <w:pPr>
        <w:numPr>
          <w:ilvl w:val="1"/>
          <w:numId w:val="5"/>
        </w:numPr>
        <w:spacing w:before="120" w:line="16" w:lineRule="atLeast"/>
        <w:ind w:left="896" w:hanging="448"/>
        <w:jc w:val="thaiDistribute"/>
        <w:rPr>
          <w:rFonts w:ascii="Angsana New" w:hAnsi="Angsana New"/>
          <w:sz w:val="28"/>
        </w:rPr>
      </w:pPr>
      <w:bookmarkStart w:id="983" w:name="OLE_LINK4"/>
      <w:r w:rsidRPr="00D3610D">
        <w:rPr>
          <w:rFonts w:ascii="Angsana New" w:hAnsi="Angsana New"/>
          <w:sz w:val="28"/>
        </w:rPr>
        <w:t xml:space="preserve">The subsidiary - </w:t>
      </w:r>
      <w:r w:rsidR="00E243B2" w:rsidRPr="00D3610D">
        <w:rPr>
          <w:rFonts w:ascii="Angsana New" w:hAnsi="Angsana New"/>
          <w:sz w:val="28"/>
        </w:rPr>
        <w:t xml:space="preserve">Asia Airport Hotel Co., Ltd. guaranteed liabilities of the Company and </w:t>
      </w:r>
      <w:r w:rsidR="008B6457" w:rsidRPr="00D3610D">
        <w:rPr>
          <w:rFonts w:ascii="Angsana New" w:hAnsi="Angsana New"/>
          <w:sz w:val="28"/>
        </w:rPr>
        <w:t>two subsidiaries</w:t>
      </w:r>
      <w:r w:rsidR="00E243B2" w:rsidRPr="00D3610D">
        <w:rPr>
          <w:rFonts w:ascii="Angsana New" w:hAnsi="Angsana New"/>
          <w:sz w:val="28"/>
        </w:rPr>
        <w:t xml:space="preserve"> in the amount of Baht </w:t>
      </w:r>
      <w:r w:rsidR="00D3610D" w:rsidRPr="00D3610D">
        <w:rPr>
          <w:rFonts w:ascii="Angsana New" w:hAnsi="Angsana New"/>
          <w:sz w:val="28"/>
        </w:rPr>
        <w:t>1,78</w:t>
      </w:r>
      <w:r w:rsidR="00E243B2" w:rsidRPr="00D3610D">
        <w:rPr>
          <w:rFonts w:ascii="Angsana New" w:hAnsi="Angsana New"/>
          <w:sz w:val="28"/>
        </w:rPr>
        <w:t>5 million</w:t>
      </w:r>
      <w:bookmarkEnd w:id="983"/>
      <w:r w:rsidR="00E243B2" w:rsidRPr="00732C07">
        <w:rPr>
          <w:rFonts w:ascii="Angsana New" w:hAnsi="Angsana New"/>
          <w:sz w:val="28"/>
        </w:rPr>
        <w:t>.</w:t>
      </w:r>
    </w:p>
    <w:p w:rsidR="00E243B2" w:rsidRPr="00BC6B77" w:rsidRDefault="00E243B2" w:rsidP="00132D8B">
      <w:pPr>
        <w:numPr>
          <w:ilvl w:val="1"/>
          <w:numId w:val="5"/>
        </w:numPr>
        <w:spacing w:before="120" w:line="16" w:lineRule="atLeast"/>
        <w:ind w:left="896" w:hanging="448"/>
        <w:jc w:val="thaiDistribute"/>
        <w:rPr>
          <w:rFonts w:ascii="Angsana New" w:hAnsi="Angsana New"/>
          <w:sz w:val="28"/>
        </w:rPr>
      </w:pPr>
      <w:r w:rsidRPr="00BC6B77">
        <w:rPr>
          <w:rFonts w:ascii="Angsana New" w:hAnsi="Angsana New"/>
          <w:sz w:val="28"/>
        </w:rPr>
        <w:t>The subs</w:t>
      </w:r>
      <w:r w:rsidR="00E967E3" w:rsidRPr="00BC6B77">
        <w:rPr>
          <w:rFonts w:ascii="Angsana New" w:hAnsi="Angsana New"/>
          <w:sz w:val="28"/>
        </w:rPr>
        <w:t xml:space="preserve">idiary– </w:t>
      </w:r>
      <w:proofErr w:type="spellStart"/>
      <w:r w:rsidR="00E967E3" w:rsidRPr="00BC6B77">
        <w:rPr>
          <w:rFonts w:ascii="Angsana New" w:hAnsi="Angsana New"/>
          <w:sz w:val="28"/>
        </w:rPr>
        <w:t>Zeer</w:t>
      </w:r>
      <w:proofErr w:type="spellEnd"/>
      <w:r w:rsidR="00E967E3" w:rsidRPr="00BC6B77">
        <w:rPr>
          <w:rFonts w:ascii="Angsana New" w:hAnsi="Angsana New"/>
          <w:sz w:val="28"/>
        </w:rPr>
        <w:t xml:space="preserve"> Property Plc. </w:t>
      </w:r>
      <w:r w:rsidR="004B4D9F" w:rsidRPr="00BC6B77">
        <w:rPr>
          <w:rFonts w:ascii="Angsana New" w:hAnsi="Angsana New"/>
          <w:sz w:val="28"/>
        </w:rPr>
        <w:t>h</w:t>
      </w:r>
      <w:r w:rsidR="00E967E3" w:rsidRPr="00BC6B77">
        <w:rPr>
          <w:rFonts w:ascii="Angsana New" w:hAnsi="Angsana New"/>
          <w:sz w:val="28"/>
        </w:rPr>
        <w:t xml:space="preserve">as </w:t>
      </w:r>
      <w:r w:rsidRPr="00BC6B77">
        <w:rPr>
          <w:rFonts w:ascii="Angsana New" w:hAnsi="Angsana New"/>
          <w:sz w:val="28"/>
        </w:rPr>
        <w:t>credit line for foreign</w:t>
      </w:r>
      <w:r w:rsidRPr="00BC6B77">
        <w:rPr>
          <w:rFonts w:ascii="Angsana New" w:hAnsi="Angsana New"/>
          <w:i/>
          <w:iCs/>
          <w:sz w:val="28"/>
        </w:rPr>
        <w:t xml:space="preserve"> </w:t>
      </w:r>
      <w:r w:rsidRPr="00BC6B77">
        <w:rPr>
          <w:rFonts w:ascii="Angsana New" w:hAnsi="Angsana New"/>
          <w:sz w:val="28"/>
        </w:rPr>
        <w:t xml:space="preserve">exchange of Baht 180 million from </w:t>
      </w:r>
      <w:r w:rsidR="00E967E3" w:rsidRPr="00BC6B77">
        <w:rPr>
          <w:rFonts w:ascii="Angsana New" w:hAnsi="Angsana New"/>
          <w:sz w:val="28"/>
        </w:rPr>
        <w:t>a bank which has not been</w:t>
      </w:r>
      <w:r w:rsidRPr="00BC6B77">
        <w:rPr>
          <w:rFonts w:ascii="Angsana New" w:hAnsi="Angsana New"/>
          <w:sz w:val="28"/>
        </w:rPr>
        <w:t xml:space="preserve"> withdrawn yet. Such credit lines were guaranteed by leasehold </w:t>
      </w:r>
      <w:r w:rsidR="008B6457" w:rsidRPr="00BC6B77">
        <w:rPr>
          <w:rFonts w:ascii="Angsana New" w:hAnsi="Angsana New"/>
          <w:sz w:val="28"/>
        </w:rPr>
        <w:t xml:space="preserve">land </w:t>
      </w:r>
      <w:r w:rsidRPr="00BC6B77">
        <w:rPr>
          <w:rFonts w:ascii="Angsana New" w:hAnsi="Angsana New"/>
          <w:sz w:val="28"/>
        </w:rPr>
        <w:t>of a related company, partial leasehold</w:t>
      </w:r>
      <w:r w:rsidR="008B6457">
        <w:rPr>
          <w:rFonts w:ascii="Angsana New" w:hAnsi="Angsana New"/>
          <w:sz w:val="28"/>
        </w:rPr>
        <w:t xml:space="preserve"> </w:t>
      </w:r>
      <w:r w:rsidR="008B6457" w:rsidRPr="00BC6B77">
        <w:rPr>
          <w:rFonts w:ascii="Angsana New" w:hAnsi="Angsana New"/>
          <w:sz w:val="28"/>
        </w:rPr>
        <w:t>land</w:t>
      </w:r>
      <w:r w:rsidRPr="00BC6B77">
        <w:rPr>
          <w:rFonts w:ascii="Angsana New" w:hAnsi="Angsana New"/>
          <w:sz w:val="28"/>
        </w:rPr>
        <w:t xml:space="preserve"> in </w:t>
      </w:r>
      <w:proofErr w:type="spellStart"/>
      <w:r w:rsidRPr="00BC6B77">
        <w:rPr>
          <w:rFonts w:ascii="Angsana New" w:hAnsi="Angsana New"/>
          <w:sz w:val="28"/>
        </w:rPr>
        <w:t>Zeer</w:t>
      </w:r>
      <w:proofErr w:type="spellEnd"/>
      <w:r w:rsidRPr="00BC6B77">
        <w:rPr>
          <w:rFonts w:ascii="Angsana New" w:hAnsi="Angsana New"/>
          <w:sz w:val="28"/>
        </w:rPr>
        <w:t xml:space="preserve"> </w:t>
      </w:r>
      <w:proofErr w:type="spellStart"/>
      <w:r w:rsidRPr="00BC6B77">
        <w:rPr>
          <w:rFonts w:ascii="Angsana New" w:hAnsi="Angsana New"/>
          <w:sz w:val="28"/>
        </w:rPr>
        <w:t>Rungsit</w:t>
      </w:r>
      <w:proofErr w:type="spellEnd"/>
      <w:r w:rsidRPr="00BC6B77">
        <w:rPr>
          <w:rFonts w:ascii="Angsana New" w:hAnsi="Angsana New"/>
          <w:sz w:val="28"/>
        </w:rPr>
        <w:t xml:space="preserve"> of the subsidiary, land with construction on Cha-am project, a related company and the director of </w:t>
      </w:r>
      <w:r w:rsidR="004A7D42">
        <w:rPr>
          <w:rFonts w:ascii="Angsana New" w:hAnsi="Angsana New"/>
          <w:sz w:val="28"/>
        </w:rPr>
        <w:t xml:space="preserve">the Company and </w:t>
      </w:r>
      <w:r w:rsidRPr="00BC6B77">
        <w:rPr>
          <w:rFonts w:ascii="Angsana New" w:hAnsi="Angsana New"/>
          <w:sz w:val="28"/>
        </w:rPr>
        <w:t>the subsidiary</w:t>
      </w:r>
      <w:r w:rsidRPr="00BC6B77">
        <w:rPr>
          <w:rFonts w:ascii="Angsana New" w:hAnsi="Angsana New"/>
          <w:sz w:val="28"/>
          <w:cs/>
        </w:rPr>
        <w:t>.</w:t>
      </w:r>
    </w:p>
    <w:p w:rsidR="005B5F05" w:rsidRPr="00323159" w:rsidRDefault="005B5F05" w:rsidP="00132D8B">
      <w:pPr>
        <w:numPr>
          <w:ilvl w:val="1"/>
          <w:numId w:val="5"/>
        </w:numPr>
        <w:spacing w:before="120" w:line="16" w:lineRule="atLeast"/>
        <w:ind w:left="896" w:hanging="448"/>
        <w:jc w:val="thaiDistribute"/>
        <w:rPr>
          <w:rFonts w:ascii="Angsana New" w:hAnsi="Angsana New"/>
          <w:sz w:val="28"/>
        </w:rPr>
      </w:pPr>
      <w:r w:rsidRPr="00CB5DD2">
        <w:rPr>
          <w:rFonts w:ascii="Angsana New" w:hAnsi="Angsana New"/>
          <w:sz w:val="28"/>
        </w:rPr>
        <w:t xml:space="preserve">The subsidiary – </w:t>
      </w:r>
      <w:proofErr w:type="spellStart"/>
      <w:r w:rsidRPr="00CB5DD2">
        <w:rPr>
          <w:rFonts w:ascii="Angsana New" w:hAnsi="Angsana New"/>
          <w:sz w:val="28"/>
        </w:rPr>
        <w:t>Zeer</w:t>
      </w:r>
      <w:proofErr w:type="spellEnd"/>
      <w:r w:rsidRPr="00CB5DD2">
        <w:rPr>
          <w:rFonts w:ascii="Angsana New" w:hAnsi="Angsana New"/>
          <w:sz w:val="28"/>
        </w:rPr>
        <w:t xml:space="preserve"> Property Plc.</w:t>
      </w:r>
      <w:r w:rsidRPr="00E64A6E">
        <w:rPr>
          <w:rFonts w:ascii="Angsana New" w:eastAsia="Cordia New" w:hAnsi="Angsana New"/>
          <w:sz w:val="28"/>
        </w:rPr>
        <w:t xml:space="preserve"> </w:t>
      </w:r>
      <w:r w:rsidRPr="00E55721">
        <w:rPr>
          <w:rFonts w:ascii="Angsana New" w:eastAsia="Cordia New" w:hAnsi="Angsana New"/>
          <w:sz w:val="28"/>
        </w:rPr>
        <w:t xml:space="preserve">has </w:t>
      </w:r>
      <w:r>
        <w:rPr>
          <w:rFonts w:ascii="Angsana New" w:eastAsia="Cordia New" w:hAnsi="Angsana New"/>
          <w:sz w:val="28"/>
        </w:rPr>
        <w:t xml:space="preserve">the </w:t>
      </w:r>
      <w:r w:rsidRPr="0031151B">
        <w:rPr>
          <w:rFonts w:ascii="Angsana New" w:eastAsia="Cordia New" w:hAnsi="Angsana New"/>
          <w:sz w:val="28"/>
        </w:rPr>
        <w:t xml:space="preserve">Stand </w:t>
      </w:r>
      <w:proofErr w:type="gramStart"/>
      <w:r w:rsidRPr="0031151B">
        <w:rPr>
          <w:rFonts w:ascii="Angsana New" w:eastAsia="Cordia New" w:hAnsi="Angsana New"/>
          <w:sz w:val="28"/>
        </w:rPr>
        <w:t>By</w:t>
      </w:r>
      <w:proofErr w:type="gramEnd"/>
      <w:r w:rsidRPr="0031151B">
        <w:rPr>
          <w:rFonts w:ascii="Angsana New" w:eastAsia="Cordia New" w:hAnsi="Angsana New"/>
          <w:sz w:val="28"/>
        </w:rPr>
        <w:t xml:space="preserve"> Letter of Credit (SBLC) facility of USD 3.8 million with </w:t>
      </w:r>
      <w:r>
        <w:rPr>
          <w:rFonts w:ascii="Angsana New" w:eastAsia="Cordia New" w:hAnsi="Angsana New"/>
          <w:sz w:val="28"/>
        </w:rPr>
        <w:t>the domestic financial institution</w:t>
      </w:r>
      <w:r w:rsidRPr="0031151B">
        <w:rPr>
          <w:rFonts w:ascii="Angsana New" w:eastAsia="Cordia New" w:hAnsi="Angsana New"/>
          <w:sz w:val="28"/>
        </w:rPr>
        <w:t xml:space="preserve"> in order to use as security for the Revolving Line of Credit with a foreign financial institution of </w:t>
      </w:r>
      <w:r>
        <w:rPr>
          <w:rFonts w:ascii="Angsana New" w:eastAsia="Cordia New" w:hAnsi="Angsana New"/>
          <w:sz w:val="28"/>
        </w:rPr>
        <w:t>the</w:t>
      </w:r>
      <w:r w:rsidRPr="0031151B">
        <w:rPr>
          <w:rFonts w:ascii="Angsana New" w:eastAsia="Cordia New" w:hAnsi="Angsana New"/>
          <w:sz w:val="28"/>
        </w:rPr>
        <w:t xml:space="preserve"> subsidiary, ZEER OVERSEA LLC.</w:t>
      </w:r>
    </w:p>
    <w:p w:rsidR="008D16AC" w:rsidRDefault="00323159" w:rsidP="00132D8B">
      <w:pPr>
        <w:numPr>
          <w:ilvl w:val="1"/>
          <w:numId w:val="5"/>
        </w:numPr>
        <w:spacing w:before="120" w:line="16" w:lineRule="atLeast"/>
        <w:ind w:left="896" w:hanging="448"/>
        <w:jc w:val="thaiDistribute"/>
        <w:rPr>
          <w:rFonts w:ascii="Angsana New" w:hAnsi="Angsana New"/>
          <w:sz w:val="28"/>
        </w:rPr>
      </w:pPr>
      <w:r w:rsidRPr="00D47B41">
        <w:rPr>
          <w:rFonts w:ascii="Angsana New" w:hAnsi="Angsana New"/>
          <w:sz w:val="28"/>
        </w:rPr>
        <w:t xml:space="preserve">The subsidiary– </w:t>
      </w:r>
      <w:proofErr w:type="spellStart"/>
      <w:r w:rsidRPr="00D47B41">
        <w:rPr>
          <w:rFonts w:ascii="Angsana New" w:hAnsi="Angsana New"/>
          <w:sz w:val="28"/>
        </w:rPr>
        <w:t>Zeer</w:t>
      </w:r>
      <w:proofErr w:type="spellEnd"/>
      <w:r w:rsidRPr="00D47B41">
        <w:rPr>
          <w:rFonts w:ascii="Angsana New" w:hAnsi="Angsana New"/>
          <w:sz w:val="28"/>
        </w:rPr>
        <w:t xml:space="preserve"> </w:t>
      </w:r>
      <w:r w:rsidRPr="00662650">
        <w:rPr>
          <w:rFonts w:ascii="Angsana New" w:hAnsi="Angsana New"/>
          <w:sz w:val="28"/>
        </w:rPr>
        <w:t>Property Plc. has</w:t>
      </w:r>
      <w:r w:rsidRPr="00662650">
        <w:rPr>
          <w:rFonts w:ascii="Angsana New" w:hAnsi="Angsana New"/>
          <w:sz w:val="28"/>
          <w:cs/>
        </w:rPr>
        <w:t xml:space="preserve"> </w:t>
      </w:r>
      <w:r w:rsidRPr="00662650">
        <w:rPr>
          <w:rFonts w:ascii="Angsana New" w:hAnsi="Angsana New"/>
          <w:sz w:val="28"/>
        </w:rPr>
        <w:t xml:space="preserve">obligation to pay for construction project in the future as at </w:t>
      </w:r>
      <w:r w:rsidR="008D16AC">
        <w:rPr>
          <w:rFonts w:ascii="Angsana New" w:hAnsi="Angsana New"/>
          <w:sz w:val="28"/>
        </w:rPr>
        <w:t>Decem</w:t>
      </w:r>
      <w:r w:rsidRPr="00323159">
        <w:rPr>
          <w:rFonts w:ascii="Angsana New" w:hAnsi="Angsana New"/>
          <w:sz w:val="28"/>
        </w:rPr>
        <w:t>ber</w:t>
      </w:r>
      <w:r w:rsidR="008D16AC">
        <w:rPr>
          <w:rFonts w:ascii="Angsana New" w:hAnsi="Angsana New"/>
          <w:sz w:val="28"/>
        </w:rPr>
        <w:t xml:space="preserve"> 31</w:t>
      </w:r>
      <w:r w:rsidRPr="00662650">
        <w:rPr>
          <w:rFonts w:ascii="Angsana New" w:hAnsi="Angsana New"/>
          <w:sz w:val="28"/>
        </w:rPr>
        <w:t xml:space="preserve">, 2017 in the amount </w:t>
      </w:r>
      <w:r w:rsidRPr="00D3610D">
        <w:rPr>
          <w:rFonts w:ascii="Angsana New" w:hAnsi="Angsana New"/>
          <w:sz w:val="28"/>
        </w:rPr>
        <w:t xml:space="preserve">of </w:t>
      </w:r>
      <w:r w:rsidR="00D3610D" w:rsidRPr="00D3610D">
        <w:rPr>
          <w:rFonts w:ascii="Angsana New" w:hAnsi="Angsana New"/>
          <w:sz w:val="28"/>
        </w:rPr>
        <w:t>Baht 78.5</w:t>
      </w:r>
      <w:r w:rsidRPr="00D3610D">
        <w:rPr>
          <w:rFonts w:ascii="Angsana New" w:hAnsi="Angsana New"/>
          <w:sz w:val="28"/>
        </w:rPr>
        <w:t>7 million.</w:t>
      </w:r>
    </w:p>
    <w:p w:rsidR="009D4C36" w:rsidRPr="009D4C36" w:rsidRDefault="008D16AC" w:rsidP="00132D8B">
      <w:pPr>
        <w:numPr>
          <w:ilvl w:val="1"/>
          <w:numId w:val="5"/>
        </w:numPr>
        <w:spacing w:before="120" w:line="16" w:lineRule="atLeast"/>
        <w:ind w:left="896" w:hanging="448"/>
        <w:jc w:val="thaiDistribute"/>
        <w:rPr>
          <w:rFonts w:ascii="Angsana New" w:eastAsia="Calibri" w:hAnsi="Angsana New"/>
          <w:b/>
          <w:bCs/>
          <w:sz w:val="28"/>
        </w:rPr>
      </w:pPr>
      <w:r w:rsidRPr="00D47B41">
        <w:rPr>
          <w:rFonts w:ascii="Angsana New" w:hAnsi="Angsana New"/>
          <w:sz w:val="28"/>
        </w:rPr>
        <w:t xml:space="preserve">The subsidiary– </w:t>
      </w:r>
      <w:r w:rsidR="00F12B5B" w:rsidRPr="00D759E6">
        <w:rPr>
          <w:rFonts w:ascii="Angsana New" w:hAnsi="Angsana New"/>
          <w:sz w:val="28"/>
        </w:rPr>
        <w:t>Spa Hotel Co., Ltd</w:t>
      </w:r>
      <w:r w:rsidRPr="00D759E6">
        <w:rPr>
          <w:rFonts w:ascii="Angsana New" w:hAnsi="Angsana New"/>
          <w:sz w:val="28"/>
        </w:rPr>
        <w:t>. has</w:t>
      </w:r>
      <w:r w:rsidRPr="00D759E6">
        <w:rPr>
          <w:rFonts w:ascii="Angsana New" w:hAnsi="Angsana New"/>
          <w:sz w:val="28"/>
          <w:cs/>
        </w:rPr>
        <w:t xml:space="preserve"> </w:t>
      </w:r>
      <w:r w:rsidRPr="00D759E6">
        <w:rPr>
          <w:rFonts w:ascii="Angsana New" w:hAnsi="Angsana New"/>
          <w:sz w:val="28"/>
        </w:rPr>
        <w:t xml:space="preserve">obligation to pay for construction </w:t>
      </w:r>
      <w:r w:rsidR="00F12B5B" w:rsidRPr="00D759E6">
        <w:rPr>
          <w:rFonts w:ascii="Angsana New" w:hAnsi="Angsana New"/>
          <w:sz w:val="28"/>
        </w:rPr>
        <w:t>project</w:t>
      </w:r>
      <w:r w:rsidRPr="00D759E6">
        <w:rPr>
          <w:rFonts w:ascii="Angsana New" w:hAnsi="Angsana New"/>
          <w:sz w:val="28"/>
        </w:rPr>
        <w:t xml:space="preserve"> of hotel and shopping complex at Chiang Mai in the future</w:t>
      </w:r>
      <w:r w:rsidRPr="00D759E6">
        <w:rPr>
          <w:rFonts w:ascii="Angsana New" w:hAnsi="Angsana New"/>
          <w:sz w:val="28"/>
          <w:cs/>
        </w:rPr>
        <w:t xml:space="preserve"> </w:t>
      </w:r>
      <w:r w:rsidRPr="00D759E6">
        <w:rPr>
          <w:rFonts w:ascii="Angsana New" w:hAnsi="Angsana New"/>
          <w:sz w:val="28"/>
        </w:rPr>
        <w:t>as at December 31, 2017 in the amount of Baht 39.60 million.</w:t>
      </w:r>
    </w:p>
    <w:p w:rsidR="00F12B5B" w:rsidRPr="00B66D8D" w:rsidRDefault="00D759E6" w:rsidP="00D76049">
      <w:pPr>
        <w:numPr>
          <w:ilvl w:val="1"/>
          <w:numId w:val="5"/>
        </w:numPr>
        <w:spacing w:before="120" w:line="16" w:lineRule="atLeast"/>
        <w:ind w:left="896" w:hanging="448"/>
        <w:rPr>
          <w:rFonts w:ascii="Angsana New" w:hAnsi="Angsana New"/>
          <w:b/>
          <w:bCs/>
          <w:sz w:val="28"/>
        </w:rPr>
      </w:pPr>
      <w:r w:rsidRPr="00B66D8D">
        <w:rPr>
          <w:rFonts w:ascii="Angsana New" w:hAnsi="Angsana New"/>
          <w:sz w:val="28"/>
        </w:rPr>
        <w:t xml:space="preserve">The subsidiary– </w:t>
      </w:r>
      <w:proofErr w:type="spellStart"/>
      <w:r w:rsidRPr="00B66D8D">
        <w:rPr>
          <w:rFonts w:ascii="Angsana New" w:hAnsi="Angsana New"/>
          <w:sz w:val="28"/>
        </w:rPr>
        <w:t>Zeer</w:t>
      </w:r>
      <w:proofErr w:type="spellEnd"/>
      <w:r w:rsidRPr="00B66D8D">
        <w:rPr>
          <w:rFonts w:ascii="Angsana New" w:hAnsi="Angsana New"/>
          <w:sz w:val="28"/>
        </w:rPr>
        <w:t xml:space="preserve"> Property Plc. has commitment to repay land rental fee </w:t>
      </w:r>
      <w:r w:rsidR="00CA05F1">
        <w:rPr>
          <w:rFonts w:ascii="Angsana New" w:hAnsi="Angsana New"/>
          <w:sz w:val="28"/>
        </w:rPr>
        <w:t>under contract with</w:t>
      </w:r>
      <w:r w:rsidRPr="00B66D8D">
        <w:rPr>
          <w:rFonts w:ascii="Angsana New" w:hAnsi="Angsana New"/>
          <w:sz w:val="28"/>
        </w:rPr>
        <w:t xml:space="preserve"> Do</w:t>
      </w:r>
      <w:r w:rsidR="00CA05F1">
        <w:rPr>
          <w:rFonts w:ascii="Angsana New" w:hAnsi="Angsana New"/>
          <w:sz w:val="28"/>
        </w:rPr>
        <w:t xml:space="preserve">n </w:t>
      </w:r>
      <w:proofErr w:type="spellStart"/>
      <w:r w:rsidR="00CA05F1">
        <w:rPr>
          <w:rFonts w:ascii="Angsana New" w:hAnsi="Angsana New"/>
          <w:sz w:val="28"/>
        </w:rPr>
        <w:t>Mung</w:t>
      </w:r>
      <w:proofErr w:type="spellEnd"/>
      <w:r w:rsidR="00CA05F1">
        <w:rPr>
          <w:rFonts w:ascii="Angsana New" w:hAnsi="Angsana New"/>
          <w:sz w:val="28"/>
        </w:rPr>
        <w:t xml:space="preserve"> Grand Plaza Co., Ltd.</w:t>
      </w:r>
      <w:r w:rsidRPr="00B66D8D">
        <w:rPr>
          <w:rFonts w:ascii="Angsana New" w:hAnsi="Angsana New"/>
          <w:sz w:val="28"/>
        </w:rPr>
        <w:t xml:space="preserve"> as follows:</w:t>
      </w:r>
      <w:bookmarkStart w:id="984" w:name="_MON_1580794640"/>
      <w:bookmarkStart w:id="985" w:name="_MON_1580886055"/>
      <w:bookmarkEnd w:id="984"/>
      <w:bookmarkEnd w:id="985"/>
      <w:bookmarkStart w:id="986" w:name="_MON_1580886074"/>
      <w:bookmarkEnd w:id="986"/>
      <w:r w:rsidRPr="00D759E6">
        <w:rPr>
          <w:rFonts w:ascii="Angsana New" w:hAnsi="Angsana New"/>
          <w:sz w:val="28"/>
          <w:cs/>
        </w:rPr>
        <w:object w:dxaOrig="8250" w:dyaOrig="2674">
          <v:shape id="_x0000_i1067" type="#_x0000_t75" style="width:411.75pt;height:132pt" o:ole="" o:preferrelative="f">
            <v:imagedata r:id="rId99" o:title=""/>
            <o:lock v:ext="edit" aspectratio="f"/>
          </v:shape>
          <o:OLEObject Type="Embed" ProgID="Excel.Sheet.12" ShapeID="_x0000_i1067" DrawAspect="Content" ObjectID="_1581224134" r:id="rId100"/>
        </w:object>
      </w:r>
    </w:p>
    <w:p w:rsidR="008D16AC" w:rsidRPr="00395878" w:rsidRDefault="008D16AC" w:rsidP="008D16AC">
      <w:pPr>
        <w:pStyle w:val="ListParagraph"/>
        <w:numPr>
          <w:ilvl w:val="0"/>
          <w:numId w:val="14"/>
        </w:numPr>
        <w:tabs>
          <w:tab w:val="left" w:pos="450"/>
        </w:tabs>
        <w:spacing w:before="240" w:after="0" w:line="240" w:lineRule="auto"/>
        <w:ind w:left="450"/>
        <w:rPr>
          <w:rFonts w:ascii="Angsana New" w:hAnsi="Angsana New" w:cs="Angsana New"/>
          <w:b/>
          <w:bCs/>
          <w:sz w:val="28"/>
        </w:rPr>
      </w:pPr>
      <w:r w:rsidRPr="00395878">
        <w:rPr>
          <w:rFonts w:ascii="Angsana New" w:hAnsi="Angsana New" w:cs="Angsana New"/>
          <w:b/>
          <w:bCs/>
          <w:sz w:val="28"/>
        </w:rPr>
        <w:t>INFORMATION BY SEGMENT</w:t>
      </w:r>
    </w:p>
    <w:p w:rsidR="00F565F2" w:rsidRDefault="008F34AF" w:rsidP="00657702">
      <w:pPr>
        <w:spacing w:before="120"/>
        <w:ind w:left="450"/>
        <w:jc w:val="thaiDistribute"/>
        <w:rPr>
          <w:rFonts w:ascii="Angsana New" w:eastAsia="Cordia New" w:hAnsi="Angsana New"/>
          <w:sz w:val="28"/>
        </w:rPr>
      </w:pPr>
      <w:r w:rsidRPr="0083482C">
        <w:rPr>
          <w:rFonts w:ascii="Angsana New" w:eastAsia="Cordia New" w:hAnsi="Angsana New"/>
          <w:sz w:val="28"/>
        </w:rPr>
        <w:t xml:space="preserve">The </w:t>
      </w:r>
      <w:r w:rsidR="00145060">
        <w:rPr>
          <w:rFonts w:ascii="Angsana New" w:eastAsia="Cordia New" w:hAnsi="Angsana New"/>
          <w:sz w:val="28"/>
        </w:rPr>
        <w:t>Group</w:t>
      </w:r>
      <w:r w:rsidRPr="0083482C">
        <w:rPr>
          <w:rFonts w:ascii="Angsana New" w:eastAsia="Cordia New" w:hAnsi="Angsana New"/>
          <w:sz w:val="28"/>
        </w:rPr>
        <w:t xml:space="preserve"> segmental information is divided into the </w:t>
      </w:r>
      <w:r w:rsidR="001540F9" w:rsidRPr="0083482C">
        <w:rPr>
          <w:rFonts w:ascii="Angsana New" w:eastAsia="Cordia New" w:hAnsi="Angsana New"/>
          <w:sz w:val="28"/>
        </w:rPr>
        <w:t xml:space="preserve">room service, operating restaurants, rental </w:t>
      </w:r>
      <w:r w:rsidR="00CA05F1">
        <w:rPr>
          <w:rFonts w:ascii="Angsana New" w:eastAsia="Cordia New" w:hAnsi="Angsana New"/>
          <w:sz w:val="28"/>
        </w:rPr>
        <w:t xml:space="preserve">of </w:t>
      </w:r>
      <w:r w:rsidR="001540F9" w:rsidRPr="0083482C">
        <w:rPr>
          <w:rFonts w:ascii="Angsana New" w:eastAsia="Cordia New" w:hAnsi="Angsana New"/>
          <w:sz w:val="28"/>
        </w:rPr>
        <w:t xml:space="preserve">shopping complex and real estate </w:t>
      </w:r>
      <w:r w:rsidR="00F565F2" w:rsidRPr="00E207E7">
        <w:rPr>
          <w:rFonts w:ascii="Angsana New" w:hAnsi="Angsana New"/>
          <w:sz w:val="28"/>
        </w:rPr>
        <w:t>and are mainly carried on both in Thailand and overseas which operated by subsidiaries.</w:t>
      </w:r>
    </w:p>
    <w:p w:rsidR="00BE0A4F" w:rsidRDefault="00F565F2" w:rsidP="00BE0A4F">
      <w:pPr>
        <w:spacing w:before="120"/>
        <w:ind w:left="450"/>
        <w:jc w:val="thaiDistribute"/>
        <w:rPr>
          <w:rFonts w:ascii="Angsana New" w:eastAsia="Cordia New" w:hAnsi="Angsana New"/>
          <w:sz w:val="28"/>
        </w:rPr>
      </w:pPr>
      <w:r w:rsidRPr="00F565F2">
        <w:rPr>
          <w:rFonts w:ascii="Angsana New" w:eastAsia="Cordia New" w:hAnsi="Angsana New"/>
          <w:sz w:val="28"/>
        </w:rPr>
        <w:t xml:space="preserve">The financial information of the Company and its subsidiaries by segment, for the year ended December 31, </w:t>
      </w:r>
      <w:r w:rsidR="00623105">
        <w:rPr>
          <w:rFonts w:ascii="Angsana New" w:eastAsia="Cordia New" w:hAnsi="Angsana New"/>
          <w:sz w:val="28"/>
        </w:rPr>
        <w:t>2017</w:t>
      </w:r>
      <w:r w:rsidRPr="00F565F2">
        <w:rPr>
          <w:rFonts w:ascii="Angsana New" w:eastAsia="Cordia New" w:hAnsi="Angsana New"/>
          <w:sz w:val="28"/>
        </w:rPr>
        <w:t xml:space="preserve"> and </w:t>
      </w:r>
      <w:r w:rsidR="00623105">
        <w:rPr>
          <w:rFonts w:ascii="Angsana New" w:eastAsia="Cordia New" w:hAnsi="Angsana New"/>
          <w:sz w:val="28"/>
        </w:rPr>
        <w:t>2016</w:t>
      </w:r>
      <w:r w:rsidRPr="00F565F2">
        <w:rPr>
          <w:rFonts w:ascii="Angsana New" w:eastAsia="Cordia New" w:hAnsi="Angsana New"/>
          <w:sz w:val="28"/>
          <w:cs/>
        </w:rPr>
        <w:t xml:space="preserve"> </w:t>
      </w:r>
      <w:r w:rsidRPr="00F565F2">
        <w:rPr>
          <w:rFonts w:ascii="Angsana New" w:eastAsia="Cordia New" w:hAnsi="Angsana New"/>
          <w:sz w:val="28"/>
        </w:rPr>
        <w:t>are as follows:</w:t>
      </w:r>
    </w:p>
    <w:bookmarkStart w:id="987" w:name="_MON_1540315610"/>
    <w:bookmarkStart w:id="988" w:name="_MON_1540319761"/>
    <w:bookmarkStart w:id="989" w:name="_MON_1540319915"/>
    <w:bookmarkStart w:id="990" w:name="_MON_1540319933"/>
    <w:bookmarkStart w:id="991" w:name="_MON_1540320911"/>
    <w:bookmarkStart w:id="992" w:name="_MON_1549554609"/>
    <w:bookmarkStart w:id="993" w:name="_MON_1517215223"/>
    <w:bookmarkStart w:id="994" w:name="_MON_1549560919"/>
    <w:bookmarkStart w:id="995" w:name="_MON_1549560930"/>
    <w:bookmarkStart w:id="996" w:name="_MON_1549560944"/>
    <w:bookmarkStart w:id="997" w:name="_MON_1549560948"/>
    <w:bookmarkStart w:id="998" w:name="_MON_1549560958"/>
    <w:bookmarkStart w:id="999" w:name="_MON_1549560964"/>
    <w:bookmarkStart w:id="1000" w:name="_MON_1549560971"/>
    <w:bookmarkStart w:id="1001" w:name="_MON_1549560974"/>
    <w:bookmarkStart w:id="1002" w:name="_MON_1549560981"/>
    <w:bookmarkStart w:id="1003" w:name="_MON_1549560990"/>
    <w:bookmarkStart w:id="1004" w:name="_MON_1549560994"/>
    <w:bookmarkStart w:id="1005" w:name="_MON_1549560997"/>
    <w:bookmarkStart w:id="1006" w:name="_MON_1549561005"/>
    <w:bookmarkStart w:id="1007" w:name="_MON_1549561013"/>
    <w:bookmarkStart w:id="1008" w:name="_MON_1549561071"/>
    <w:bookmarkStart w:id="1009" w:name="_MON_1549561086"/>
    <w:bookmarkStart w:id="1010" w:name="_MON_1549561127"/>
    <w:bookmarkStart w:id="1011" w:name="_MON_1549561186"/>
    <w:bookmarkStart w:id="1012" w:name="_MON_1549561279"/>
    <w:bookmarkStart w:id="1013" w:name="_MON_1517215256"/>
    <w:bookmarkStart w:id="1014" w:name="_MON_1517215270"/>
    <w:bookmarkStart w:id="1015" w:name="_MON_1517347521"/>
    <w:bookmarkStart w:id="1016" w:name="_MON_1517215282"/>
    <w:bookmarkStart w:id="1017" w:name="_MON_1517215303"/>
    <w:bookmarkStart w:id="1018" w:name="_MON_1517215327"/>
    <w:bookmarkStart w:id="1019" w:name="_MON_1517215367"/>
    <w:bookmarkStart w:id="1020" w:name="_MON_1517317595"/>
    <w:bookmarkStart w:id="1021" w:name="_MON_1517317617"/>
    <w:bookmarkStart w:id="1022" w:name="_MON_1517215411"/>
    <w:bookmarkStart w:id="1023" w:name="_MON_1517215656"/>
    <w:bookmarkStart w:id="1024" w:name="_MON_1574149860"/>
    <w:bookmarkStart w:id="1025" w:name="_MON_1574150028"/>
    <w:bookmarkStart w:id="1026" w:name="_MON_1513497267"/>
    <w:bookmarkStart w:id="1027" w:name="_MON_1530603793"/>
    <w:bookmarkStart w:id="1028" w:name="_MON_1531742045"/>
    <w:bookmarkStart w:id="1029" w:name="_MON_1531827549"/>
    <w:bookmarkStart w:id="1030" w:name="_MON_1531827573"/>
    <w:bookmarkStart w:id="1031" w:name="_MON_1531827583"/>
    <w:bookmarkStart w:id="1032" w:name="_MON_1531827590"/>
    <w:bookmarkStart w:id="1033" w:name="_MON_1580306848"/>
    <w:bookmarkStart w:id="1034" w:name="_MON_1580307230"/>
    <w:bookmarkStart w:id="1035" w:name="_MON_1531827909"/>
    <w:bookmarkStart w:id="1036" w:name="_MON_1532186561"/>
    <w:bookmarkStart w:id="1037" w:name="_MON_1532186602"/>
    <w:bookmarkStart w:id="1038" w:name="_MON_1580734635"/>
    <w:bookmarkStart w:id="1039" w:name="_MON_1532186616"/>
    <w:bookmarkStart w:id="1040" w:name="_MON_1532189218"/>
    <w:bookmarkStart w:id="1041" w:name="_MON_1532189228"/>
    <w:bookmarkStart w:id="1042" w:name="_MON_1538573835"/>
    <w:bookmarkStart w:id="1043" w:name="_MON_1538573839"/>
    <w:bookmarkStart w:id="1044" w:name="_MON_1540021389"/>
    <w:bookmarkStart w:id="1045" w:name="_MON_1540022947"/>
    <w:bookmarkStart w:id="1046" w:name="_MON_1540022954"/>
    <w:bookmarkStart w:id="1047" w:name="_MON_1540024215"/>
    <w:bookmarkStart w:id="1048" w:name="_MON_1540024563"/>
    <w:bookmarkStart w:id="1049" w:name="_MON_1540119854"/>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Start w:id="1050" w:name="_MON_1540126772"/>
    <w:bookmarkEnd w:id="1050"/>
    <w:p w:rsidR="00550BB3" w:rsidRPr="0083482C" w:rsidRDefault="00882209" w:rsidP="00657702">
      <w:pPr>
        <w:spacing w:before="120"/>
        <w:ind w:left="450"/>
        <w:jc w:val="thaiDistribute"/>
        <w:rPr>
          <w:rFonts w:ascii="Angsana New" w:hAnsi="Angsana New"/>
          <w:spacing w:val="-2"/>
          <w:sz w:val="28"/>
          <w:cs/>
        </w:rPr>
      </w:pPr>
      <w:r w:rsidRPr="00A800BD">
        <w:rPr>
          <w:rFonts w:ascii="Angsana New" w:hAnsi="Angsana New"/>
          <w:sz w:val="28"/>
          <w:cs/>
        </w:rPr>
        <w:object w:dxaOrig="10333" w:dyaOrig="11581">
          <v:shape id="_x0000_i1068" type="#_x0000_t75" style="width:452.25pt;height:541.5pt" o:ole="" o:preferrelative="f">
            <v:imagedata r:id="rId101" o:title=""/>
            <o:lock v:ext="edit" aspectratio="f"/>
          </v:shape>
          <o:OLEObject Type="Embed" ProgID="Excel.Sheet.8" ShapeID="_x0000_i1068" DrawAspect="Content" ObjectID="_1581224135" r:id="rId102"/>
        </w:object>
      </w:r>
    </w:p>
    <w:p w:rsidR="005D3C5A" w:rsidRPr="0083482C" w:rsidRDefault="00550BB3" w:rsidP="009D4C36">
      <w:pPr>
        <w:ind w:left="448"/>
        <w:jc w:val="thaiDistribute"/>
        <w:rPr>
          <w:rFonts w:ascii="Angsana New" w:hAnsi="Angsana New"/>
          <w:spacing w:val="-2"/>
          <w:sz w:val="28"/>
          <w:highlight w:val="yellow"/>
        </w:rPr>
      </w:pPr>
      <w:r w:rsidRPr="0083482C">
        <w:rPr>
          <w:rFonts w:ascii="Angsana New" w:hAnsi="Angsana New"/>
          <w:spacing w:val="-2"/>
          <w:sz w:val="28"/>
        </w:rPr>
        <w:br w:type="page"/>
      </w:r>
      <w:r w:rsidR="005D3C5A" w:rsidRPr="0083482C">
        <w:rPr>
          <w:rFonts w:ascii="Angsana New" w:eastAsia="Cordia New" w:hAnsi="Angsana New"/>
          <w:sz w:val="28"/>
        </w:rPr>
        <w:t xml:space="preserve">Segment information on geographic of the Company and subsidiaries as at </w:t>
      </w:r>
      <w:r w:rsidR="002154DB" w:rsidRPr="0083482C">
        <w:rPr>
          <w:rFonts w:ascii="Angsana New" w:eastAsia="Cordia New" w:hAnsi="Angsana New"/>
          <w:sz w:val="28"/>
        </w:rPr>
        <w:t>December 31</w:t>
      </w:r>
      <w:r w:rsidR="005D3C5A" w:rsidRPr="0083482C">
        <w:rPr>
          <w:rFonts w:ascii="Angsana New" w:eastAsia="Cordia New" w:hAnsi="Angsana New"/>
          <w:sz w:val="28"/>
        </w:rPr>
        <w:t xml:space="preserve">, </w:t>
      </w:r>
      <w:r w:rsidR="00623105">
        <w:rPr>
          <w:rFonts w:ascii="Angsana New" w:eastAsia="Cordia New" w:hAnsi="Angsana New"/>
          <w:sz w:val="28"/>
        </w:rPr>
        <w:t>2017</w:t>
      </w:r>
      <w:r w:rsidR="005D3C5A" w:rsidRPr="0083482C">
        <w:rPr>
          <w:rFonts w:ascii="Angsana New" w:eastAsia="Cordia New" w:hAnsi="Angsana New"/>
          <w:sz w:val="28"/>
        </w:rPr>
        <w:t xml:space="preserve"> </w:t>
      </w:r>
      <w:r w:rsidR="00AB0314" w:rsidRPr="0083482C">
        <w:rPr>
          <w:rFonts w:ascii="Angsana New" w:eastAsia="Cordia New" w:hAnsi="Angsana New"/>
          <w:sz w:val="28"/>
        </w:rPr>
        <w:t>and</w:t>
      </w:r>
      <w:r w:rsidR="00C90281">
        <w:rPr>
          <w:rFonts w:ascii="Angsana New" w:eastAsia="Cordia New" w:hAnsi="Angsana New"/>
          <w:sz w:val="28"/>
        </w:rPr>
        <w:t xml:space="preserve"> </w:t>
      </w:r>
      <w:r w:rsidR="00623105">
        <w:rPr>
          <w:rFonts w:ascii="Angsana New" w:eastAsia="Cordia New" w:hAnsi="Angsana New"/>
          <w:sz w:val="28"/>
        </w:rPr>
        <w:t>2016</w:t>
      </w:r>
      <w:r w:rsidR="00A33103" w:rsidRPr="0083482C">
        <w:rPr>
          <w:rFonts w:ascii="Angsana New" w:eastAsia="Cordia New" w:hAnsi="Angsana New"/>
          <w:sz w:val="28"/>
        </w:rPr>
        <w:t xml:space="preserve"> </w:t>
      </w:r>
      <w:r w:rsidR="005D3C5A" w:rsidRPr="0083482C">
        <w:rPr>
          <w:rFonts w:ascii="Angsana New" w:eastAsia="Cordia New" w:hAnsi="Angsana New"/>
          <w:sz w:val="28"/>
        </w:rPr>
        <w:t>were as follows:</w:t>
      </w:r>
    </w:p>
    <w:bookmarkStart w:id="1051" w:name="_MON_1574161533"/>
    <w:bookmarkStart w:id="1052" w:name="_MON_1549409668"/>
    <w:bookmarkStart w:id="1053" w:name="_MON_1574163012"/>
    <w:bookmarkStart w:id="1054" w:name="_MON_1549409794"/>
    <w:bookmarkStart w:id="1055" w:name="_MON_1513497388"/>
    <w:bookmarkStart w:id="1056" w:name="_MON_1574230106"/>
    <w:bookmarkStart w:id="1057" w:name="_MON_1517215665"/>
    <w:bookmarkStart w:id="1058" w:name="_MON_1549561521"/>
    <w:bookmarkStart w:id="1059" w:name="_MON_1517317625"/>
    <w:bookmarkStart w:id="1060" w:name="_MON_1581142305"/>
    <w:bookmarkStart w:id="1061" w:name="_MON_1581142348"/>
    <w:bookmarkStart w:id="1062" w:name="_MON_1575284763"/>
    <w:bookmarkStart w:id="1063" w:name="_MON_1549409441"/>
    <w:bookmarkStart w:id="1064" w:name="_MON_1580307255"/>
    <w:bookmarkStart w:id="1065" w:name="_MON_1571722756"/>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Start w:id="1066" w:name="_MON_1580391240"/>
    <w:bookmarkEnd w:id="1066"/>
    <w:p w:rsidR="00E974D7" w:rsidRPr="00554565" w:rsidRDefault="00D06238" w:rsidP="00657702">
      <w:pPr>
        <w:spacing w:before="120"/>
        <w:ind w:left="450"/>
        <w:jc w:val="thaiDistribute"/>
        <w:rPr>
          <w:rFonts w:ascii="Angsana New" w:eastAsia="Cordia New" w:hAnsi="Angsana New"/>
          <w:sz w:val="2"/>
          <w:szCs w:val="2"/>
        </w:rPr>
      </w:pPr>
      <w:r w:rsidRPr="005D7E53">
        <w:rPr>
          <w:rFonts w:ascii="Angsana New" w:hAnsi="Angsana New"/>
          <w:sz w:val="28"/>
        </w:rPr>
        <w:object w:dxaOrig="10352" w:dyaOrig="2518">
          <v:shape id="_x0000_i1069" type="#_x0000_t75" style="width:6in;height:114.75pt" o:ole="" o:preferrelative="f">
            <v:fill color2="black"/>
            <v:imagedata r:id="rId103" o:title=""/>
          </v:shape>
          <o:OLEObject Type="Embed" ProgID="Excel.Sheet.8" ShapeID="_x0000_i1069" DrawAspect="Content" ObjectID="_1581224136" r:id="rId104"/>
        </w:object>
      </w:r>
    </w:p>
    <w:p w:rsidR="00E974D7" w:rsidRPr="0083482C" w:rsidRDefault="00E974D7" w:rsidP="00AA3C32">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PROVIDENT FUND</w:t>
      </w:r>
    </w:p>
    <w:p w:rsidR="00554565" w:rsidRPr="00A800BD" w:rsidRDefault="00554565" w:rsidP="00554565">
      <w:pPr>
        <w:spacing w:before="120"/>
        <w:ind w:left="450"/>
        <w:jc w:val="thaiDistribute"/>
        <w:rPr>
          <w:rFonts w:ascii="Angsana New" w:eastAsia="Cordia New" w:hAnsi="Angsana New"/>
          <w:sz w:val="28"/>
        </w:rPr>
      </w:pPr>
      <w:r w:rsidRPr="00A800BD">
        <w:rPr>
          <w:rFonts w:ascii="Angsana New" w:eastAsia="Cordia New" w:hAnsi="Angsana New"/>
          <w:sz w:val="28"/>
        </w:rPr>
        <w:t>On January 28, 2011, the Company</w:t>
      </w:r>
      <w:r>
        <w:rPr>
          <w:rFonts w:ascii="Angsana New" w:eastAsia="Cordia New" w:hAnsi="Angsana New"/>
          <w:sz w:val="28"/>
        </w:rPr>
        <w:t xml:space="preserve"> and subsidiaries</w:t>
      </w:r>
      <w:r w:rsidRPr="00A800BD">
        <w:rPr>
          <w:rFonts w:ascii="Angsana New" w:eastAsia="Cordia New" w:hAnsi="Angsana New"/>
          <w:sz w:val="28"/>
        </w:rPr>
        <w:t xml:space="preserve"> and employees jointly registered the provident fund according to the Provident Fund Act B.E. 2530 and the Provident Fund Act (No. 2) B.E. 2542 and appointed an authorized manager to administer the fund. The fund is accumulated by the Company and employees and will be paid to the employees when they resign according to the fund’s regulations.</w:t>
      </w:r>
    </w:p>
    <w:p w:rsidR="00E974D7" w:rsidRPr="006C3552" w:rsidRDefault="00554565" w:rsidP="00657702">
      <w:pPr>
        <w:spacing w:before="120"/>
        <w:ind w:left="450"/>
        <w:jc w:val="thaiDistribute"/>
        <w:rPr>
          <w:rFonts w:ascii="Angsana New" w:eastAsia="Cordia New" w:hAnsi="Angsana New"/>
          <w:sz w:val="28"/>
        </w:rPr>
      </w:pPr>
      <w:r w:rsidRPr="008D16AC">
        <w:rPr>
          <w:rFonts w:ascii="Angsana New" w:eastAsia="Cordia New" w:hAnsi="Angsana New"/>
          <w:sz w:val="28"/>
        </w:rPr>
        <w:t xml:space="preserve">The Company and subsidiaries paid for employee’s provident funds for the year ended December 31, </w:t>
      </w:r>
      <w:r w:rsidR="00623105" w:rsidRPr="008D16AC">
        <w:rPr>
          <w:rFonts w:ascii="Angsana New" w:eastAsia="Cordia New" w:hAnsi="Angsana New"/>
          <w:sz w:val="28"/>
        </w:rPr>
        <w:t>2017</w:t>
      </w:r>
      <w:r w:rsidRPr="008D16AC">
        <w:rPr>
          <w:rFonts w:ascii="Angsana New" w:eastAsia="Cordia New" w:hAnsi="Angsana New"/>
          <w:sz w:val="28"/>
        </w:rPr>
        <w:t xml:space="preserve"> and </w:t>
      </w:r>
      <w:r w:rsidR="00623105" w:rsidRPr="008D16AC">
        <w:rPr>
          <w:rFonts w:ascii="Angsana New" w:eastAsia="Cordia New" w:hAnsi="Angsana New"/>
          <w:sz w:val="28"/>
        </w:rPr>
        <w:t>2016</w:t>
      </w:r>
      <w:r w:rsidRPr="008D16AC">
        <w:rPr>
          <w:rFonts w:ascii="Angsana New" w:eastAsia="Cordia New" w:hAnsi="Angsana New"/>
          <w:sz w:val="28"/>
        </w:rPr>
        <w:t xml:space="preserve"> in amount of </w:t>
      </w:r>
      <w:r w:rsidR="008D16AC" w:rsidRPr="008D16AC">
        <w:rPr>
          <w:rFonts w:ascii="Angsana New" w:eastAsia="Cordia New" w:hAnsi="Angsana New"/>
          <w:sz w:val="28"/>
        </w:rPr>
        <w:t>Baht 7.82</w:t>
      </w:r>
      <w:r w:rsidRPr="008D16AC">
        <w:rPr>
          <w:rFonts w:ascii="Angsana New" w:eastAsia="Cordia New" w:hAnsi="Angsana New"/>
          <w:sz w:val="28"/>
        </w:rPr>
        <w:t xml:space="preserve"> million and </w:t>
      </w:r>
      <w:r w:rsidR="00D17C41" w:rsidRPr="008D16AC">
        <w:rPr>
          <w:rFonts w:ascii="Angsana New" w:eastAsia="Cordia New" w:hAnsi="Angsana New"/>
          <w:sz w:val="28"/>
        </w:rPr>
        <w:t>Baht 7.95</w:t>
      </w:r>
      <w:r w:rsidRPr="008D16AC">
        <w:rPr>
          <w:rFonts w:ascii="Angsana New" w:eastAsia="Cordia New" w:hAnsi="Angsana New"/>
          <w:sz w:val="28"/>
        </w:rPr>
        <w:t xml:space="preserve"> million, respectively in consolidated financial statements and Baht 3.54 million</w:t>
      </w:r>
      <w:r w:rsidRPr="006C3552">
        <w:rPr>
          <w:rFonts w:ascii="Angsana New" w:eastAsia="Cordia New" w:hAnsi="Angsana New"/>
          <w:sz w:val="28"/>
        </w:rPr>
        <w:t xml:space="preserve"> in separate financial statements.</w:t>
      </w:r>
    </w:p>
    <w:p w:rsidR="00C64927" w:rsidRPr="006C3552" w:rsidRDefault="00C64927" w:rsidP="00286F18">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6C3552">
        <w:rPr>
          <w:rFonts w:ascii="Angsana New" w:hAnsi="Angsana New" w:cs="Angsana New"/>
          <w:b/>
          <w:bCs/>
          <w:sz w:val="28"/>
        </w:rPr>
        <w:t>OTHER INCOME</w:t>
      </w:r>
    </w:p>
    <w:p w:rsidR="00C64927" w:rsidRPr="0083482C" w:rsidRDefault="00C64927" w:rsidP="00732C07">
      <w:pPr>
        <w:spacing w:before="120"/>
        <w:ind w:left="448"/>
        <w:jc w:val="thaiDistribute"/>
        <w:rPr>
          <w:rFonts w:ascii="Angsana New" w:eastAsia="Cordia New" w:hAnsi="Angsana New"/>
          <w:sz w:val="28"/>
        </w:rPr>
      </w:pPr>
      <w:r w:rsidRPr="0083482C">
        <w:rPr>
          <w:rFonts w:ascii="Angsana New" w:hAnsi="Angsana New"/>
          <w:sz w:val="28"/>
        </w:rPr>
        <w:t>Other income</w:t>
      </w:r>
      <w:r w:rsidRPr="0083482C">
        <w:rPr>
          <w:rFonts w:ascii="Angsana New" w:eastAsia="Cordia New" w:hAnsi="Angsana New"/>
          <w:sz w:val="28"/>
        </w:rPr>
        <w:t xml:space="preserve"> for the year</w:t>
      </w:r>
      <w:r w:rsidR="0012123F" w:rsidRPr="0083482C">
        <w:rPr>
          <w:rFonts w:ascii="Angsana New" w:eastAsia="Cordia New" w:hAnsi="Angsana New"/>
          <w:sz w:val="28"/>
        </w:rPr>
        <w:t>s</w:t>
      </w:r>
      <w:r w:rsidR="007255C8">
        <w:rPr>
          <w:rFonts w:ascii="Angsana New" w:eastAsia="Cordia New" w:hAnsi="Angsana New"/>
          <w:sz w:val="28"/>
        </w:rPr>
        <w:t xml:space="preserve"> ended December 31, </w:t>
      </w:r>
      <w:r w:rsidR="00623105">
        <w:rPr>
          <w:rFonts w:ascii="Angsana New" w:eastAsia="Cordia New" w:hAnsi="Angsana New"/>
          <w:sz w:val="28"/>
        </w:rPr>
        <w:t>2017</w:t>
      </w:r>
      <w:r w:rsidR="008F12A6">
        <w:rPr>
          <w:rFonts w:ascii="Angsana New" w:eastAsia="Cordia New" w:hAnsi="Angsana New"/>
          <w:sz w:val="28"/>
        </w:rPr>
        <w:t xml:space="preserve"> and </w:t>
      </w:r>
      <w:r w:rsidR="00623105">
        <w:rPr>
          <w:rFonts w:ascii="Angsana New" w:eastAsia="Cordia New" w:hAnsi="Angsana New"/>
          <w:sz w:val="28"/>
        </w:rPr>
        <w:t>2016</w:t>
      </w:r>
      <w:r w:rsidRPr="0083482C">
        <w:rPr>
          <w:rFonts w:ascii="Angsana New" w:eastAsia="Cordia New" w:hAnsi="Angsana New"/>
          <w:sz w:val="28"/>
        </w:rPr>
        <w:t xml:space="preserve"> are as follows:</w:t>
      </w:r>
    </w:p>
    <w:bookmarkStart w:id="1067" w:name="_MON_1513497537"/>
    <w:bookmarkStart w:id="1068" w:name="_MON_1580307480"/>
    <w:bookmarkStart w:id="1069" w:name="_MON_1581150476"/>
    <w:bookmarkStart w:id="1070" w:name="_MON_1517347673"/>
    <w:bookmarkStart w:id="1071" w:name="_MON_1581136440"/>
    <w:bookmarkStart w:id="1072" w:name="_MON_1581177156"/>
    <w:bookmarkStart w:id="1073" w:name="_MON_1581177195"/>
    <w:bookmarkStart w:id="1074" w:name="_MON_1581177256"/>
    <w:bookmarkStart w:id="1075" w:name="_MON_1581177266"/>
    <w:bookmarkStart w:id="1076" w:name="_MON_1581177285"/>
    <w:bookmarkEnd w:id="1067"/>
    <w:bookmarkEnd w:id="1068"/>
    <w:bookmarkEnd w:id="1069"/>
    <w:bookmarkEnd w:id="1070"/>
    <w:bookmarkEnd w:id="1071"/>
    <w:bookmarkEnd w:id="1072"/>
    <w:bookmarkEnd w:id="1073"/>
    <w:bookmarkEnd w:id="1074"/>
    <w:bookmarkEnd w:id="1075"/>
    <w:bookmarkEnd w:id="1076"/>
    <w:bookmarkStart w:id="1077" w:name="_MON_1574161604"/>
    <w:bookmarkEnd w:id="1077"/>
    <w:p w:rsidR="00C64927" w:rsidRPr="0083482C" w:rsidRDefault="00CA05F1" w:rsidP="00C64927">
      <w:pPr>
        <w:spacing w:line="276" w:lineRule="auto"/>
        <w:ind w:left="426"/>
        <w:jc w:val="thaiDistribute"/>
        <w:rPr>
          <w:rFonts w:ascii="Angsana New" w:hAnsi="Angsana New"/>
          <w:sz w:val="28"/>
        </w:rPr>
      </w:pPr>
      <w:r w:rsidRPr="0083482C">
        <w:rPr>
          <w:rFonts w:ascii="Angsana New" w:hAnsi="Angsana New"/>
          <w:i/>
          <w:iCs/>
          <w:sz w:val="28"/>
        </w:rPr>
        <w:object w:dxaOrig="9400" w:dyaOrig="4540">
          <v:shape id="_x0000_i1070" type="#_x0000_t75" style="width:446.25pt;height:233.25pt" o:ole="" o:preferrelative="f" filled="t">
            <v:fill color2="black"/>
            <v:imagedata r:id="rId105" o:title=""/>
            <o:lock v:ext="edit" aspectratio="f"/>
          </v:shape>
          <o:OLEObject Type="Embed" ProgID="Excel.Sheet.8" ShapeID="_x0000_i1070" DrawAspect="Content" ObjectID="_1581224137" r:id="rId106"/>
        </w:object>
      </w:r>
    </w:p>
    <w:p w:rsidR="00F12B5B" w:rsidRDefault="00F12B5B" w:rsidP="00F12B5B">
      <w:pPr>
        <w:spacing w:before="120" w:line="16" w:lineRule="atLeast"/>
        <w:ind w:left="448"/>
        <w:jc w:val="thaiDistribute"/>
        <w:rPr>
          <w:rFonts w:ascii="Angsana New" w:hAnsi="Angsana New"/>
          <w:sz w:val="28"/>
        </w:rPr>
      </w:pPr>
      <w:r w:rsidRPr="00293588">
        <w:rPr>
          <w:rFonts w:ascii="Angsana New" w:hAnsi="Angsana New"/>
          <w:sz w:val="28"/>
        </w:rPr>
        <w:t xml:space="preserve">From the severe </w:t>
      </w:r>
      <w:r w:rsidRPr="00293588">
        <w:rPr>
          <w:rFonts w:ascii="Angsana New" w:eastAsia="Cordia New" w:hAnsi="Angsana New"/>
          <w:sz w:val="28"/>
        </w:rPr>
        <w:t>flood</w:t>
      </w:r>
      <w:r w:rsidRPr="00293588">
        <w:rPr>
          <w:rFonts w:ascii="Angsana New" w:hAnsi="Angsana New"/>
          <w:sz w:val="28"/>
        </w:rPr>
        <w:t xml:space="preserve"> crisis in Thailand in 2011, the </w:t>
      </w:r>
      <w:r w:rsidRPr="00293588">
        <w:rPr>
          <w:rFonts w:ascii="Angsana New" w:eastAsia="Cordia New" w:hAnsi="Angsana New"/>
          <w:sz w:val="28"/>
        </w:rPr>
        <w:t xml:space="preserve">subsidiary, </w:t>
      </w:r>
      <w:proofErr w:type="spellStart"/>
      <w:r w:rsidRPr="00293588">
        <w:rPr>
          <w:rFonts w:ascii="Angsana New" w:eastAsia="Cordia New" w:hAnsi="Angsana New"/>
          <w:sz w:val="28"/>
        </w:rPr>
        <w:t>Zeer</w:t>
      </w:r>
      <w:proofErr w:type="spellEnd"/>
      <w:r w:rsidRPr="00293588">
        <w:rPr>
          <w:rFonts w:ascii="Angsana New" w:eastAsia="Cordia New" w:hAnsi="Angsana New"/>
          <w:sz w:val="28"/>
        </w:rPr>
        <w:t xml:space="preserve"> Property Plc., </w:t>
      </w:r>
      <w:r w:rsidRPr="00293588">
        <w:rPr>
          <w:rFonts w:ascii="Angsana New" w:hAnsi="Angsana New"/>
          <w:sz w:val="28"/>
        </w:rPr>
        <w:t>has been affected from the damaged assets</w:t>
      </w:r>
      <w:r>
        <w:rPr>
          <w:rFonts w:ascii="Angsana New" w:hAnsi="Angsana New"/>
          <w:sz w:val="28"/>
        </w:rPr>
        <w:t>.</w:t>
      </w:r>
      <w:r w:rsidRPr="00293588">
        <w:rPr>
          <w:rFonts w:ascii="Angsana New" w:hAnsi="Angsana New"/>
          <w:sz w:val="28"/>
        </w:rPr>
        <w:t xml:space="preserve"> The </w:t>
      </w:r>
      <w:r w:rsidRPr="00293588">
        <w:rPr>
          <w:rFonts w:ascii="Angsana New" w:eastAsia="Cordia New" w:hAnsi="Angsana New"/>
          <w:sz w:val="28"/>
        </w:rPr>
        <w:t>subsidiary</w:t>
      </w:r>
      <w:r w:rsidRPr="00293588">
        <w:rPr>
          <w:rFonts w:ascii="Angsana New" w:hAnsi="Angsana New"/>
          <w:sz w:val="28"/>
        </w:rPr>
        <w:t xml:space="preserve"> has insurance coverage for loss or damage from flood</w:t>
      </w:r>
      <w:r w:rsidR="00493C36">
        <w:rPr>
          <w:rFonts w:ascii="Angsana New" w:hAnsi="Angsana New"/>
          <w:sz w:val="28"/>
        </w:rPr>
        <w:t xml:space="preserve">. </w:t>
      </w:r>
      <w:r w:rsidR="00493C36" w:rsidRPr="00B36985">
        <w:rPr>
          <w:rFonts w:ascii="Angsana New" w:hAnsi="Angsana New"/>
          <w:sz w:val="28"/>
        </w:rPr>
        <w:t xml:space="preserve">The </w:t>
      </w:r>
      <w:r w:rsidR="00493C36" w:rsidRPr="00B36985">
        <w:rPr>
          <w:rFonts w:ascii="Angsana New" w:eastAsia="Cordia New" w:hAnsi="Angsana New"/>
          <w:sz w:val="28"/>
        </w:rPr>
        <w:t>subsidiary</w:t>
      </w:r>
      <w:r w:rsidR="00493C36" w:rsidRPr="00B36985">
        <w:rPr>
          <w:rFonts w:ascii="Angsana New" w:hAnsi="Angsana New"/>
          <w:sz w:val="28"/>
        </w:rPr>
        <w:t xml:space="preserve"> has received partial compensation</w:t>
      </w:r>
      <w:r>
        <w:rPr>
          <w:rFonts w:ascii="Angsana New" w:hAnsi="Angsana New"/>
          <w:sz w:val="28"/>
        </w:rPr>
        <w:t xml:space="preserve"> and</w:t>
      </w:r>
      <w:r w:rsidRPr="00293588">
        <w:rPr>
          <w:rFonts w:ascii="Angsana New" w:hAnsi="Angsana New"/>
          <w:sz w:val="28"/>
        </w:rPr>
        <w:t xml:space="preserve"> has filed civil lawsuits against two insurance companies to claim for the compensation</w:t>
      </w:r>
      <w:r>
        <w:rPr>
          <w:rFonts w:ascii="Angsana New" w:hAnsi="Angsana New"/>
          <w:sz w:val="28"/>
        </w:rPr>
        <w:t>.</w:t>
      </w:r>
    </w:p>
    <w:p w:rsidR="00F12B5B" w:rsidRPr="00293588" w:rsidRDefault="00F12B5B" w:rsidP="00F12B5B">
      <w:pPr>
        <w:spacing w:before="120" w:line="16" w:lineRule="atLeast"/>
        <w:ind w:left="448"/>
        <w:jc w:val="thaiDistribute"/>
        <w:rPr>
          <w:rFonts w:ascii="Angsana New" w:hAnsi="Angsana New"/>
          <w:sz w:val="28"/>
        </w:rPr>
      </w:pPr>
      <w:r w:rsidRPr="00293588">
        <w:rPr>
          <w:rFonts w:ascii="Angsana New" w:hAnsi="Angsana New"/>
          <w:sz w:val="28"/>
        </w:rPr>
        <w:t xml:space="preserve">On February 9, </w:t>
      </w:r>
      <w:r>
        <w:rPr>
          <w:rFonts w:ascii="Angsana New" w:hAnsi="Angsana New"/>
          <w:sz w:val="28"/>
        </w:rPr>
        <w:t>2016</w:t>
      </w:r>
      <w:r w:rsidRPr="00293588">
        <w:rPr>
          <w:rFonts w:ascii="Angsana New" w:hAnsi="Angsana New"/>
          <w:sz w:val="28"/>
        </w:rPr>
        <w:t>, the Court of Appeals ordered two insurance companies to pay: Baht 120.49 million to the subsidiary, plus interest rate of 7.5 percent per annum on such principa</w:t>
      </w:r>
      <w:r>
        <w:rPr>
          <w:rFonts w:ascii="Angsana New" w:hAnsi="Angsana New"/>
          <w:sz w:val="28"/>
        </w:rPr>
        <w:t xml:space="preserve">l as from October 21, 2011; </w:t>
      </w:r>
      <w:r w:rsidRPr="00293588">
        <w:rPr>
          <w:rFonts w:ascii="Angsana New" w:hAnsi="Angsana New"/>
          <w:sz w:val="28"/>
        </w:rPr>
        <w:t xml:space="preserve">a penalty of Baht 4.00 million; and court fees and attorney fees of Baht 0.50 million. The two insurance companies have filed an appeal with the Supreme Court on April 7, </w:t>
      </w:r>
      <w:r>
        <w:rPr>
          <w:rFonts w:ascii="Angsana New" w:hAnsi="Angsana New"/>
          <w:sz w:val="28"/>
        </w:rPr>
        <w:t>2016</w:t>
      </w:r>
      <w:r w:rsidRPr="00293588">
        <w:rPr>
          <w:rFonts w:ascii="Angsana New" w:hAnsi="Angsana New"/>
          <w:sz w:val="28"/>
        </w:rPr>
        <w:t>.</w:t>
      </w:r>
    </w:p>
    <w:p w:rsidR="00DF78E3" w:rsidRPr="00DF78E3" w:rsidRDefault="00DF78E3" w:rsidP="00DF78E3">
      <w:pPr>
        <w:spacing w:before="120" w:line="16" w:lineRule="atLeast"/>
        <w:ind w:left="448"/>
        <w:jc w:val="thaiDistribute"/>
        <w:rPr>
          <w:rFonts w:ascii="Angsana New" w:hAnsi="Angsana New"/>
          <w:sz w:val="28"/>
        </w:rPr>
      </w:pPr>
      <w:r w:rsidRPr="00DF78E3">
        <w:rPr>
          <w:rFonts w:ascii="Angsana New" w:hAnsi="Angsana New"/>
          <w:sz w:val="28"/>
        </w:rPr>
        <w:t xml:space="preserve">On December </w:t>
      </w:r>
      <w:r w:rsidRPr="00DF78E3">
        <w:rPr>
          <w:rFonts w:ascii="Angsana New" w:hAnsi="Angsana New"/>
          <w:sz w:val="28"/>
          <w:cs/>
        </w:rPr>
        <w:t>6</w:t>
      </w:r>
      <w:r w:rsidRPr="00DF78E3">
        <w:rPr>
          <w:rFonts w:ascii="Angsana New" w:hAnsi="Angsana New"/>
          <w:sz w:val="28"/>
        </w:rPr>
        <w:t xml:space="preserve">, </w:t>
      </w:r>
      <w:r w:rsidRPr="00DF78E3">
        <w:rPr>
          <w:rFonts w:ascii="Angsana New" w:hAnsi="Angsana New"/>
          <w:sz w:val="28"/>
          <w:cs/>
        </w:rPr>
        <w:t>2</w:t>
      </w:r>
      <w:r w:rsidRPr="00DF78E3">
        <w:rPr>
          <w:rFonts w:ascii="Angsana New" w:hAnsi="Angsana New" w:hint="cs"/>
          <w:sz w:val="28"/>
          <w:cs/>
        </w:rPr>
        <w:t>017</w:t>
      </w:r>
      <w:r w:rsidRPr="00DF78E3">
        <w:rPr>
          <w:rFonts w:ascii="Angsana New" w:hAnsi="Angsana New"/>
          <w:sz w:val="28"/>
        </w:rPr>
        <w:t xml:space="preserve">, the Civil Court read the Supreme Court Order. The Supreme Court, according to its Order dated July </w:t>
      </w:r>
      <w:r w:rsidRPr="00DF78E3">
        <w:rPr>
          <w:rFonts w:ascii="Angsana New" w:hAnsi="Angsana New"/>
          <w:sz w:val="28"/>
          <w:cs/>
        </w:rPr>
        <w:t>4</w:t>
      </w:r>
      <w:r w:rsidRPr="00DF78E3">
        <w:rPr>
          <w:rFonts w:ascii="Angsana New" w:hAnsi="Angsana New"/>
          <w:sz w:val="28"/>
        </w:rPr>
        <w:t xml:space="preserve">, </w:t>
      </w:r>
      <w:r w:rsidRPr="00DF78E3">
        <w:rPr>
          <w:rFonts w:ascii="Angsana New" w:hAnsi="Angsana New"/>
          <w:sz w:val="28"/>
          <w:cs/>
        </w:rPr>
        <w:t>2</w:t>
      </w:r>
      <w:r w:rsidRPr="00DF78E3">
        <w:rPr>
          <w:rFonts w:ascii="Angsana New" w:hAnsi="Angsana New" w:hint="cs"/>
          <w:sz w:val="28"/>
          <w:cs/>
        </w:rPr>
        <w:t>017</w:t>
      </w:r>
      <w:r w:rsidRPr="00DF78E3">
        <w:rPr>
          <w:rFonts w:ascii="Angsana New" w:hAnsi="Angsana New"/>
          <w:sz w:val="28"/>
        </w:rPr>
        <w:t xml:space="preserve">, dismissed the defendant’s petition. Therefore, the two insurance companies must comply with the judgment of the Court of Appeals. As a result of the litigation, the subsidiary recorded </w:t>
      </w:r>
      <w:r w:rsidR="00FD3766">
        <w:rPr>
          <w:rFonts w:ascii="Angsana New" w:hAnsi="Angsana New"/>
          <w:sz w:val="28"/>
        </w:rPr>
        <w:t>g</w:t>
      </w:r>
      <w:r w:rsidR="00CA05F1" w:rsidRPr="00CA05F1">
        <w:rPr>
          <w:rFonts w:ascii="Angsana New" w:hAnsi="Angsana New"/>
          <w:sz w:val="28"/>
        </w:rPr>
        <w:t>ain on compensation from insurance claim</w:t>
      </w:r>
      <w:r w:rsidRPr="00DF78E3">
        <w:rPr>
          <w:rFonts w:ascii="Angsana New" w:hAnsi="Angsana New"/>
          <w:sz w:val="28"/>
        </w:rPr>
        <w:t xml:space="preserve"> in the amount of Baht 124.99 million and interest from compensation</w:t>
      </w:r>
      <w:r w:rsidRPr="00DF78E3">
        <w:rPr>
          <w:rFonts w:ascii="Angsana New" w:hAnsi="Angsana New" w:hint="cs"/>
          <w:sz w:val="28"/>
          <w:cs/>
        </w:rPr>
        <w:t xml:space="preserve"> </w:t>
      </w:r>
      <w:r w:rsidRPr="00DF78E3">
        <w:rPr>
          <w:rFonts w:ascii="Angsana New" w:hAnsi="Angsana New"/>
          <w:sz w:val="28"/>
        </w:rPr>
        <w:t>on an insurance claim of Baht 54.79 million</w:t>
      </w:r>
      <w:r w:rsidRPr="00DF78E3">
        <w:rPr>
          <w:rFonts w:ascii="Angsana New" w:hAnsi="Angsana New" w:hint="cs"/>
          <w:sz w:val="28"/>
          <w:cs/>
        </w:rPr>
        <w:t xml:space="preserve"> </w:t>
      </w:r>
      <w:r w:rsidRPr="00DF78E3">
        <w:rPr>
          <w:rFonts w:ascii="Angsana New" w:hAnsi="Angsana New"/>
          <w:sz w:val="28"/>
        </w:rPr>
        <w:t>as other income in the consolidated statement of profit or loss for the year ended December 31, 2017. Currently the subsidiary in the process is requesting payment of compensation under the judgment of the Court.</w:t>
      </w:r>
    </w:p>
    <w:p w:rsidR="0084141A" w:rsidRPr="0083482C" w:rsidRDefault="00DB3D84" w:rsidP="00AA3C32">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EXPENSES BY NATURE</w:t>
      </w:r>
    </w:p>
    <w:p w:rsidR="0084141A" w:rsidRPr="0083482C" w:rsidRDefault="0084141A" w:rsidP="00DB3D84">
      <w:pPr>
        <w:spacing w:before="120"/>
        <w:ind w:left="450"/>
        <w:jc w:val="thaiDistribute"/>
        <w:rPr>
          <w:rFonts w:ascii="Angsana New" w:hAnsi="Angsana New"/>
          <w:sz w:val="28"/>
        </w:rPr>
      </w:pPr>
      <w:r w:rsidRPr="0083482C">
        <w:rPr>
          <w:rFonts w:ascii="Angsana New" w:hAnsi="Angsana New"/>
          <w:spacing w:val="4"/>
          <w:sz w:val="28"/>
        </w:rPr>
        <w:t xml:space="preserve">Significant </w:t>
      </w:r>
      <w:r w:rsidRPr="0083482C">
        <w:rPr>
          <w:rFonts w:ascii="Angsana New" w:eastAsia="Cordia New" w:hAnsi="Angsana New"/>
          <w:sz w:val="28"/>
        </w:rPr>
        <w:t>expenses</w:t>
      </w:r>
      <w:r w:rsidRPr="0083482C">
        <w:rPr>
          <w:rFonts w:ascii="Angsana New" w:hAnsi="Angsana New"/>
          <w:spacing w:val="4"/>
          <w:sz w:val="28"/>
        </w:rPr>
        <w:t xml:space="preserve"> analyzed by nature</w:t>
      </w:r>
      <w:r w:rsidR="00094C4B">
        <w:rPr>
          <w:rFonts w:ascii="Angsana New" w:hAnsi="Angsana New"/>
          <w:spacing w:val="4"/>
          <w:sz w:val="28"/>
        </w:rPr>
        <w:t xml:space="preserve"> for the year</w:t>
      </w:r>
      <w:r w:rsidR="00C909E4">
        <w:rPr>
          <w:rFonts w:ascii="Angsana New" w:hAnsi="Angsana New"/>
          <w:spacing w:val="4"/>
          <w:sz w:val="28"/>
        </w:rPr>
        <w:t>s</w:t>
      </w:r>
      <w:r w:rsidR="00094C4B">
        <w:rPr>
          <w:rFonts w:ascii="Angsana New" w:hAnsi="Angsana New"/>
          <w:spacing w:val="4"/>
          <w:sz w:val="28"/>
        </w:rPr>
        <w:t xml:space="preserve"> ended are</w:t>
      </w:r>
      <w:r w:rsidRPr="0083482C">
        <w:rPr>
          <w:rFonts w:ascii="Angsana New" w:hAnsi="Angsana New"/>
          <w:spacing w:val="4"/>
          <w:sz w:val="28"/>
        </w:rPr>
        <w:t xml:space="preserve"> as follows:</w:t>
      </w:r>
    </w:p>
    <w:bookmarkStart w:id="1078" w:name="_MON_1517347786"/>
    <w:bookmarkStart w:id="1079" w:name="_MON_1549587736"/>
    <w:bookmarkStart w:id="1080" w:name="_MON_1513497702"/>
    <w:bookmarkStart w:id="1081" w:name="_MON_1580307529"/>
    <w:bookmarkStart w:id="1082" w:name="_MON_1574161655"/>
    <w:bookmarkStart w:id="1083" w:name="_MON_1549561946"/>
    <w:bookmarkStart w:id="1084" w:name="_MON_1549562013"/>
    <w:bookmarkStart w:id="1085" w:name="_MON_1580735659"/>
    <w:bookmarkStart w:id="1086" w:name="_MON_1517347754"/>
    <w:bookmarkEnd w:id="1078"/>
    <w:bookmarkEnd w:id="1079"/>
    <w:bookmarkEnd w:id="1080"/>
    <w:bookmarkEnd w:id="1081"/>
    <w:bookmarkEnd w:id="1082"/>
    <w:bookmarkEnd w:id="1083"/>
    <w:bookmarkEnd w:id="1084"/>
    <w:bookmarkEnd w:id="1085"/>
    <w:bookmarkEnd w:id="1086"/>
    <w:bookmarkStart w:id="1087" w:name="_MON_1549410050"/>
    <w:bookmarkEnd w:id="1087"/>
    <w:p w:rsidR="0084141A" w:rsidRDefault="00F12B5B" w:rsidP="00657702">
      <w:pPr>
        <w:spacing w:before="120"/>
        <w:ind w:left="450"/>
        <w:jc w:val="thaiDistribute"/>
        <w:rPr>
          <w:rFonts w:ascii="Angsana New" w:eastAsia="Cordia New" w:hAnsi="Angsana New"/>
          <w:sz w:val="8"/>
          <w:szCs w:val="8"/>
        </w:rPr>
      </w:pPr>
      <w:r w:rsidRPr="0083482C">
        <w:rPr>
          <w:rFonts w:ascii="Angsana New" w:hAnsi="Angsana New"/>
          <w:b/>
          <w:bCs/>
          <w:sz w:val="28"/>
        </w:rPr>
        <w:object w:dxaOrig="9026" w:dyaOrig="5635">
          <v:shape id="_x0000_i1071" type="#_x0000_t75" style="width:429.75pt;height:289.5pt" o:ole="" o:preferrelative="f">
            <v:imagedata r:id="rId107" o:title=""/>
            <o:lock v:ext="edit" aspectratio="f"/>
          </v:shape>
          <o:OLEObject Type="Embed" ProgID="Excel.Sheet.8" ShapeID="_x0000_i1071" DrawAspect="Content" ObjectID="_1581224138" r:id="rId108"/>
        </w:object>
      </w:r>
    </w:p>
    <w:p w:rsidR="00774F74" w:rsidRDefault="00774F74" w:rsidP="00657702">
      <w:pPr>
        <w:spacing w:before="120"/>
        <w:ind w:left="450"/>
        <w:jc w:val="thaiDistribute"/>
        <w:rPr>
          <w:rFonts w:ascii="Angsana New" w:eastAsia="Cordia New" w:hAnsi="Angsana New"/>
          <w:sz w:val="8"/>
          <w:szCs w:val="8"/>
        </w:rPr>
      </w:pPr>
    </w:p>
    <w:p w:rsidR="00774F74" w:rsidRDefault="00774F74" w:rsidP="00657702">
      <w:pPr>
        <w:spacing w:before="120"/>
        <w:ind w:left="450"/>
        <w:jc w:val="thaiDistribute"/>
        <w:rPr>
          <w:rFonts w:ascii="Angsana New" w:eastAsia="Cordia New" w:hAnsi="Angsana New"/>
          <w:sz w:val="8"/>
          <w:szCs w:val="8"/>
        </w:rPr>
      </w:pPr>
    </w:p>
    <w:p w:rsidR="00774F74" w:rsidRDefault="00774F74" w:rsidP="00657702">
      <w:pPr>
        <w:spacing w:before="120"/>
        <w:ind w:left="450"/>
        <w:jc w:val="thaiDistribute"/>
        <w:rPr>
          <w:rFonts w:ascii="Angsana New" w:eastAsia="Cordia New" w:hAnsi="Angsana New"/>
          <w:sz w:val="8"/>
          <w:szCs w:val="8"/>
        </w:rPr>
      </w:pPr>
    </w:p>
    <w:p w:rsidR="00774F74" w:rsidRDefault="00774F74" w:rsidP="00657702">
      <w:pPr>
        <w:spacing w:before="120"/>
        <w:ind w:left="450"/>
        <w:jc w:val="thaiDistribute"/>
        <w:rPr>
          <w:rFonts w:ascii="Angsana New" w:eastAsia="Cordia New" w:hAnsi="Angsana New"/>
          <w:sz w:val="8"/>
          <w:szCs w:val="8"/>
        </w:rPr>
      </w:pPr>
    </w:p>
    <w:p w:rsidR="00774F74" w:rsidRDefault="00774F74" w:rsidP="00657702">
      <w:pPr>
        <w:spacing w:before="120"/>
        <w:ind w:left="450"/>
        <w:jc w:val="thaiDistribute"/>
        <w:rPr>
          <w:rFonts w:ascii="Angsana New" w:eastAsia="Cordia New" w:hAnsi="Angsana New"/>
          <w:sz w:val="8"/>
          <w:szCs w:val="8"/>
        </w:rPr>
      </w:pPr>
    </w:p>
    <w:p w:rsidR="00774F74" w:rsidRPr="00F84FE3" w:rsidRDefault="00774F74" w:rsidP="00657702">
      <w:pPr>
        <w:spacing w:before="120"/>
        <w:ind w:left="450"/>
        <w:jc w:val="thaiDistribute"/>
        <w:rPr>
          <w:rFonts w:ascii="Angsana New" w:eastAsia="Cordia New" w:hAnsi="Angsana New"/>
          <w:sz w:val="8"/>
          <w:szCs w:val="8"/>
        </w:rPr>
      </w:pPr>
    </w:p>
    <w:p w:rsidR="00DB3D84" w:rsidRPr="0083482C" w:rsidRDefault="00DB3D84" w:rsidP="00030A4F">
      <w:pPr>
        <w:pStyle w:val="ListParagraph"/>
        <w:numPr>
          <w:ilvl w:val="0"/>
          <w:numId w:val="14"/>
        </w:numPr>
        <w:tabs>
          <w:tab w:val="left" w:pos="450"/>
        </w:tabs>
        <w:spacing w:before="240" w:after="0" w:line="240" w:lineRule="auto"/>
        <w:ind w:left="450"/>
        <w:rPr>
          <w:rFonts w:ascii="Angsana New" w:hAnsi="Angsana New" w:cs="Angsana New"/>
          <w:b/>
          <w:bCs/>
          <w:sz w:val="28"/>
        </w:rPr>
      </w:pPr>
      <w:r w:rsidRPr="0083482C">
        <w:rPr>
          <w:rFonts w:ascii="Angsana New" w:hAnsi="Angsana New" w:cs="Angsana New"/>
          <w:b/>
          <w:bCs/>
          <w:sz w:val="28"/>
        </w:rPr>
        <w:t>DIRECTORS’ REMUNERATION</w:t>
      </w:r>
    </w:p>
    <w:p w:rsidR="00DB3D84" w:rsidRPr="0083482C" w:rsidRDefault="00DB3D84" w:rsidP="00AE53C6">
      <w:pPr>
        <w:spacing w:before="120"/>
        <w:ind w:left="450"/>
        <w:jc w:val="thaiDistribute"/>
        <w:rPr>
          <w:rFonts w:ascii="Angsana New" w:hAnsi="Angsana New"/>
          <w:sz w:val="28"/>
        </w:rPr>
      </w:pPr>
      <w:r w:rsidRPr="0083482C">
        <w:rPr>
          <w:rFonts w:ascii="Angsana New" w:hAnsi="Angsana New"/>
          <w:spacing w:val="4"/>
          <w:sz w:val="28"/>
        </w:rPr>
        <w:t>Directors’ remuneration represents the benefits paid to the Company’s directors in accordance with Section 90 of the Public Limited Companies Act, excluding salaries and related benefits payable to executive directors</w:t>
      </w:r>
      <w:r w:rsidRPr="0083482C">
        <w:rPr>
          <w:rFonts w:ascii="Angsana New" w:hAnsi="Angsana New"/>
          <w:sz w:val="28"/>
        </w:rPr>
        <w:t>.</w:t>
      </w:r>
    </w:p>
    <w:p w:rsidR="00DB3D84" w:rsidRPr="0083482C" w:rsidRDefault="00DB3D84" w:rsidP="00030A4F">
      <w:pPr>
        <w:pStyle w:val="ListParagraph"/>
        <w:numPr>
          <w:ilvl w:val="0"/>
          <w:numId w:val="14"/>
        </w:numPr>
        <w:tabs>
          <w:tab w:val="left" w:pos="450"/>
        </w:tabs>
        <w:spacing w:before="240" w:after="0" w:line="240" w:lineRule="auto"/>
        <w:ind w:left="450"/>
        <w:rPr>
          <w:rFonts w:ascii="Angsana New" w:hAnsi="Angsana New" w:cs="Angsana New"/>
          <w:b/>
          <w:bCs/>
          <w:sz w:val="28"/>
        </w:rPr>
      </w:pPr>
      <w:r w:rsidRPr="0083482C">
        <w:rPr>
          <w:rFonts w:ascii="Angsana New" w:hAnsi="Angsana New" w:cs="Angsana New"/>
          <w:b/>
          <w:bCs/>
          <w:sz w:val="28"/>
        </w:rPr>
        <w:t>MANAGEMENT BENEFIT EXPENSES</w:t>
      </w:r>
    </w:p>
    <w:p w:rsidR="00DB3D84" w:rsidRPr="0083482C" w:rsidRDefault="00DB3D84" w:rsidP="00CE0812">
      <w:pPr>
        <w:spacing w:before="120"/>
        <w:ind w:left="450"/>
        <w:jc w:val="thaiDistribute"/>
        <w:rPr>
          <w:rFonts w:ascii="Angsana New" w:hAnsi="Angsana New"/>
          <w:b/>
          <w:bCs/>
          <w:sz w:val="28"/>
        </w:rPr>
      </w:pPr>
      <w:r w:rsidRPr="0083482C">
        <w:rPr>
          <w:rFonts w:ascii="Angsana New" w:hAnsi="Angsana New"/>
          <w:spacing w:val="4"/>
          <w:sz w:val="28"/>
        </w:rPr>
        <w:t>Management</w:t>
      </w:r>
      <w:r w:rsidRPr="0083482C">
        <w:rPr>
          <w:rFonts w:ascii="Angsana New" w:hAnsi="Angsana New"/>
          <w:spacing w:val="2"/>
          <w:sz w:val="28"/>
        </w:rPr>
        <w:t xml:space="preserve"> benefit expenses focuses expenses relating to salaries, remunerations and other benefits to the directors and management, in accordance with the definitions of the Office of the Securities and Exchange Commission. Management under definition includes a chief executive officer, the next four executive levels immediately below that chief executive officer and all persons in positions comparable to these fourth executive </w:t>
      </w:r>
      <w:r w:rsidRPr="0083482C">
        <w:rPr>
          <w:rFonts w:ascii="Angsana New" w:hAnsi="Angsana New"/>
          <w:sz w:val="28"/>
        </w:rPr>
        <w:t>levels.</w:t>
      </w:r>
    </w:p>
    <w:p w:rsidR="00CE0812" w:rsidRPr="0083482C" w:rsidRDefault="00CE0812" w:rsidP="00030A4F">
      <w:pPr>
        <w:pStyle w:val="ListParagraph"/>
        <w:numPr>
          <w:ilvl w:val="0"/>
          <w:numId w:val="14"/>
        </w:numPr>
        <w:tabs>
          <w:tab w:val="left" w:pos="450"/>
        </w:tabs>
        <w:spacing w:before="240" w:after="0" w:line="240" w:lineRule="auto"/>
        <w:ind w:left="450"/>
        <w:rPr>
          <w:rFonts w:ascii="Angsana New" w:hAnsi="Angsana New" w:cs="Angsana New"/>
          <w:b/>
          <w:bCs/>
          <w:sz w:val="28"/>
          <w:cs/>
        </w:rPr>
      </w:pPr>
      <w:r w:rsidRPr="0083482C">
        <w:rPr>
          <w:rFonts w:ascii="Angsana New" w:hAnsi="Angsana New" w:cs="Angsana New"/>
          <w:b/>
          <w:bCs/>
          <w:sz w:val="28"/>
          <w:cs/>
        </w:rPr>
        <w:t xml:space="preserve">CAPITAL MANAGEMENT </w:t>
      </w:r>
    </w:p>
    <w:p w:rsidR="00DB3D84" w:rsidRPr="00774F74" w:rsidRDefault="00CE0812" w:rsidP="00774F74">
      <w:pPr>
        <w:spacing w:before="120"/>
        <w:ind w:left="426"/>
        <w:jc w:val="thaiDistribute"/>
        <w:rPr>
          <w:rFonts w:ascii="Angsana New" w:hAnsi="Angsana New"/>
          <w:sz w:val="28"/>
        </w:rPr>
      </w:pPr>
      <w:r w:rsidRPr="0083482C">
        <w:rPr>
          <w:rFonts w:ascii="Angsana New" w:hAnsi="Angsana New"/>
          <w:sz w:val="28"/>
        </w:rPr>
        <w:t>The Board's policy is to maintain a strong capital base so as to maintain assurance of shareholder, investor, creditor and market confidence and to sustain future development of the business. The Board monitors the return on capital which the Company defines as result from operating activities divided by total shareholders' equity, excluding Non-controlling interests and also monitors the level of dividends to ordinary shareholders.</w:t>
      </w:r>
    </w:p>
    <w:p w:rsidR="00661375" w:rsidRPr="0083482C" w:rsidRDefault="00661375" w:rsidP="00030A4F">
      <w:pPr>
        <w:pStyle w:val="ListParagraph"/>
        <w:numPr>
          <w:ilvl w:val="0"/>
          <w:numId w:val="14"/>
        </w:numPr>
        <w:tabs>
          <w:tab w:val="left" w:pos="450"/>
        </w:tabs>
        <w:spacing w:before="240" w:after="0" w:line="240" w:lineRule="auto"/>
        <w:ind w:left="450"/>
        <w:rPr>
          <w:rFonts w:ascii="Angsana New" w:eastAsia="Times New Roman" w:hAnsi="Angsana New" w:cs="Angsana New"/>
          <w:b/>
          <w:bCs/>
          <w:spacing w:val="2"/>
          <w:sz w:val="28"/>
        </w:rPr>
      </w:pPr>
      <w:r w:rsidRPr="0083482C">
        <w:rPr>
          <w:rFonts w:ascii="Angsana New" w:hAnsi="Angsana New" w:cs="Angsana New"/>
          <w:b/>
          <w:bCs/>
          <w:spacing w:val="2"/>
          <w:sz w:val="28"/>
          <w:cs/>
        </w:rPr>
        <w:t xml:space="preserve">FINANCIAL </w:t>
      </w:r>
      <w:r w:rsidRPr="0083482C">
        <w:rPr>
          <w:rFonts w:ascii="Angsana New" w:hAnsi="Angsana New" w:cs="Angsana New"/>
          <w:b/>
          <w:bCs/>
          <w:sz w:val="28"/>
          <w:cs/>
        </w:rPr>
        <w:t>INSTRUMENT</w:t>
      </w:r>
    </w:p>
    <w:p w:rsidR="00685A71" w:rsidRPr="0083482C" w:rsidRDefault="00685A71" w:rsidP="00685A71">
      <w:pPr>
        <w:spacing w:before="120"/>
        <w:ind w:left="450"/>
        <w:jc w:val="thaiDistribute"/>
        <w:rPr>
          <w:rFonts w:ascii="Angsana New" w:hAnsi="Angsana New"/>
          <w:b/>
          <w:bCs/>
          <w:spacing w:val="2"/>
          <w:sz w:val="28"/>
        </w:rPr>
      </w:pPr>
      <w:r w:rsidRPr="0083482C">
        <w:rPr>
          <w:rFonts w:ascii="Angsana New" w:hAnsi="Angsana New"/>
          <w:b/>
          <w:bCs/>
          <w:spacing w:val="2"/>
          <w:sz w:val="28"/>
        </w:rPr>
        <w:t>Interest Rate Risk</w:t>
      </w:r>
    </w:p>
    <w:p w:rsidR="00685A71" w:rsidRPr="0083482C" w:rsidRDefault="00685A71" w:rsidP="00685A71">
      <w:pPr>
        <w:spacing w:before="120"/>
        <w:ind w:left="450"/>
        <w:jc w:val="thaiDistribute"/>
        <w:rPr>
          <w:rFonts w:ascii="Angsana New" w:hAnsi="Angsana New"/>
          <w:spacing w:val="2"/>
          <w:sz w:val="28"/>
        </w:rPr>
      </w:pPr>
      <w:r w:rsidRPr="0083482C">
        <w:rPr>
          <w:rFonts w:ascii="Angsana New" w:hAnsi="Angsana New"/>
          <w:spacing w:val="2"/>
          <w:sz w:val="28"/>
        </w:rPr>
        <w:t>Interest rate risk arises from the potential change in interest rates that have an adverse effect on the earnings of the Company in the current reporting period and in future years, and the Company and its subsidiaries have a risk on the change of interest rates because of their huge liabilities.</w:t>
      </w:r>
    </w:p>
    <w:p w:rsidR="00143312" w:rsidRPr="0083482C" w:rsidRDefault="00143312" w:rsidP="00143312">
      <w:pPr>
        <w:spacing w:before="120"/>
        <w:ind w:left="450"/>
        <w:jc w:val="thaiDistribute"/>
        <w:rPr>
          <w:rFonts w:ascii="Angsana New" w:hAnsi="Angsana New"/>
          <w:b/>
          <w:bCs/>
          <w:spacing w:val="2"/>
          <w:sz w:val="28"/>
        </w:rPr>
      </w:pPr>
      <w:r w:rsidRPr="0083482C">
        <w:rPr>
          <w:rFonts w:ascii="Angsana New" w:hAnsi="Angsana New"/>
          <w:b/>
          <w:bCs/>
          <w:spacing w:val="2"/>
          <w:sz w:val="28"/>
        </w:rPr>
        <w:t xml:space="preserve">Credit risk </w:t>
      </w:r>
    </w:p>
    <w:p w:rsidR="00143312" w:rsidRPr="0083482C" w:rsidRDefault="00143312" w:rsidP="00143312">
      <w:pPr>
        <w:spacing w:before="120"/>
        <w:ind w:left="450"/>
        <w:jc w:val="thaiDistribute"/>
        <w:rPr>
          <w:rFonts w:ascii="Angsana New" w:hAnsi="Angsana New"/>
          <w:spacing w:val="2"/>
          <w:sz w:val="28"/>
          <w:cs/>
        </w:rPr>
      </w:pPr>
      <w:r w:rsidRPr="0083482C">
        <w:rPr>
          <w:rFonts w:ascii="Angsana New" w:hAnsi="Angsana New"/>
          <w:noProof/>
          <w:spacing w:val="2"/>
          <w:sz w:val="28"/>
        </w:rPr>
        <w:drawing>
          <wp:anchor distT="0" distB="0" distL="114300" distR="114300" simplePos="0" relativeHeight="251660800" behindDoc="1" locked="0" layoutInCell="1" allowOverlap="1">
            <wp:simplePos x="0" y="0"/>
            <wp:positionH relativeFrom="column">
              <wp:posOffset>6858000</wp:posOffset>
            </wp:positionH>
            <wp:positionV relativeFrom="paragraph">
              <wp:posOffset>948690</wp:posOffset>
            </wp:positionV>
            <wp:extent cx="1359535" cy="685800"/>
            <wp:effectExtent l="19050" t="0" r="0" b="0"/>
            <wp:wrapNone/>
            <wp:docPr id="43"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Pr="0083482C">
        <w:rPr>
          <w:rFonts w:ascii="Angsana New" w:hAnsi="Angsana New"/>
          <w:spacing w:val="2"/>
          <w:sz w:val="28"/>
        </w:rPr>
        <w:t>Credit risk refers to the risk if the other parties fail to perform their obligations, resulting in a financial loss to the Company.  However, there is no significant concentration of credit risk for the Company and its subsidiaries. If the other parties fail to perform their contracts, the Company provides a provision for doubtful accounts in the full amount.</w:t>
      </w:r>
    </w:p>
    <w:p w:rsidR="00774F74" w:rsidRDefault="00143312" w:rsidP="00774F74">
      <w:pPr>
        <w:spacing w:before="120"/>
        <w:ind w:left="450"/>
        <w:jc w:val="thaiDistribute"/>
        <w:rPr>
          <w:rFonts w:ascii="Angsana New" w:hAnsi="Angsana New"/>
          <w:spacing w:val="2"/>
          <w:sz w:val="28"/>
        </w:rPr>
      </w:pPr>
      <w:r w:rsidRPr="0083482C">
        <w:rPr>
          <w:rFonts w:ascii="Angsana New" w:hAnsi="Angsana New"/>
          <w:spacing w:val="2"/>
          <w:sz w:val="28"/>
        </w:rPr>
        <w:t xml:space="preserve">In the case of financial assets, the carrying amount of the assets recorded in the statement of financial position, net of </w:t>
      </w:r>
      <w:r w:rsidR="00CA05F1">
        <w:rPr>
          <w:rFonts w:ascii="Angsana New" w:hAnsi="Angsana New"/>
          <w:spacing w:val="2"/>
          <w:sz w:val="28"/>
        </w:rPr>
        <w:t>allowance</w:t>
      </w:r>
      <w:r w:rsidRPr="0083482C">
        <w:rPr>
          <w:rFonts w:ascii="Angsana New" w:hAnsi="Angsana New"/>
          <w:spacing w:val="2"/>
          <w:sz w:val="28"/>
        </w:rPr>
        <w:t xml:space="preserve"> for doubtful accounts, represents the Company’s maximum exposure to credit risk.</w:t>
      </w:r>
    </w:p>
    <w:p w:rsidR="00774F74" w:rsidRDefault="00774F74" w:rsidP="00774F74">
      <w:pPr>
        <w:spacing w:before="120"/>
        <w:ind w:left="450"/>
        <w:jc w:val="thaiDistribute"/>
        <w:rPr>
          <w:rFonts w:ascii="Angsana New" w:hAnsi="Angsana New"/>
          <w:spacing w:val="2"/>
          <w:sz w:val="28"/>
        </w:rPr>
      </w:pPr>
    </w:p>
    <w:p w:rsidR="00774F74" w:rsidRDefault="00774F74" w:rsidP="00774F74">
      <w:pPr>
        <w:spacing w:before="120"/>
        <w:ind w:left="450"/>
        <w:jc w:val="thaiDistribute"/>
        <w:rPr>
          <w:rFonts w:ascii="Angsana New" w:hAnsi="Angsana New"/>
          <w:spacing w:val="2"/>
          <w:sz w:val="28"/>
        </w:rPr>
      </w:pPr>
    </w:p>
    <w:p w:rsidR="00774F74" w:rsidRDefault="00774F74" w:rsidP="00774F74">
      <w:pPr>
        <w:spacing w:before="120"/>
        <w:ind w:left="450"/>
        <w:jc w:val="thaiDistribute"/>
        <w:rPr>
          <w:rFonts w:ascii="Angsana New" w:hAnsi="Angsana New"/>
          <w:spacing w:val="2"/>
          <w:sz w:val="28"/>
        </w:rPr>
      </w:pPr>
    </w:p>
    <w:p w:rsidR="00774F74" w:rsidRPr="0083482C" w:rsidRDefault="00774F74" w:rsidP="00774F74">
      <w:pPr>
        <w:spacing w:before="120"/>
        <w:ind w:left="450"/>
        <w:jc w:val="thaiDistribute"/>
        <w:rPr>
          <w:rFonts w:ascii="Angsana New" w:hAnsi="Angsana New"/>
          <w:spacing w:val="2"/>
          <w:sz w:val="28"/>
        </w:rPr>
      </w:pPr>
    </w:p>
    <w:p w:rsidR="002F7CED" w:rsidRPr="0083482C" w:rsidRDefault="002F7CED" w:rsidP="002F7CED">
      <w:pPr>
        <w:spacing w:before="120"/>
        <w:ind w:left="450"/>
        <w:jc w:val="thaiDistribute"/>
        <w:rPr>
          <w:rFonts w:ascii="Angsana New" w:eastAsia="Cordia New" w:hAnsi="Angsana New"/>
          <w:b/>
          <w:bCs/>
          <w:sz w:val="28"/>
        </w:rPr>
      </w:pPr>
      <w:r w:rsidRPr="0083482C">
        <w:rPr>
          <w:rFonts w:ascii="Angsana New" w:eastAsia="Cordia New" w:hAnsi="Angsana New"/>
          <w:b/>
          <w:bCs/>
          <w:sz w:val="28"/>
        </w:rPr>
        <w:t>Fair value of financial instruments</w:t>
      </w:r>
    </w:p>
    <w:p w:rsidR="002F7CED" w:rsidRPr="0083482C" w:rsidRDefault="002F7CED" w:rsidP="00D32C60">
      <w:pPr>
        <w:spacing w:before="120" w:line="276" w:lineRule="auto"/>
        <w:ind w:left="450"/>
        <w:jc w:val="thaiDistribute"/>
        <w:rPr>
          <w:rFonts w:ascii="Angsana New" w:eastAsia="Cordia New" w:hAnsi="Angsana New"/>
          <w:sz w:val="28"/>
        </w:rPr>
      </w:pPr>
      <w:r w:rsidRPr="0083482C">
        <w:rPr>
          <w:rFonts w:ascii="Angsana New" w:eastAsia="Cordia New" w:hAnsi="Angsana New"/>
          <w:sz w:val="28"/>
        </w:rPr>
        <w:t>The following methods and assumptions are used to estimate a fair value of each class of the Company’s financial instruments.</w:t>
      </w:r>
    </w:p>
    <w:p w:rsidR="002F7CED" w:rsidRPr="0083482C" w:rsidRDefault="002F7CED" w:rsidP="00D32C60">
      <w:pPr>
        <w:pStyle w:val="a1"/>
        <w:numPr>
          <w:ilvl w:val="0"/>
          <w:numId w:val="7"/>
        </w:numPr>
        <w:tabs>
          <w:tab w:val="clear" w:pos="1080"/>
        </w:tabs>
        <w:spacing w:line="276" w:lineRule="auto"/>
        <w:ind w:hanging="305"/>
        <w:jc w:val="thaiDistribute"/>
        <w:rPr>
          <w:rFonts w:ascii="Angsana New" w:hAnsi="Angsana New" w:cs="Angsana New"/>
          <w:sz w:val="28"/>
          <w:szCs w:val="28"/>
          <w:lang w:val="en-GB"/>
        </w:rPr>
      </w:pPr>
      <w:r w:rsidRPr="0083482C">
        <w:rPr>
          <w:rFonts w:ascii="Angsana New" w:eastAsia="Cordia New" w:hAnsi="Angsana New" w:cs="Angsana New"/>
          <w:sz w:val="28"/>
          <w:szCs w:val="28"/>
          <w:lang w:val="en-US"/>
        </w:rPr>
        <w:t>Financial assets are shown at estimated fair value</w:t>
      </w:r>
      <w:r w:rsidR="00F12B5B">
        <w:rPr>
          <w:rFonts w:ascii="Angsana New" w:hAnsi="Angsana New" w:cs="Angsana New"/>
          <w:sz w:val="28"/>
          <w:szCs w:val="28"/>
          <w:lang w:val="en-US"/>
        </w:rPr>
        <w:t>.</w:t>
      </w:r>
    </w:p>
    <w:p w:rsidR="00296E71" w:rsidRPr="00774F74" w:rsidRDefault="002F7CED" w:rsidP="00D32C60">
      <w:pPr>
        <w:pStyle w:val="a1"/>
        <w:numPr>
          <w:ilvl w:val="0"/>
          <w:numId w:val="7"/>
        </w:numPr>
        <w:tabs>
          <w:tab w:val="clear" w:pos="1080"/>
        </w:tabs>
        <w:spacing w:line="276" w:lineRule="auto"/>
        <w:ind w:hanging="305"/>
        <w:jc w:val="thaiDistribute"/>
        <w:rPr>
          <w:rFonts w:ascii="Angsana New" w:eastAsia="Cordia New" w:hAnsi="Angsana New" w:cs="Angsana New"/>
          <w:sz w:val="28"/>
          <w:szCs w:val="28"/>
          <w:lang w:val="en-US"/>
        </w:rPr>
      </w:pPr>
      <w:r w:rsidRPr="0083482C">
        <w:rPr>
          <w:rFonts w:ascii="Angsana New" w:eastAsia="Cordia New" w:hAnsi="Angsana New" w:cs="Angsana New"/>
          <w:sz w:val="28"/>
          <w:szCs w:val="28"/>
          <w:lang w:val="en-US"/>
        </w:rPr>
        <w:t xml:space="preserve">Financial liabilities are shown at the book value which is considered fair value because such liabilities will be matured in short-term and long-term loan bears the floating interest rate. </w:t>
      </w:r>
    </w:p>
    <w:p w:rsidR="004326BB" w:rsidRPr="0083482C" w:rsidRDefault="004326BB" w:rsidP="00D32C60">
      <w:pPr>
        <w:pStyle w:val="ListParagraph"/>
        <w:numPr>
          <w:ilvl w:val="0"/>
          <w:numId w:val="14"/>
        </w:numPr>
        <w:tabs>
          <w:tab w:val="left" w:pos="450"/>
        </w:tabs>
        <w:spacing w:before="240" w:after="0" w:line="240" w:lineRule="auto"/>
        <w:ind w:left="450"/>
        <w:rPr>
          <w:rFonts w:ascii="Angsana New" w:hAnsi="Angsana New" w:cs="Angsana New"/>
          <w:b/>
          <w:bCs/>
          <w:sz w:val="28"/>
        </w:rPr>
      </w:pPr>
      <w:bookmarkStart w:id="1088" w:name="_MON_1517165532"/>
      <w:bookmarkStart w:id="1089" w:name="_MON_1517165545"/>
      <w:bookmarkStart w:id="1090" w:name="_MON_1517495272"/>
      <w:bookmarkStart w:id="1091" w:name="_MON_1517495327"/>
      <w:bookmarkStart w:id="1092" w:name="_MON_1517165557"/>
      <w:bookmarkStart w:id="1093" w:name="_MON_1517166822"/>
      <w:bookmarkStart w:id="1094" w:name="_MON_1517161422"/>
      <w:bookmarkStart w:id="1095" w:name="_MON_1517165266"/>
      <w:bookmarkStart w:id="1096" w:name="_MON_1517165349"/>
      <w:bookmarkStart w:id="1097" w:name="_MON_1517165363"/>
      <w:bookmarkStart w:id="1098" w:name="_MON_1517348276"/>
      <w:bookmarkStart w:id="1099" w:name="_MON_1517348350"/>
      <w:bookmarkStart w:id="1100" w:name="_MON_1517348386"/>
      <w:bookmarkStart w:id="1101" w:name="_MON_1517348482"/>
      <w:bookmarkStart w:id="1102" w:name="_MON_1517348506"/>
      <w:bookmarkStart w:id="1103" w:name="_MON_1517165402"/>
      <w:bookmarkStart w:id="1104" w:name="_MON_1517165425"/>
      <w:bookmarkStart w:id="1105" w:name="_MON_1517165467"/>
      <w:bookmarkStart w:id="1106" w:name="_MON_1517165479"/>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r w:rsidRPr="0083482C">
        <w:rPr>
          <w:rFonts w:ascii="Angsana New" w:hAnsi="Angsana New" w:cs="Angsana New"/>
          <w:b/>
          <w:bCs/>
          <w:sz w:val="28"/>
        </w:rPr>
        <w:t>APPROVAL OF FINANCIAL STATEMENTS</w:t>
      </w:r>
    </w:p>
    <w:p w:rsidR="004326BB" w:rsidRDefault="004326BB" w:rsidP="004326BB">
      <w:pPr>
        <w:spacing w:before="120"/>
        <w:ind w:left="450"/>
        <w:jc w:val="thaiDistribute"/>
        <w:rPr>
          <w:rFonts w:ascii="Angsana New" w:eastAsia="Cordia New" w:hAnsi="Angsana New"/>
          <w:sz w:val="28"/>
        </w:rPr>
      </w:pPr>
      <w:r w:rsidRPr="0096114C">
        <w:rPr>
          <w:rFonts w:ascii="Angsana New" w:eastAsia="Cordia New" w:hAnsi="Angsana New"/>
          <w:sz w:val="28"/>
        </w:rPr>
        <w:t xml:space="preserve">These financial statements have been approved by the Company’s </w:t>
      </w:r>
      <w:r w:rsidR="003B5154" w:rsidRPr="0096114C">
        <w:rPr>
          <w:rFonts w:ascii="Angsana New" w:eastAsia="Cordia New" w:hAnsi="Angsana New"/>
          <w:sz w:val="28"/>
        </w:rPr>
        <w:t>board of</w:t>
      </w:r>
      <w:r w:rsidRPr="0096114C">
        <w:rPr>
          <w:rFonts w:ascii="Angsana New" w:eastAsia="Cordia New" w:hAnsi="Angsana New"/>
          <w:sz w:val="28"/>
        </w:rPr>
        <w:t xml:space="preserve"> directors on </w:t>
      </w:r>
      <w:r w:rsidR="00296E71" w:rsidRPr="00296E71">
        <w:rPr>
          <w:rFonts w:ascii="Angsana New" w:eastAsia="Cordia New" w:hAnsi="Angsana New"/>
          <w:sz w:val="28"/>
        </w:rPr>
        <w:t>February 27</w:t>
      </w:r>
      <w:r w:rsidR="009A5752" w:rsidRPr="00296E71">
        <w:rPr>
          <w:rFonts w:ascii="Angsana New" w:eastAsia="Cordia New" w:hAnsi="Angsana New"/>
          <w:sz w:val="28"/>
        </w:rPr>
        <w:t>, 201</w:t>
      </w:r>
      <w:r w:rsidR="00D32C60">
        <w:rPr>
          <w:rFonts w:ascii="Angsana New" w:eastAsia="Cordia New" w:hAnsi="Angsana New"/>
          <w:sz w:val="28"/>
        </w:rPr>
        <w:t>8</w:t>
      </w:r>
      <w:r w:rsidRPr="00296E71">
        <w:rPr>
          <w:rFonts w:ascii="Angsana New" w:eastAsia="Cordia New" w:hAnsi="Angsana New"/>
          <w:sz w:val="28"/>
        </w:rPr>
        <w:t>.</w:t>
      </w:r>
    </w:p>
    <w:p w:rsidR="007E4426" w:rsidRDefault="007E4426" w:rsidP="00B1316C">
      <w:pPr>
        <w:spacing w:before="120"/>
        <w:ind w:left="450"/>
        <w:jc w:val="thaiDistribute"/>
        <w:rPr>
          <w:rFonts w:ascii="Angsana New" w:eastAsia="Cordia New" w:hAnsi="Angsana New"/>
          <w:sz w:val="28"/>
        </w:rPr>
      </w:pPr>
    </w:p>
    <w:sectPr w:rsidR="007E4426" w:rsidSect="0053447E">
      <w:footerReference w:type="default" r:id="rId109"/>
      <w:pgSz w:w="11906" w:h="16838" w:code="9"/>
      <w:pgMar w:top="1440" w:right="1077" w:bottom="1134" w:left="1797" w:header="720" w:footer="459" w:gutter="0"/>
      <w:pgNumType w:start="4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7D1" w:rsidRDefault="00A977D1">
      <w:r>
        <w:separator/>
      </w:r>
    </w:p>
  </w:endnote>
  <w:endnote w:type="continuationSeparator" w:id="0">
    <w:p w:rsidR="00A977D1" w:rsidRDefault="00A977D1">
      <w:r>
        <w:continuationSeparator/>
      </w:r>
    </w:p>
  </w:endnote>
</w:endnotes>
</file>

<file path=word/fontTable.xml><?xml version="1.0" encoding="utf-8"?>
<w:fonts xmlns:r="http://schemas.openxmlformats.org/officeDocument/2006/relationships" xmlns:w="http://schemas.openxmlformats.org/wordprocessingml/2006/main">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D1" w:rsidRDefault="00741A8F" w:rsidP="000130D5">
    <w:pPr>
      <w:pStyle w:val="Footer"/>
      <w:framePr w:wrap="around" w:vAnchor="text" w:hAnchor="margin" w:xAlign="right" w:y="1"/>
      <w:rPr>
        <w:rStyle w:val="PageNumber"/>
      </w:rPr>
    </w:pPr>
    <w:r>
      <w:rPr>
        <w:rStyle w:val="PageNumber"/>
        <w:cs/>
      </w:rPr>
      <w:fldChar w:fldCharType="begin"/>
    </w:r>
    <w:r w:rsidR="00A977D1">
      <w:rPr>
        <w:rStyle w:val="PageNumber"/>
      </w:rPr>
      <w:instrText xml:space="preserve">PAGE  </w:instrText>
    </w:r>
    <w:r>
      <w:rPr>
        <w:rStyle w:val="PageNumber"/>
        <w:cs/>
      </w:rPr>
      <w:fldChar w:fldCharType="end"/>
    </w:r>
  </w:p>
  <w:p w:rsidR="00A977D1" w:rsidRDefault="00A977D1" w:rsidP="007C3C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D1" w:rsidRPr="0080158F" w:rsidRDefault="00741A8F">
    <w:pPr>
      <w:pStyle w:val="Footer"/>
      <w:jc w:val="right"/>
      <w:rPr>
        <w:rFonts w:ascii="Angsana New" w:hAnsi="Angsana New"/>
        <w:sz w:val="28"/>
      </w:rPr>
    </w:pPr>
    <w:r w:rsidRPr="0080158F">
      <w:rPr>
        <w:rFonts w:ascii="Angsana New" w:hAnsi="Angsana New"/>
        <w:sz w:val="28"/>
      </w:rPr>
      <w:fldChar w:fldCharType="begin"/>
    </w:r>
    <w:r w:rsidR="00A977D1" w:rsidRPr="0080158F">
      <w:rPr>
        <w:rFonts w:ascii="Angsana New" w:hAnsi="Angsana New"/>
        <w:sz w:val="28"/>
      </w:rPr>
      <w:instrText xml:space="preserve"> PAGE   \* MERGEFORMAT </w:instrText>
    </w:r>
    <w:r w:rsidRPr="0080158F">
      <w:rPr>
        <w:rFonts w:ascii="Angsana New" w:hAnsi="Angsana New"/>
        <w:sz w:val="28"/>
      </w:rPr>
      <w:fldChar w:fldCharType="separate"/>
    </w:r>
    <w:r w:rsidR="00F41AA9">
      <w:rPr>
        <w:rFonts w:ascii="Angsana New" w:hAnsi="Angsana New"/>
        <w:noProof/>
        <w:sz w:val="28"/>
      </w:rPr>
      <w:t>32</w:t>
    </w:r>
    <w:r w:rsidRPr="0080158F">
      <w:rPr>
        <w:rFonts w:ascii="Angsana New" w:hAnsi="Angsana New"/>
        <w:sz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D1" w:rsidRPr="0080158F" w:rsidRDefault="00741A8F">
    <w:pPr>
      <w:pStyle w:val="Footer"/>
      <w:jc w:val="right"/>
      <w:rPr>
        <w:rFonts w:ascii="Angsana New" w:hAnsi="Angsana New"/>
        <w:sz w:val="28"/>
      </w:rPr>
    </w:pPr>
    <w:r w:rsidRPr="0080158F">
      <w:rPr>
        <w:rFonts w:ascii="Angsana New" w:hAnsi="Angsana New"/>
        <w:sz w:val="28"/>
      </w:rPr>
      <w:fldChar w:fldCharType="begin"/>
    </w:r>
    <w:r w:rsidR="00A977D1" w:rsidRPr="0080158F">
      <w:rPr>
        <w:rFonts w:ascii="Angsana New" w:hAnsi="Angsana New"/>
        <w:sz w:val="28"/>
      </w:rPr>
      <w:instrText xml:space="preserve"> PAGE   \* MERGEFORMAT </w:instrText>
    </w:r>
    <w:r w:rsidRPr="0080158F">
      <w:rPr>
        <w:rFonts w:ascii="Angsana New" w:hAnsi="Angsana New"/>
        <w:sz w:val="28"/>
      </w:rPr>
      <w:fldChar w:fldCharType="separate"/>
    </w:r>
    <w:r w:rsidR="00F41AA9">
      <w:rPr>
        <w:rFonts w:ascii="Angsana New" w:hAnsi="Angsana New"/>
        <w:noProof/>
        <w:sz w:val="28"/>
      </w:rPr>
      <w:t>34</w:t>
    </w:r>
    <w:r w:rsidRPr="0080158F">
      <w:rPr>
        <w:rFonts w:ascii="Angsana New" w:hAnsi="Angsana New"/>
        <w:sz w:val="2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D1" w:rsidRPr="0080158F" w:rsidRDefault="00741A8F">
    <w:pPr>
      <w:pStyle w:val="Footer"/>
      <w:jc w:val="right"/>
      <w:rPr>
        <w:rFonts w:ascii="Angsana New" w:hAnsi="Angsana New"/>
        <w:sz w:val="28"/>
      </w:rPr>
    </w:pPr>
    <w:r w:rsidRPr="0080158F">
      <w:rPr>
        <w:rFonts w:ascii="Angsana New" w:hAnsi="Angsana New"/>
        <w:sz w:val="28"/>
      </w:rPr>
      <w:fldChar w:fldCharType="begin"/>
    </w:r>
    <w:r w:rsidR="00A977D1" w:rsidRPr="0080158F">
      <w:rPr>
        <w:rFonts w:ascii="Angsana New" w:hAnsi="Angsana New"/>
        <w:sz w:val="28"/>
      </w:rPr>
      <w:instrText xml:space="preserve"> PAGE   \* MERGEFORMAT </w:instrText>
    </w:r>
    <w:r w:rsidRPr="0080158F">
      <w:rPr>
        <w:rFonts w:ascii="Angsana New" w:hAnsi="Angsana New"/>
        <w:sz w:val="28"/>
      </w:rPr>
      <w:fldChar w:fldCharType="separate"/>
    </w:r>
    <w:r w:rsidR="00F41AA9">
      <w:rPr>
        <w:rFonts w:ascii="Angsana New" w:hAnsi="Angsana New"/>
        <w:noProof/>
        <w:sz w:val="28"/>
      </w:rPr>
      <w:t>37</w:t>
    </w:r>
    <w:r w:rsidRPr="0080158F">
      <w:rPr>
        <w:rFonts w:ascii="Angsana New" w:hAnsi="Angsana New"/>
        <w:sz w:val="2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D1" w:rsidRPr="00CB7B54" w:rsidRDefault="00741A8F">
    <w:pPr>
      <w:pStyle w:val="Footer"/>
      <w:jc w:val="right"/>
      <w:rPr>
        <w:rFonts w:ascii="Angsana New" w:hAnsi="Angsana New"/>
        <w:sz w:val="28"/>
      </w:rPr>
    </w:pPr>
    <w:r w:rsidRPr="00CB7B54">
      <w:rPr>
        <w:rFonts w:ascii="Angsana New" w:hAnsi="Angsana New"/>
        <w:sz w:val="28"/>
      </w:rPr>
      <w:fldChar w:fldCharType="begin"/>
    </w:r>
    <w:r w:rsidR="00A977D1" w:rsidRPr="00CB7B54">
      <w:rPr>
        <w:rFonts w:ascii="Angsana New" w:hAnsi="Angsana New"/>
        <w:sz w:val="28"/>
      </w:rPr>
      <w:instrText xml:space="preserve"> PAGE   \* MERGEFORMAT </w:instrText>
    </w:r>
    <w:r w:rsidRPr="00CB7B54">
      <w:rPr>
        <w:rFonts w:ascii="Angsana New" w:hAnsi="Angsana New"/>
        <w:sz w:val="28"/>
      </w:rPr>
      <w:fldChar w:fldCharType="separate"/>
    </w:r>
    <w:r w:rsidR="00F41AA9">
      <w:rPr>
        <w:rFonts w:ascii="Angsana New" w:hAnsi="Angsana New"/>
        <w:noProof/>
        <w:sz w:val="28"/>
      </w:rPr>
      <w:t>39</w:t>
    </w:r>
    <w:r w:rsidRPr="00CB7B54">
      <w:rPr>
        <w:rFonts w:ascii="Angsana New" w:hAnsi="Angsana New"/>
        <w:sz w:val="28"/>
      </w:rPr>
      <w:fldChar w:fldCharType="end"/>
    </w:r>
  </w:p>
  <w:p w:rsidR="00A977D1" w:rsidRPr="00C976A0" w:rsidRDefault="00A977D1" w:rsidP="00E4779A">
    <w:pPr>
      <w:pStyle w:val="Footer"/>
      <w:ind w:right="360"/>
      <w:rPr>
        <w:i/>
        <w:iCs/>
        <w:color w:val="0070C0"/>
        <w:szCs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D1" w:rsidRPr="00C976A0" w:rsidRDefault="00741A8F">
    <w:pPr>
      <w:pStyle w:val="Footer"/>
      <w:jc w:val="right"/>
      <w:rPr>
        <w:rFonts w:ascii="Angsana New" w:hAnsi="Angsana New"/>
        <w:sz w:val="28"/>
      </w:rPr>
    </w:pPr>
    <w:r w:rsidRPr="00C976A0">
      <w:rPr>
        <w:rFonts w:ascii="Angsana New" w:hAnsi="Angsana New"/>
        <w:sz w:val="28"/>
      </w:rPr>
      <w:fldChar w:fldCharType="begin"/>
    </w:r>
    <w:r w:rsidR="00A977D1" w:rsidRPr="00C976A0">
      <w:rPr>
        <w:rFonts w:ascii="Angsana New" w:hAnsi="Angsana New"/>
        <w:sz w:val="28"/>
      </w:rPr>
      <w:instrText xml:space="preserve"> PAGE   \* MERGEFORMAT </w:instrText>
    </w:r>
    <w:r w:rsidRPr="00C976A0">
      <w:rPr>
        <w:rFonts w:ascii="Angsana New" w:hAnsi="Angsana New"/>
        <w:sz w:val="28"/>
      </w:rPr>
      <w:fldChar w:fldCharType="separate"/>
    </w:r>
    <w:r w:rsidR="00F41AA9">
      <w:rPr>
        <w:rFonts w:ascii="Angsana New" w:hAnsi="Angsana New"/>
        <w:noProof/>
        <w:sz w:val="28"/>
      </w:rPr>
      <w:t>53</w:t>
    </w:r>
    <w:r w:rsidRPr="00C976A0">
      <w:rPr>
        <w:rFonts w:ascii="Angsana New" w:hAnsi="Angsana New"/>
        <w:sz w:val="28"/>
      </w:rPr>
      <w:fldChar w:fldCharType="end"/>
    </w:r>
  </w:p>
  <w:p w:rsidR="00A977D1" w:rsidRPr="00C976A0" w:rsidRDefault="00A977D1" w:rsidP="003E67A0">
    <w:pPr>
      <w:pStyle w:val="Footer"/>
      <w:rPr>
        <w:rFonts w:ascii="Angsana New" w:hAnsi="Angsana New"/>
        <w:sz w:val="28"/>
      </w:rPr>
    </w:pPr>
    <w:r>
      <w:rPr>
        <w:rFonts w:ascii="Angsana New" w:hAnsi="Angsana New"/>
        <w:noProof/>
        <w:sz w:val="28"/>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3657600</wp:posOffset>
          </wp:positionV>
          <wp:extent cx="2410460" cy="923925"/>
          <wp:effectExtent l="1905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410460" cy="92392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7D1" w:rsidRDefault="00A977D1">
      <w:r>
        <w:separator/>
      </w:r>
    </w:p>
  </w:footnote>
  <w:footnote w:type="continuationSeparator" w:id="0">
    <w:p w:rsidR="00A977D1" w:rsidRDefault="00A977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D1" w:rsidRDefault="00A977D1">
    <w:pPr>
      <w:pStyle w:val="Header"/>
      <w:rPr>
        <w:cs/>
      </w:rPr>
    </w:pPr>
    <w:r>
      <w:rPr>
        <w:rFonts w:hint="cs"/>
        <w:cs/>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26"/>
      <w:numFmt w:val="decimal"/>
      <w:lvlText w:val="%1"/>
      <w:lvlJc w:val="left"/>
      <w:pPr>
        <w:tabs>
          <w:tab w:val="num" w:pos="0"/>
        </w:tabs>
        <w:ind w:left="360" w:hanging="360"/>
      </w:pPr>
      <w:rPr>
        <w:rFonts w:ascii="Angsana New" w:eastAsia="SimSun" w:hAnsi="Angsana New" w:cs="Angsana New"/>
      </w:r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049" w:hanging="1080"/>
      </w:pPr>
    </w:lvl>
    <w:lvl w:ilvl="8">
      <w:start w:val="1"/>
      <w:numFmt w:val="decimal"/>
      <w:lvlText w:val="%1.%2.%3.%4.%5.%6.%7.%8.%9"/>
      <w:lvlJc w:val="left"/>
      <w:pPr>
        <w:tabs>
          <w:tab w:val="num" w:pos="0"/>
        </w:tabs>
        <w:ind w:left="5976" w:hanging="1440"/>
      </w:pPr>
    </w:lvl>
  </w:abstractNum>
  <w:abstractNum w:abstractNumId="1">
    <w:nsid w:val="022578B6"/>
    <w:multiLevelType w:val="multilevel"/>
    <w:tmpl w:val="9DF082A6"/>
    <w:lvl w:ilvl="0">
      <w:start w:val="12"/>
      <w:numFmt w:val="decimal"/>
      <w:lvlText w:val="%1."/>
      <w:lvlJc w:val="left"/>
      <w:pPr>
        <w:ind w:left="360" w:hanging="360"/>
      </w:pPr>
      <w:rPr>
        <w:rFonts w:hint="default"/>
        <w:b/>
        <w:bCs/>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615C22"/>
    <w:multiLevelType w:val="hybridMultilevel"/>
    <w:tmpl w:val="4C888682"/>
    <w:lvl w:ilvl="0" w:tplc="4C5004AA">
      <w:start w:val="1"/>
      <w:numFmt w:val="decimal"/>
      <w:lvlText w:val="21.%1"/>
      <w:lvlJc w:val="left"/>
      <w:pPr>
        <w:ind w:left="1616" w:hanging="360"/>
      </w:pPr>
      <w:rPr>
        <w:rFonts w:ascii="Angsana New" w:hAnsi="Angsana New" w:cs="Angsana New"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3E5E19"/>
    <w:multiLevelType w:val="multilevel"/>
    <w:tmpl w:val="64DE068E"/>
    <w:styleLink w:val="1"/>
    <w:lvl w:ilvl="0">
      <w:start w:val="22"/>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4">
    <w:nsid w:val="05C50DB7"/>
    <w:multiLevelType w:val="hybridMultilevel"/>
    <w:tmpl w:val="A90E278E"/>
    <w:lvl w:ilvl="0" w:tplc="383A7FBA">
      <w:numFmt w:val="bullet"/>
      <w:lvlText w:val="-"/>
      <w:lvlJc w:val="left"/>
      <w:pPr>
        <w:ind w:left="1170" w:hanging="360"/>
      </w:pPr>
      <w:rPr>
        <w:rFonts w:ascii="Angsana New" w:eastAsia="SimSu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10844B8E"/>
    <w:multiLevelType w:val="multilevel"/>
    <w:tmpl w:val="418C0F14"/>
    <w:name w:val="WW8Num42"/>
    <w:lvl w:ilvl="0">
      <w:start w:val="4"/>
      <w:numFmt w:val="decimal"/>
      <w:lvlText w:val="%1."/>
      <w:lvlJc w:val="left"/>
      <w:pPr>
        <w:tabs>
          <w:tab w:val="num" w:pos="0"/>
        </w:tabs>
        <w:ind w:left="5322" w:hanging="360"/>
      </w:pPr>
      <w:rPr>
        <w:rFonts w:hint="default"/>
        <w:b/>
        <w:bCs/>
      </w:rPr>
    </w:lvl>
    <w:lvl w:ilvl="1">
      <w:start w:val="4"/>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080" w:hanging="72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440" w:hanging="1080"/>
      </w:pPr>
      <w:rPr>
        <w:rFonts w:hint="default"/>
      </w:rPr>
    </w:lvl>
    <w:lvl w:ilvl="8">
      <w:start w:val="1"/>
      <w:numFmt w:val="decimal"/>
      <w:lvlText w:val="%1.%2.%3.%4.%5.%6.%7.%8.%9"/>
      <w:lvlJc w:val="left"/>
      <w:pPr>
        <w:tabs>
          <w:tab w:val="num" w:pos="0"/>
        </w:tabs>
        <w:ind w:left="1800" w:hanging="1440"/>
      </w:pPr>
      <w:rPr>
        <w:rFonts w:hint="default"/>
      </w:rPr>
    </w:lvl>
  </w:abstractNum>
  <w:abstractNum w:abstractNumId="6">
    <w:nsid w:val="143863D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59A6180"/>
    <w:multiLevelType w:val="multilevel"/>
    <w:tmpl w:val="85B880B2"/>
    <w:lvl w:ilvl="0">
      <w:start w:val="2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nsid w:val="21027D72"/>
    <w:multiLevelType w:val="hybridMultilevel"/>
    <w:tmpl w:val="D25A47BC"/>
    <w:lvl w:ilvl="0" w:tplc="41A6D5A2">
      <w:numFmt w:val="bullet"/>
      <w:lvlText w:val="-"/>
      <w:lvlJc w:val="left"/>
      <w:pPr>
        <w:ind w:left="1077" w:hanging="360"/>
      </w:pPr>
      <w:rPr>
        <w:rFonts w:ascii="Angsana New" w:eastAsia="SimSun" w:hAnsi="Angsana New" w:cs="Angsana New"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nsid w:val="21B376C6"/>
    <w:multiLevelType w:val="hybridMultilevel"/>
    <w:tmpl w:val="926EEA4A"/>
    <w:lvl w:ilvl="0" w:tplc="2FB23A34">
      <w:start w:val="1"/>
      <w:numFmt w:val="decimal"/>
      <w:lvlText w:val="19.%1"/>
      <w:lvlJc w:val="left"/>
      <w:pPr>
        <w:ind w:left="1616" w:hanging="360"/>
      </w:pPr>
      <w:rPr>
        <w:rFonts w:ascii="Angsana New" w:hAnsi="Angsana New" w:cs="Angsana New"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642D0A"/>
    <w:multiLevelType w:val="multilevel"/>
    <w:tmpl w:val="F6549F7E"/>
    <w:lvl w:ilvl="0">
      <w:start w:val="38"/>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74F3424"/>
    <w:multiLevelType w:val="hybridMultilevel"/>
    <w:tmpl w:val="F282FB50"/>
    <w:lvl w:ilvl="0" w:tplc="B37E8970">
      <w:numFmt w:val="bullet"/>
      <w:lvlText w:val="-"/>
      <w:lvlJc w:val="left"/>
      <w:pPr>
        <w:ind w:left="1080" w:hanging="360"/>
      </w:pPr>
      <w:rPr>
        <w:rFonts w:ascii="Angsana New" w:eastAsia="Cordia New"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E6580C"/>
    <w:multiLevelType w:val="hybridMultilevel"/>
    <w:tmpl w:val="F5DA4234"/>
    <w:lvl w:ilvl="0" w:tplc="7176558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6D2D"/>
    <w:multiLevelType w:val="multilevel"/>
    <w:tmpl w:val="7234B81C"/>
    <w:lvl w:ilvl="0">
      <w:start w:val="3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4">
    <w:nsid w:val="3DC15755"/>
    <w:multiLevelType w:val="multilevel"/>
    <w:tmpl w:val="8010754E"/>
    <w:lvl w:ilvl="0">
      <w:start w:val="24"/>
      <w:numFmt w:val="decimal"/>
      <w:lvlText w:val="%1"/>
      <w:lvlJc w:val="left"/>
      <w:pPr>
        <w:ind w:left="360" w:hanging="360"/>
      </w:pPr>
      <w:rPr>
        <w:rFonts w:hint="default"/>
      </w:rPr>
    </w:lvl>
    <w:lvl w:ilvl="1">
      <w:start w:val="1"/>
      <w:numFmt w:val="decimal"/>
      <w:lvlText w:val="%1.%2"/>
      <w:lvlJc w:val="left"/>
      <w:pPr>
        <w:ind w:left="1494" w:hanging="360"/>
      </w:pPr>
      <w:rPr>
        <w:rFonts w:hint="default"/>
        <w:b w:val="0"/>
        <w:bCs w:val="0"/>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018" w:hanging="1080"/>
      </w:pPr>
      <w:rPr>
        <w:rFonts w:hint="default"/>
      </w:rPr>
    </w:lvl>
    <w:lvl w:ilvl="8">
      <w:start w:val="1"/>
      <w:numFmt w:val="decimal"/>
      <w:lvlText w:val="%1.%2.%3.%4.%5.%6.%7.%8.%9"/>
      <w:lvlJc w:val="left"/>
      <w:pPr>
        <w:ind w:left="10512" w:hanging="1440"/>
      </w:pPr>
      <w:rPr>
        <w:rFonts w:hint="default"/>
      </w:rPr>
    </w:lvl>
  </w:abstractNum>
  <w:abstractNum w:abstractNumId="15">
    <w:nsid w:val="45E35411"/>
    <w:multiLevelType w:val="multilevel"/>
    <w:tmpl w:val="D4CE5E12"/>
    <w:lvl w:ilvl="0">
      <w:start w:val="1"/>
      <w:numFmt w:val="decimal"/>
      <w:lvlText w:val="%1."/>
      <w:lvlJc w:val="left"/>
      <w:pPr>
        <w:tabs>
          <w:tab w:val="num" w:pos="360"/>
        </w:tabs>
        <w:ind w:left="360" w:hanging="360"/>
      </w:pPr>
      <w:rPr>
        <w:rFonts w:ascii="Angsana New" w:hAnsi="Angsana New" w:cs="Angsana New" w:hint="default"/>
        <w:b/>
        <w:bCs/>
        <w:sz w:val="28"/>
        <w:szCs w:val="28"/>
        <w:u w:val="none"/>
        <w:lang w:bidi="th-TH"/>
      </w:rPr>
    </w:lvl>
    <w:lvl w:ilvl="1">
      <w:start w:val="1"/>
      <w:numFmt w:val="decimal"/>
      <w:lvlText w:val="%1.%2"/>
      <w:lvlJc w:val="left"/>
      <w:pPr>
        <w:tabs>
          <w:tab w:val="num" w:pos="1140"/>
        </w:tabs>
        <w:ind w:left="1140" w:hanging="450"/>
      </w:pPr>
      <w:rPr>
        <w:rFonts w:ascii="Angsana New" w:hAnsi="Angsana New" w:cs="Angsana New" w:hint="default"/>
        <w:sz w:val="28"/>
        <w:szCs w:val="28"/>
        <w:lang w:bidi="th-TH"/>
      </w:rPr>
    </w:lvl>
    <w:lvl w:ilvl="2">
      <w:start w:val="1"/>
      <w:numFmt w:val="decimal"/>
      <w:lvlText w:val="%1.%2.%3"/>
      <w:lvlJc w:val="left"/>
      <w:pPr>
        <w:tabs>
          <w:tab w:val="num" w:pos="2100"/>
        </w:tabs>
        <w:ind w:left="2100" w:hanging="720"/>
      </w:pPr>
      <w:rPr>
        <w:rFonts w:hint="default"/>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5910"/>
        </w:tabs>
        <w:ind w:left="5910" w:hanging="1080"/>
      </w:pPr>
      <w:rPr>
        <w:rFonts w:hint="default"/>
      </w:rPr>
    </w:lvl>
    <w:lvl w:ilvl="8">
      <w:start w:val="1"/>
      <w:numFmt w:val="decimal"/>
      <w:lvlText w:val="%1.%2.%3.%4.%5.%6.%7.%8.%9"/>
      <w:lvlJc w:val="left"/>
      <w:pPr>
        <w:tabs>
          <w:tab w:val="num" w:pos="6960"/>
        </w:tabs>
        <w:ind w:left="6960" w:hanging="1440"/>
      </w:pPr>
      <w:rPr>
        <w:rFonts w:hint="default"/>
      </w:rPr>
    </w:lvl>
  </w:abstractNum>
  <w:abstractNum w:abstractNumId="16">
    <w:nsid w:val="4AB8335F"/>
    <w:multiLevelType w:val="hybridMultilevel"/>
    <w:tmpl w:val="DB8046A8"/>
    <w:lvl w:ilvl="0" w:tplc="04090017">
      <w:start w:val="1"/>
      <w:numFmt w:val="lowerLetter"/>
      <w:lvlText w:val="%1)"/>
      <w:lvlJc w:val="left"/>
      <w:pPr>
        <w:ind w:left="1440" w:hanging="360"/>
      </w:pPr>
      <w:rPr>
        <w:rFonts w:hint="default"/>
      </w:rPr>
    </w:lvl>
    <w:lvl w:ilvl="1" w:tplc="31304950">
      <w:start w:val="1"/>
      <w:numFmt w:val="lowerLetter"/>
      <w:lvlText w:val="(%2)"/>
      <w:lvlJc w:val="left"/>
      <w:pPr>
        <w:ind w:left="906" w:hanging="480"/>
      </w:pPr>
      <w:rPr>
        <w:rFonts w:hint="default"/>
        <w:b/>
        <w:bCs/>
        <w:i w:val="0"/>
        <w:iCs w:val="0"/>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1672775"/>
    <w:multiLevelType w:val="multilevel"/>
    <w:tmpl w:val="E988ACE4"/>
    <w:lvl w:ilvl="0">
      <w:start w:val="22"/>
      <w:numFmt w:val="decimal"/>
      <w:lvlText w:val="%1"/>
      <w:lvlJc w:val="left"/>
      <w:pPr>
        <w:ind w:left="360" w:hanging="360"/>
      </w:pPr>
      <w:rPr>
        <w:rFonts w:hint="default"/>
      </w:rPr>
    </w:lvl>
    <w:lvl w:ilvl="1">
      <w:start w:val="1"/>
      <w:numFmt w:val="decimal"/>
      <w:lvlText w:val="%1.%2"/>
      <w:lvlJc w:val="left"/>
      <w:pPr>
        <w:ind w:left="1260" w:hanging="360"/>
      </w:pPr>
      <w:rPr>
        <w:rFonts w:hint="default"/>
        <w:b w:val="0"/>
        <w:bCs w:val="0"/>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380" w:hanging="1080"/>
      </w:pPr>
      <w:rPr>
        <w:rFonts w:hint="default"/>
      </w:rPr>
    </w:lvl>
    <w:lvl w:ilvl="8">
      <w:start w:val="1"/>
      <w:numFmt w:val="decimal"/>
      <w:lvlText w:val="%1.%2.%3.%4.%5.%6.%7.%8.%9"/>
      <w:lvlJc w:val="left"/>
      <w:pPr>
        <w:ind w:left="8640" w:hanging="1440"/>
      </w:pPr>
      <w:rPr>
        <w:rFonts w:hint="default"/>
      </w:rPr>
    </w:lvl>
  </w:abstractNum>
  <w:abstractNum w:abstractNumId="18">
    <w:nsid w:val="54405272"/>
    <w:multiLevelType w:val="hybridMultilevel"/>
    <w:tmpl w:val="C5726292"/>
    <w:lvl w:ilvl="0" w:tplc="D100AC9C">
      <w:numFmt w:val="bullet"/>
      <w:lvlText w:val="-"/>
      <w:lvlJc w:val="left"/>
      <w:pPr>
        <w:tabs>
          <w:tab w:val="num" w:pos="872"/>
        </w:tabs>
        <w:ind w:left="872" w:hanging="360"/>
      </w:pPr>
      <w:rPr>
        <w:rFonts w:ascii="Browallia New" w:eastAsia="Times New Roman" w:hAnsi="Browallia New" w:hint="default"/>
      </w:rPr>
    </w:lvl>
    <w:lvl w:ilvl="1" w:tplc="08090003" w:tentative="1">
      <w:start w:val="1"/>
      <w:numFmt w:val="bullet"/>
      <w:lvlText w:val="o"/>
      <w:lvlJc w:val="left"/>
      <w:pPr>
        <w:tabs>
          <w:tab w:val="num" w:pos="1592"/>
        </w:tabs>
        <w:ind w:left="1592" w:hanging="360"/>
      </w:pPr>
      <w:rPr>
        <w:rFonts w:ascii="Courier New" w:hAnsi="Courier New" w:hint="default"/>
      </w:rPr>
    </w:lvl>
    <w:lvl w:ilvl="2" w:tplc="08090005" w:tentative="1">
      <w:start w:val="1"/>
      <w:numFmt w:val="bullet"/>
      <w:lvlText w:val=""/>
      <w:lvlJc w:val="left"/>
      <w:pPr>
        <w:tabs>
          <w:tab w:val="num" w:pos="2312"/>
        </w:tabs>
        <w:ind w:left="2312" w:hanging="360"/>
      </w:pPr>
      <w:rPr>
        <w:rFonts w:ascii="Wingdings" w:hAnsi="Wingdings" w:hint="default"/>
      </w:rPr>
    </w:lvl>
    <w:lvl w:ilvl="3" w:tplc="08090001" w:tentative="1">
      <w:start w:val="1"/>
      <w:numFmt w:val="bullet"/>
      <w:lvlText w:val=""/>
      <w:lvlJc w:val="left"/>
      <w:pPr>
        <w:tabs>
          <w:tab w:val="num" w:pos="3032"/>
        </w:tabs>
        <w:ind w:left="3032" w:hanging="360"/>
      </w:pPr>
      <w:rPr>
        <w:rFonts w:ascii="Symbol" w:hAnsi="Symbol" w:hint="default"/>
      </w:rPr>
    </w:lvl>
    <w:lvl w:ilvl="4" w:tplc="08090003" w:tentative="1">
      <w:start w:val="1"/>
      <w:numFmt w:val="bullet"/>
      <w:lvlText w:val="o"/>
      <w:lvlJc w:val="left"/>
      <w:pPr>
        <w:tabs>
          <w:tab w:val="num" w:pos="3752"/>
        </w:tabs>
        <w:ind w:left="3752" w:hanging="360"/>
      </w:pPr>
      <w:rPr>
        <w:rFonts w:ascii="Courier New" w:hAnsi="Courier New" w:hint="default"/>
      </w:rPr>
    </w:lvl>
    <w:lvl w:ilvl="5" w:tplc="08090005" w:tentative="1">
      <w:start w:val="1"/>
      <w:numFmt w:val="bullet"/>
      <w:lvlText w:val=""/>
      <w:lvlJc w:val="left"/>
      <w:pPr>
        <w:tabs>
          <w:tab w:val="num" w:pos="4472"/>
        </w:tabs>
        <w:ind w:left="4472" w:hanging="360"/>
      </w:pPr>
      <w:rPr>
        <w:rFonts w:ascii="Wingdings" w:hAnsi="Wingdings" w:hint="default"/>
      </w:rPr>
    </w:lvl>
    <w:lvl w:ilvl="6" w:tplc="08090001" w:tentative="1">
      <w:start w:val="1"/>
      <w:numFmt w:val="bullet"/>
      <w:lvlText w:val=""/>
      <w:lvlJc w:val="left"/>
      <w:pPr>
        <w:tabs>
          <w:tab w:val="num" w:pos="5192"/>
        </w:tabs>
        <w:ind w:left="5192" w:hanging="360"/>
      </w:pPr>
      <w:rPr>
        <w:rFonts w:ascii="Symbol" w:hAnsi="Symbol" w:hint="default"/>
      </w:rPr>
    </w:lvl>
    <w:lvl w:ilvl="7" w:tplc="08090003" w:tentative="1">
      <w:start w:val="1"/>
      <w:numFmt w:val="bullet"/>
      <w:lvlText w:val="o"/>
      <w:lvlJc w:val="left"/>
      <w:pPr>
        <w:tabs>
          <w:tab w:val="num" w:pos="5912"/>
        </w:tabs>
        <w:ind w:left="5912" w:hanging="360"/>
      </w:pPr>
      <w:rPr>
        <w:rFonts w:ascii="Courier New" w:hAnsi="Courier New" w:hint="default"/>
      </w:rPr>
    </w:lvl>
    <w:lvl w:ilvl="8" w:tplc="08090005" w:tentative="1">
      <w:start w:val="1"/>
      <w:numFmt w:val="bullet"/>
      <w:lvlText w:val=""/>
      <w:lvlJc w:val="left"/>
      <w:pPr>
        <w:tabs>
          <w:tab w:val="num" w:pos="6632"/>
        </w:tabs>
        <w:ind w:left="6632" w:hanging="360"/>
      </w:pPr>
      <w:rPr>
        <w:rFonts w:ascii="Wingdings" w:hAnsi="Wingdings" w:hint="default"/>
      </w:rPr>
    </w:lvl>
  </w:abstractNum>
  <w:abstractNum w:abstractNumId="19">
    <w:nsid w:val="5B050E6F"/>
    <w:multiLevelType w:val="multilevel"/>
    <w:tmpl w:val="0409001F"/>
    <w:numStyleLink w:val="111111"/>
  </w:abstractNum>
  <w:abstractNum w:abstractNumId="20">
    <w:nsid w:val="5FF20FFE"/>
    <w:multiLevelType w:val="multilevel"/>
    <w:tmpl w:val="F1D86C50"/>
    <w:lvl w:ilvl="0">
      <w:start w:val="13"/>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8363E88"/>
    <w:multiLevelType w:val="multilevel"/>
    <w:tmpl w:val="38EC31B8"/>
    <w:lvl w:ilvl="0">
      <w:start w:val="14"/>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716F0690"/>
    <w:multiLevelType w:val="singleLevel"/>
    <w:tmpl w:val="C60C4E40"/>
    <w:lvl w:ilvl="0">
      <w:start w:val="2"/>
      <w:numFmt w:val="bullet"/>
      <w:lvlText w:val="-"/>
      <w:lvlJc w:val="left"/>
      <w:pPr>
        <w:tabs>
          <w:tab w:val="num" w:pos="1260"/>
        </w:tabs>
        <w:ind w:left="1260" w:hanging="360"/>
      </w:pPr>
      <w:rPr>
        <w:rFonts w:hint="default"/>
      </w:rPr>
    </w:lvl>
  </w:abstractNum>
  <w:abstractNum w:abstractNumId="23">
    <w:nsid w:val="7CDF4B8C"/>
    <w:multiLevelType w:val="hybridMultilevel"/>
    <w:tmpl w:val="390A8756"/>
    <w:lvl w:ilvl="0" w:tplc="A4A85F94">
      <w:numFmt w:val="bullet"/>
      <w:lvlText w:val="-"/>
      <w:lvlJc w:val="left"/>
      <w:pPr>
        <w:ind w:left="1641" w:hanging="360"/>
      </w:pPr>
      <w:rPr>
        <w:rFonts w:ascii="Angsana New" w:eastAsia="Times New Roman" w:hAnsi="Angsana New" w:cs="Angsana New" w:hint="default"/>
      </w:rPr>
    </w:lvl>
    <w:lvl w:ilvl="1" w:tplc="04090003" w:tentative="1">
      <w:start w:val="1"/>
      <w:numFmt w:val="bullet"/>
      <w:lvlText w:val="o"/>
      <w:lvlJc w:val="left"/>
      <w:pPr>
        <w:ind w:left="2361" w:hanging="360"/>
      </w:pPr>
      <w:rPr>
        <w:rFonts w:ascii="Courier New" w:hAnsi="Courier New" w:cs="Courier New" w:hint="default"/>
      </w:rPr>
    </w:lvl>
    <w:lvl w:ilvl="2" w:tplc="04090005" w:tentative="1">
      <w:start w:val="1"/>
      <w:numFmt w:val="bullet"/>
      <w:lvlText w:val=""/>
      <w:lvlJc w:val="left"/>
      <w:pPr>
        <w:ind w:left="3081" w:hanging="360"/>
      </w:pPr>
      <w:rPr>
        <w:rFonts w:ascii="Wingdings" w:hAnsi="Wingdings" w:hint="default"/>
      </w:rPr>
    </w:lvl>
    <w:lvl w:ilvl="3" w:tplc="04090001" w:tentative="1">
      <w:start w:val="1"/>
      <w:numFmt w:val="bullet"/>
      <w:lvlText w:val=""/>
      <w:lvlJc w:val="left"/>
      <w:pPr>
        <w:ind w:left="3801" w:hanging="360"/>
      </w:pPr>
      <w:rPr>
        <w:rFonts w:ascii="Symbol" w:hAnsi="Symbol" w:hint="default"/>
      </w:rPr>
    </w:lvl>
    <w:lvl w:ilvl="4" w:tplc="04090003" w:tentative="1">
      <w:start w:val="1"/>
      <w:numFmt w:val="bullet"/>
      <w:lvlText w:val="o"/>
      <w:lvlJc w:val="left"/>
      <w:pPr>
        <w:ind w:left="4521" w:hanging="360"/>
      </w:pPr>
      <w:rPr>
        <w:rFonts w:ascii="Courier New" w:hAnsi="Courier New" w:cs="Courier New" w:hint="default"/>
      </w:rPr>
    </w:lvl>
    <w:lvl w:ilvl="5" w:tplc="04090005" w:tentative="1">
      <w:start w:val="1"/>
      <w:numFmt w:val="bullet"/>
      <w:lvlText w:val=""/>
      <w:lvlJc w:val="left"/>
      <w:pPr>
        <w:ind w:left="5241" w:hanging="360"/>
      </w:pPr>
      <w:rPr>
        <w:rFonts w:ascii="Wingdings" w:hAnsi="Wingdings" w:hint="default"/>
      </w:rPr>
    </w:lvl>
    <w:lvl w:ilvl="6" w:tplc="04090001" w:tentative="1">
      <w:start w:val="1"/>
      <w:numFmt w:val="bullet"/>
      <w:lvlText w:val=""/>
      <w:lvlJc w:val="left"/>
      <w:pPr>
        <w:ind w:left="5961" w:hanging="360"/>
      </w:pPr>
      <w:rPr>
        <w:rFonts w:ascii="Symbol" w:hAnsi="Symbol" w:hint="default"/>
      </w:rPr>
    </w:lvl>
    <w:lvl w:ilvl="7" w:tplc="04090003" w:tentative="1">
      <w:start w:val="1"/>
      <w:numFmt w:val="bullet"/>
      <w:lvlText w:val="o"/>
      <w:lvlJc w:val="left"/>
      <w:pPr>
        <w:ind w:left="6681" w:hanging="360"/>
      </w:pPr>
      <w:rPr>
        <w:rFonts w:ascii="Courier New" w:hAnsi="Courier New" w:cs="Courier New" w:hint="default"/>
      </w:rPr>
    </w:lvl>
    <w:lvl w:ilvl="8" w:tplc="04090005" w:tentative="1">
      <w:start w:val="1"/>
      <w:numFmt w:val="bullet"/>
      <w:lvlText w:val=""/>
      <w:lvlJc w:val="left"/>
      <w:pPr>
        <w:ind w:left="7401" w:hanging="360"/>
      </w:pPr>
      <w:rPr>
        <w:rFonts w:ascii="Wingdings" w:hAnsi="Wingdings" w:hint="default"/>
      </w:rPr>
    </w:lvl>
  </w:abstractNum>
  <w:abstractNum w:abstractNumId="24">
    <w:nsid w:val="7D951810"/>
    <w:multiLevelType w:val="multilevel"/>
    <w:tmpl w:val="A24CB0D2"/>
    <w:lvl w:ilvl="0">
      <w:start w:val="39"/>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6"/>
  </w:num>
  <w:num w:numId="2">
    <w:abstractNumId w:val="19"/>
    <w:lvlOverride w:ilvl="0">
      <w:lvl w:ilvl="0">
        <w:start w:val="1"/>
        <w:numFmt w:val="decimal"/>
        <w:lvlText w:val="%1."/>
        <w:lvlJc w:val="left"/>
        <w:pPr>
          <w:tabs>
            <w:tab w:val="num" w:pos="502"/>
          </w:tabs>
          <w:ind w:left="502" w:hanging="360"/>
        </w:pPr>
        <w:rPr>
          <w:b/>
          <w:bCs/>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3">
    <w:abstractNumId w:val="7"/>
  </w:num>
  <w:num w:numId="4">
    <w:abstractNumId w:val="16"/>
  </w:num>
  <w:num w:numId="5">
    <w:abstractNumId w:val="14"/>
  </w:num>
  <w:num w:numId="6">
    <w:abstractNumId w:val="4"/>
  </w:num>
  <w:num w:numId="7">
    <w:abstractNumId w:val="18"/>
  </w:num>
  <w:num w:numId="8">
    <w:abstractNumId w:val="3"/>
  </w:num>
  <w:num w:numId="9">
    <w:abstractNumId w:val="13"/>
  </w:num>
  <w:num w:numId="10">
    <w:abstractNumId w:val="12"/>
  </w:num>
  <w:num w:numId="11">
    <w:abstractNumId w:val="19"/>
    <w:lvlOverride w:ilvl="0">
      <w:lvl w:ilvl="0">
        <w:start w:val="1"/>
        <w:numFmt w:val="decimal"/>
        <w:lvlText w:val="%1."/>
        <w:lvlJc w:val="left"/>
        <w:pPr>
          <w:tabs>
            <w:tab w:val="num" w:pos="786"/>
          </w:tabs>
          <w:ind w:left="786" w:hanging="360"/>
        </w:pPr>
        <w:rPr>
          <w:b/>
          <w:bCs/>
        </w:rPr>
      </w:lvl>
    </w:lvlOverride>
    <w:lvlOverride w:ilvl="1">
      <w:lvl w:ilvl="1">
        <w:start w:val="1"/>
        <w:numFmt w:val="decimal"/>
        <w:lvlText w:val="%1.%2."/>
        <w:lvlJc w:val="left"/>
        <w:pPr>
          <w:tabs>
            <w:tab w:val="num" w:pos="792"/>
          </w:tabs>
          <w:ind w:left="792" w:hanging="432"/>
        </w:pPr>
        <w:rPr>
          <w:b w:val="0"/>
          <w:bCs w:val="0"/>
        </w:r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12">
    <w:abstractNumId w:val="1"/>
  </w:num>
  <w:num w:numId="13">
    <w:abstractNumId w:val="20"/>
  </w:num>
  <w:num w:numId="14">
    <w:abstractNumId w:val="21"/>
  </w:num>
  <w:num w:numId="15">
    <w:abstractNumId w:val="8"/>
  </w:num>
  <w:num w:numId="16">
    <w:abstractNumId w:val="10"/>
  </w:num>
  <w:num w:numId="17">
    <w:abstractNumId w:val="24"/>
  </w:num>
  <w:num w:numId="18">
    <w:abstractNumId w:val="11"/>
  </w:num>
  <w:num w:numId="19">
    <w:abstractNumId w:val="22"/>
  </w:num>
  <w:num w:numId="20">
    <w:abstractNumId w:val="17"/>
  </w:num>
  <w:num w:numId="21">
    <w:abstractNumId w:val="15"/>
  </w:num>
  <w:num w:numId="22">
    <w:abstractNumId w:val="9"/>
  </w:num>
  <w:num w:numId="23">
    <w:abstractNumId w:val="2"/>
  </w:num>
  <w:num w:numId="24">
    <w:abstractNumId w:val="2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87745"/>
  </w:hdrShapeDefaults>
  <w:footnotePr>
    <w:footnote w:id="-1"/>
    <w:footnote w:id="0"/>
  </w:footnotePr>
  <w:endnotePr>
    <w:endnote w:id="-1"/>
    <w:endnote w:id="0"/>
  </w:endnotePr>
  <w:compat>
    <w:applyBreakingRules/>
  </w:compat>
  <w:rsids>
    <w:rsidRoot w:val="007C7B4A"/>
    <w:rsid w:val="00000478"/>
    <w:rsid w:val="0000055F"/>
    <w:rsid w:val="00000569"/>
    <w:rsid w:val="0000091C"/>
    <w:rsid w:val="00000DF4"/>
    <w:rsid w:val="0000133F"/>
    <w:rsid w:val="00001365"/>
    <w:rsid w:val="00001D86"/>
    <w:rsid w:val="00002DEE"/>
    <w:rsid w:val="0000325A"/>
    <w:rsid w:val="00003745"/>
    <w:rsid w:val="000039A8"/>
    <w:rsid w:val="00003A7C"/>
    <w:rsid w:val="00003C97"/>
    <w:rsid w:val="00004564"/>
    <w:rsid w:val="00004786"/>
    <w:rsid w:val="000047E0"/>
    <w:rsid w:val="00004992"/>
    <w:rsid w:val="00004D87"/>
    <w:rsid w:val="000050DD"/>
    <w:rsid w:val="0000540A"/>
    <w:rsid w:val="000060C8"/>
    <w:rsid w:val="0000619B"/>
    <w:rsid w:val="000064F6"/>
    <w:rsid w:val="00007572"/>
    <w:rsid w:val="000078BE"/>
    <w:rsid w:val="00007C33"/>
    <w:rsid w:val="000103F9"/>
    <w:rsid w:val="000107D8"/>
    <w:rsid w:val="00010990"/>
    <w:rsid w:val="000109A2"/>
    <w:rsid w:val="0001114F"/>
    <w:rsid w:val="00011322"/>
    <w:rsid w:val="00012024"/>
    <w:rsid w:val="00012119"/>
    <w:rsid w:val="0001215A"/>
    <w:rsid w:val="00012C3C"/>
    <w:rsid w:val="00013079"/>
    <w:rsid w:val="000130D5"/>
    <w:rsid w:val="00013759"/>
    <w:rsid w:val="000139E5"/>
    <w:rsid w:val="00013A15"/>
    <w:rsid w:val="00014077"/>
    <w:rsid w:val="00014109"/>
    <w:rsid w:val="00014733"/>
    <w:rsid w:val="00014F32"/>
    <w:rsid w:val="0001504B"/>
    <w:rsid w:val="00015262"/>
    <w:rsid w:val="00015331"/>
    <w:rsid w:val="0001572C"/>
    <w:rsid w:val="00015A0E"/>
    <w:rsid w:val="00015CBC"/>
    <w:rsid w:val="00016082"/>
    <w:rsid w:val="00016A82"/>
    <w:rsid w:val="00016DA6"/>
    <w:rsid w:val="00017202"/>
    <w:rsid w:val="00017278"/>
    <w:rsid w:val="000176CE"/>
    <w:rsid w:val="00020945"/>
    <w:rsid w:val="000211C3"/>
    <w:rsid w:val="00021267"/>
    <w:rsid w:val="00021701"/>
    <w:rsid w:val="00021D40"/>
    <w:rsid w:val="00021DFC"/>
    <w:rsid w:val="0002240D"/>
    <w:rsid w:val="00022853"/>
    <w:rsid w:val="00022C4A"/>
    <w:rsid w:val="00022CA6"/>
    <w:rsid w:val="00022EE8"/>
    <w:rsid w:val="0002415A"/>
    <w:rsid w:val="00024299"/>
    <w:rsid w:val="000245D8"/>
    <w:rsid w:val="0002466A"/>
    <w:rsid w:val="00024924"/>
    <w:rsid w:val="00024A06"/>
    <w:rsid w:val="00024C43"/>
    <w:rsid w:val="00026406"/>
    <w:rsid w:val="0002699E"/>
    <w:rsid w:val="00026ACF"/>
    <w:rsid w:val="00026F75"/>
    <w:rsid w:val="0002716A"/>
    <w:rsid w:val="00027395"/>
    <w:rsid w:val="0002758B"/>
    <w:rsid w:val="000275F9"/>
    <w:rsid w:val="00027684"/>
    <w:rsid w:val="00027783"/>
    <w:rsid w:val="00027AD5"/>
    <w:rsid w:val="00027D63"/>
    <w:rsid w:val="00027F3E"/>
    <w:rsid w:val="0003007D"/>
    <w:rsid w:val="00030483"/>
    <w:rsid w:val="00030901"/>
    <w:rsid w:val="00030A4F"/>
    <w:rsid w:val="00030BEF"/>
    <w:rsid w:val="00030C1C"/>
    <w:rsid w:val="00031BF2"/>
    <w:rsid w:val="00032565"/>
    <w:rsid w:val="0003288F"/>
    <w:rsid w:val="00032EBB"/>
    <w:rsid w:val="00033035"/>
    <w:rsid w:val="00033250"/>
    <w:rsid w:val="000332A3"/>
    <w:rsid w:val="00033457"/>
    <w:rsid w:val="0003387D"/>
    <w:rsid w:val="000338A9"/>
    <w:rsid w:val="00034323"/>
    <w:rsid w:val="0003448D"/>
    <w:rsid w:val="00035584"/>
    <w:rsid w:val="000356B0"/>
    <w:rsid w:val="00035AA1"/>
    <w:rsid w:val="0003641E"/>
    <w:rsid w:val="00036446"/>
    <w:rsid w:val="00036E3B"/>
    <w:rsid w:val="000370DE"/>
    <w:rsid w:val="00037594"/>
    <w:rsid w:val="00037C43"/>
    <w:rsid w:val="00040CD5"/>
    <w:rsid w:val="00041A6F"/>
    <w:rsid w:val="00041A94"/>
    <w:rsid w:val="00042209"/>
    <w:rsid w:val="00042861"/>
    <w:rsid w:val="00042962"/>
    <w:rsid w:val="00042B85"/>
    <w:rsid w:val="000431C7"/>
    <w:rsid w:val="0004361C"/>
    <w:rsid w:val="00043864"/>
    <w:rsid w:val="00043F4A"/>
    <w:rsid w:val="000440A4"/>
    <w:rsid w:val="0004520E"/>
    <w:rsid w:val="00045EB9"/>
    <w:rsid w:val="00045FD2"/>
    <w:rsid w:val="000467E5"/>
    <w:rsid w:val="000469C2"/>
    <w:rsid w:val="00046B8A"/>
    <w:rsid w:val="00046E51"/>
    <w:rsid w:val="00046FB3"/>
    <w:rsid w:val="000476E1"/>
    <w:rsid w:val="00047781"/>
    <w:rsid w:val="00047DF1"/>
    <w:rsid w:val="00047FEC"/>
    <w:rsid w:val="00050005"/>
    <w:rsid w:val="000504E4"/>
    <w:rsid w:val="000507A4"/>
    <w:rsid w:val="00050833"/>
    <w:rsid w:val="0005087D"/>
    <w:rsid w:val="00050999"/>
    <w:rsid w:val="000509BE"/>
    <w:rsid w:val="00050B60"/>
    <w:rsid w:val="00051879"/>
    <w:rsid w:val="00051B63"/>
    <w:rsid w:val="00051D93"/>
    <w:rsid w:val="00051E78"/>
    <w:rsid w:val="00052402"/>
    <w:rsid w:val="00053066"/>
    <w:rsid w:val="000532D0"/>
    <w:rsid w:val="00053452"/>
    <w:rsid w:val="0005378F"/>
    <w:rsid w:val="000537CD"/>
    <w:rsid w:val="00053936"/>
    <w:rsid w:val="00053D97"/>
    <w:rsid w:val="000542D3"/>
    <w:rsid w:val="00054343"/>
    <w:rsid w:val="000545DC"/>
    <w:rsid w:val="00054B7C"/>
    <w:rsid w:val="000566E7"/>
    <w:rsid w:val="000566EF"/>
    <w:rsid w:val="000567B6"/>
    <w:rsid w:val="000570A8"/>
    <w:rsid w:val="00057603"/>
    <w:rsid w:val="000578DE"/>
    <w:rsid w:val="00057AFA"/>
    <w:rsid w:val="00057C5E"/>
    <w:rsid w:val="00057D8B"/>
    <w:rsid w:val="000604A9"/>
    <w:rsid w:val="0006057F"/>
    <w:rsid w:val="00060DBC"/>
    <w:rsid w:val="00061011"/>
    <w:rsid w:val="00061CEC"/>
    <w:rsid w:val="0006202B"/>
    <w:rsid w:val="0006208F"/>
    <w:rsid w:val="000629F8"/>
    <w:rsid w:val="00062EC6"/>
    <w:rsid w:val="00062F5C"/>
    <w:rsid w:val="00063688"/>
    <w:rsid w:val="00063B40"/>
    <w:rsid w:val="00063C94"/>
    <w:rsid w:val="0006402F"/>
    <w:rsid w:val="00064036"/>
    <w:rsid w:val="000642AE"/>
    <w:rsid w:val="00064C1B"/>
    <w:rsid w:val="00064D48"/>
    <w:rsid w:val="000661DF"/>
    <w:rsid w:val="000669FD"/>
    <w:rsid w:val="000674FA"/>
    <w:rsid w:val="00067686"/>
    <w:rsid w:val="00067EE1"/>
    <w:rsid w:val="0007096D"/>
    <w:rsid w:val="00070D05"/>
    <w:rsid w:val="00071532"/>
    <w:rsid w:val="000715EA"/>
    <w:rsid w:val="00071D4B"/>
    <w:rsid w:val="00071DCD"/>
    <w:rsid w:val="00071E2C"/>
    <w:rsid w:val="00072797"/>
    <w:rsid w:val="0007302F"/>
    <w:rsid w:val="00073045"/>
    <w:rsid w:val="00073167"/>
    <w:rsid w:val="00073C19"/>
    <w:rsid w:val="000746F5"/>
    <w:rsid w:val="00074728"/>
    <w:rsid w:val="00074941"/>
    <w:rsid w:val="000754B0"/>
    <w:rsid w:val="00076108"/>
    <w:rsid w:val="000761EE"/>
    <w:rsid w:val="000763FB"/>
    <w:rsid w:val="0007657F"/>
    <w:rsid w:val="0007665A"/>
    <w:rsid w:val="00076FB6"/>
    <w:rsid w:val="00077E48"/>
    <w:rsid w:val="00080E1B"/>
    <w:rsid w:val="00080F4A"/>
    <w:rsid w:val="000815D3"/>
    <w:rsid w:val="00081830"/>
    <w:rsid w:val="00081B7D"/>
    <w:rsid w:val="00081DAA"/>
    <w:rsid w:val="000832F4"/>
    <w:rsid w:val="00083B88"/>
    <w:rsid w:val="0008485F"/>
    <w:rsid w:val="00084963"/>
    <w:rsid w:val="00084A5A"/>
    <w:rsid w:val="00084AD0"/>
    <w:rsid w:val="0008567B"/>
    <w:rsid w:val="00085C06"/>
    <w:rsid w:val="00085E15"/>
    <w:rsid w:val="000866BA"/>
    <w:rsid w:val="0008746D"/>
    <w:rsid w:val="00087B82"/>
    <w:rsid w:val="00087E24"/>
    <w:rsid w:val="0009003A"/>
    <w:rsid w:val="0009081D"/>
    <w:rsid w:val="0009085B"/>
    <w:rsid w:val="000908B2"/>
    <w:rsid w:val="00090B50"/>
    <w:rsid w:val="00091761"/>
    <w:rsid w:val="00091D96"/>
    <w:rsid w:val="00092054"/>
    <w:rsid w:val="000920D2"/>
    <w:rsid w:val="00092118"/>
    <w:rsid w:val="00092135"/>
    <w:rsid w:val="00092792"/>
    <w:rsid w:val="00092962"/>
    <w:rsid w:val="00092ED7"/>
    <w:rsid w:val="0009307F"/>
    <w:rsid w:val="000931F6"/>
    <w:rsid w:val="000936DA"/>
    <w:rsid w:val="00093C66"/>
    <w:rsid w:val="0009453F"/>
    <w:rsid w:val="00094C21"/>
    <w:rsid w:val="00094C4B"/>
    <w:rsid w:val="00095D73"/>
    <w:rsid w:val="00096485"/>
    <w:rsid w:val="0009698E"/>
    <w:rsid w:val="000969BD"/>
    <w:rsid w:val="00096BA7"/>
    <w:rsid w:val="00096E56"/>
    <w:rsid w:val="00097BF8"/>
    <w:rsid w:val="000A0706"/>
    <w:rsid w:val="000A074B"/>
    <w:rsid w:val="000A0D25"/>
    <w:rsid w:val="000A1243"/>
    <w:rsid w:val="000A1593"/>
    <w:rsid w:val="000A18B6"/>
    <w:rsid w:val="000A19E6"/>
    <w:rsid w:val="000A2017"/>
    <w:rsid w:val="000A212D"/>
    <w:rsid w:val="000A2167"/>
    <w:rsid w:val="000A24EB"/>
    <w:rsid w:val="000A2853"/>
    <w:rsid w:val="000A2E51"/>
    <w:rsid w:val="000A323D"/>
    <w:rsid w:val="000A33EE"/>
    <w:rsid w:val="000A3667"/>
    <w:rsid w:val="000A3A46"/>
    <w:rsid w:val="000A3E82"/>
    <w:rsid w:val="000A431E"/>
    <w:rsid w:val="000A49AA"/>
    <w:rsid w:val="000A4D18"/>
    <w:rsid w:val="000A4EEF"/>
    <w:rsid w:val="000A4F1C"/>
    <w:rsid w:val="000A52AC"/>
    <w:rsid w:val="000A5C4F"/>
    <w:rsid w:val="000A61EF"/>
    <w:rsid w:val="000A6549"/>
    <w:rsid w:val="000A66F4"/>
    <w:rsid w:val="000A67E9"/>
    <w:rsid w:val="000A6AED"/>
    <w:rsid w:val="000A6DD4"/>
    <w:rsid w:val="000A75B7"/>
    <w:rsid w:val="000A7C6B"/>
    <w:rsid w:val="000B02DF"/>
    <w:rsid w:val="000B0E22"/>
    <w:rsid w:val="000B0EA6"/>
    <w:rsid w:val="000B1A29"/>
    <w:rsid w:val="000B1CFB"/>
    <w:rsid w:val="000B2191"/>
    <w:rsid w:val="000B25F9"/>
    <w:rsid w:val="000B2BA7"/>
    <w:rsid w:val="000B2EC9"/>
    <w:rsid w:val="000B304B"/>
    <w:rsid w:val="000B3399"/>
    <w:rsid w:val="000B3664"/>
    <w:rsid w:val="000B386C"/>
    <w:rsid w:val="000B3874"/>
    <w:rsid w:val="000B38D3"/>
    <w:rsid w:val="000B39E9"/>
    <w:rsid w:val="000B3A6A"/>
    <w:rsid w:val="000B4626"/>
    <w:rsid w:val="000B47E6"/>
    <w:rsid w:val="000B4B35"/>
    <w:rsid w:val="000B4C58"/>
    <w:rsid w:val="000B5141"/>
    <w:rsid w:val="000B5466"/>
    <w:rsid w:val="000B590D"/>
    <w:rsid w:val="000B6BDB"/>
    <w:rsid w:val="000B71AD"/>
    <w:rsid w:val="000B7AEE"/>
    <w:rsid w:val="000B7AF0"/>
    <w:rsid w:val="000B7C5C"/>
    <w:rsid w:val="000C004A"/>
    <w:rsid w:val="000C04FE"/>
    <w:rsid w:val="000C0DA2"/>
    <w:rsid w:val="000C117E"/>
    <w:rsid w:val="000C1895"/>
    <w:rsid w:val="000C18BF"/>
    <w:rsid w:val="000C1CDD"/>
    <w:rsid w:val="000C2444"/>
    <w:rsid w:val="000C259B"/>
    <w:rsid w:val="000C2C53"/>
    <w:rsid w:val="000C2E4C"/>
    <w:rsid w:val="000C2EA5"/>
    <w:rsid w:val="000C2FDE"/>
    <w:rsid w:val="000C33C4"/>
    <w:rsid w:val="000C35B8"/>
    <w:rsid w:val="000C3735"/>
    <w:rsid w:val="000C37E2"/>
    <w:rsid w:val="000C41A6"/>
    <w:rsid w:val="000C4700"/>
    <w:rsid w:val="000C4810"/>
    <w:rsid w:val="000C4D99"/>
    <w:rsid w:val="000C4EE5"/>
    <w:rsid w:val="000C5016"/>
    <w:rsid w:val="000C5CED"/>
    <w:rsid w:val="000C5D68"/>
    <w:rsid w:val="000C5E8B"/>
    <w:rsid w:val="000C6185"/>
    <w:rsid w:val="000C6475"/>
    <w:rsid w:val="000C74CC"/>
    <w:rsid w:val="000D00D5"/>
    <w:rsid w:val="000D02DE"/>
    <w:rsid w:val="000D07DD"/>
    <w:rsid w:val="000D1358"/>
    <w:rsid w:val="000D2143"/>
    <w:rsid w:val="000D2262"/>
    <w:rsid w:val="000D237B"/>
    <w:rsid w:val="000D2445"/>
    <w:rsid w:val="000D2F35"/>
    <w:rsid w:val="000D315D"/>
    <w:rsid w:val="000D3286"/>
    <w:rsid w:val="000D3C23"/>
    <w:rsid w:val="000D44B0"/>
    <w:rsid w:val="000D4A3F"/>
    <w:rsid w:val="000D5CEC"/>
    <w:rsid w:val="000D5E5C"/>
    <w:rsid w:val="000D6A82"/>
    <w:rsid w:val="000D7637"/>
    <w:rsid w:val="000D7BA3"/>
    <w:rsid w:val="000E05C2"/>
    <w:rsid w:val="000E0F76"/>
    <w:rsid w:val="000E1B45"/>
    <w:rsid w:val="000E1DCD"/>
    <w:rsid w:val="000E210E"/>
    <w:rsid w:val="000E2EB5"/>
    <w:rsid w:val="000E361A"/>
    <w:rsid w:val="000E3641"/>
    <w:rsid w:val="000E388A"/>
    <w:rsid w:val="000E400E"/>
    <w:rsid w:val="000E4788"/>
    <w:rsid w:val="000E4C46"/>
    <w:rsid w:val="000E4FEB"/>
    <w:rsid w:val="000E532A"/>
    <w:rsid w:val="000E5B0F"/>
    <w:rsid w:val="000E5D0A"/>
    <w:rsid w:val="000E5F82"/>
    <w:rsid w:val="000E5FB6"/>
    <w:rsid w:val="000E6832"/>
    <w:rsid w:val="000E7A99"/>
    <w:rsid w:val="000E7D48"/>
    <w:rsid w:val="000F0235"/>
    <w:rsid w:val="000F03DB"/>
    <w:rsid w:val="000F0508"/>
    <w:rsid w:val="000F053C"/>
    <w:rsid w:val="000F0B28"/>
    <w:rsid w:val="000F1D75"/>
    <w:rsid w:val="000F30B6"/>
    <w:rsid w:val="000F34FA"/>
    <w:rsid w:val="000F373D"/>
    <w:rsid w:val="000F3797"/>
    <w:rsid w:val="000F3846"/>
    <w:rsid w:val="000F3B8C"/>
    <w:rsid w:val="000F478C"/>
    <w:rsid w:val="000F4976"/>
    <w:rsid w:val="000F5476"/>
    <w:rsid w:val="000F5A21"/>
    <w:rsid w:val="000F5D94"/>
    <w:rsid w:val="000F618C"/>
    <w:rsid w:val="000F66B2"/>
    <w:rsid w:val="000F6AE9"/>
    <w:rsid w:val="000F6C2B"/>
    <w:rsid w:val="000F7461"/>
    <w:rsid w:val="000F7522"/>
    <w:rsid w:val="000F756E"/>
    <w:rsid w:val="000F799A"/>
    <w:rsid w:val="000F7E15"/>
    <w:rsid w:val="000F7EF3"/>
    <w:rsid w:val="00100078"/>
    <w:rsid w:val="001002BE"/>
    <w:rsid w:val="0010037F"/>
    <w:rsid w:val="0010145D"/>
    <w:rsid w:val="001019C8"/>
    <w:rsid w:val="00101A60"/>
    <w:rsid w:val="00101AA3"/>
    <w:rsid w:val="00101BAB"/>
    <w:rsid w:val="00101C0F"/>
    <w:rsid w:val="00101E42"/>
    <w:rsid w:val="00101F0D"/>
    <w:rsid w:val="0010269F"/>
    <w:rsid w:val="00102969"/>
    <w:rsid w:val="00102C72"/>
    <w:rsid w:val="00102D91"/>
    <w:rsid w:val="00103092"/>
    <w:rsid w:val="00103B97"/>
    <w:rsid w:val="00103C6C"/>
    <w:rsid w:val="00104261"/>
    <w:rsid w:val="00104442"/>
    <w:rsid w:val="00104798"/>
    <w:rsid w:val="00104E12"/>
    <w:rsid w:val="00104F18"/>
    <w:rsid w:val="00104F78"/>
    <w:rsid w:val="00105452"/>
    <w:rsid w:val="001055B2"/>
    <w:rsid w:val="001059CA"/>
    <w:rsid w:val="00106FA4"/>
    <w:rsid w:val="001076F1"/>
    <w:rsid w:val="001077A1"/>
    <w:rsid w:val="00107E3D"/>
    <w:rsid w:val="001109B9"/>
    <w:rsid w:val="00110B7F"/>
    <w:rsid w:val="00110B87"/>
    <w:rsid w:val="001112FF"/>
    <w:rsid w:val="0011187A"/>
    <w:rsid w:val="00111ADE"/>
    <w:rsid w:val="00112247"/>
    <w:rsid w:val="0011224A"/>
    <w:rsid w:val="00112494"/>
    <w:rsid w:val="00113348"/>
    <w:rsid w:val="00113724"/>
    <w:rsid w:val="00113FFA"/>
    <w:rsid w:val="00114388"/>
    <w:rsid w:val="00114858"/>
    <w:rsid w:val="00114FA9"/>
    <w:rsid w:val="0011517B"/>
    <w:rsid w:val="00115476"/>
    <w:rsid w:val="001154AA"/>
    <w:rsid w:val="00115AA5"/>
    <w:rsid w:val="00115F7E"/>
    <w:rsid w:val="00116C55"/>
    <w:rsid w:val="00116FB7"/>
    <w:rsid w:val="0011717A"/>
    <w:rsid w:val="0011738B"/>
    <w:rsid w:val="00117A77"/>
    <w:rsid w:val="00117BBF"/>
    <w:rsid w:val="0012023E"/>
    <w:rsid w:val="00120298"/>
    <w:rsid w:val="00120611"/>
    <w:rsid w:val="00120BA8"/>
    <w:rsid w:val="00120BDF"/>
    <w:rsid w:val="00120D49"/>
    <w:rsid w:val="00120F5F"/>
    <w:rsid w:val="0012123F"/>
    <w:rsid w:val="00121FEE"/>
    <w:rsid w:val="001220BF"/>
    <w:rsid w:val="0012233C"/>
    <w:rsid w:val="00122CEF"/>
    <w:rsid w:val="00122E20"/>
    <w:rsid w:val="001238A4"/>
    <w:rsid w:val="00123A27"/>
    <w:rsid w:val="00124620"/>
    <w:rsid w:val="00124ADD"/>
    <w:rsid w:val="00124C68"/>
    <w:rsid w:val="00124E7F"/>
    <w:rsid w:val="00124F62"/>
    <w:rsid w:val="00125EBA"/>
    <w:rsid w:val="00126650"/>
    <w:rsid w:val="00127041"/>
    <w:rsid w:val="001270EB"/>
    <w:rsid w:val="001277E4"/>
    <w:rsid w:val="001277EA"/>
    <w:rsid w:val="00127FFE"/>
    <w:rsid w:val="00130DB3"/>
    <w:rsid w:val="00131007"/>
    <w:rsid w:val="00131472"/>
    <w:rsid w:val="001319CC"/>
    <w:rsid w:val="00131A4B"/>
    <w:rsid w:val="00132900"/>
    <w:rsid w:val="00132AE5"/>
    <w:rsid w:val="00132CB6"/>
    <w:rsid w:val="00132D8B"/>
    <w:rsid w:val="00132F81"/>
    <w:rsid w:val="0013308F"/>
    <w:rsid w:val="001332D8"/>
    <w:rsid w:val="0013332F"/>
    <w:rsid w:val="00133504"/>
    <w:rsid w:val="00133F11"/>
    <w:rsid w:val="001341BF"/>
    <w:rsid w:val="00134461"/>
    <w:rsid w:val="00134801"/>
    <w:rsid w:val="001354AA"/>
    <w:rsid w:val="001359F9"/>
    <w:rsid w:val="00136543"/>
    <w:rsid w:val="00136798"/>
    <w:rsid w:val="001368B9"/>
    <w:rsid w:val="001370D8"/>
    <w:rsid w:val="00137604"/>
    <w:rsid w:val="0013761B"/>
    <w:rsid w:val="00137D67"/>
    <w:rsid w:val="001400A2"/>
    <w:rsid w:val="001401DF"/>
    <w:rsid w:val="001403E8"/>
    <w:rsid w:val="0014143E"/>
    <w:rsid w:val="001423E2"/>
    <w:rsid w:val="00142ADE"/>
    <w:rsid w:val="00142E2E"/>
    <w:rsid w:val="00142E3E"/>
    <w:rsid w:val="00143141"/>
    <w:rsid w:val="00143154"/>
    <w:rsid w:val="0014316C"/>
    <w:rsid w:val="00143312"/>
    <w:rsid w:val="0014423B"/>
    <w:rsid w:val="001443AA"/>
    <w:rsid w:val="001445E8"/>
    <w:rsid w:val="00144A19"/>
    <w:rsid w:val="00144F3F"/>
    <w:rsid w:val="00145060"/>
    <w:rsid w:val="0014576F"/>
    <w:rsid w:val="001459EA"/>
    <w:rsid w:val="001459F8"/>
    <w:rsid w:val="00145BE2"/>
    <w:rsid w:val="00145C02"/>
    <w:rsid w:val="00145CB9"/>
    <w:rsid w:val="00145DCB"/>
    <w:rsid w:val="00145E48"/>
    <w:rsid w:val="001465BE"/>
    <w:rsid w:val="00146829"/>
    <w:rsid w:val="00146CDD"/>
    <w:rsid w:val="00147171"/>
    <w:rsid w:val="00147433"/>
    <w:rsid w:val="00147B87"/>
    <w:rsid w:val="00150819"/>
    <w:rsid w:val="00150E4A"/>
    <w:rsid w:val="001515B6"/>
    <w:rsid w:val="0015174B"/>
    <w:rsid w:val="00151A6D"/>
    <w:rsid w:val="00151B8B"/>
    <w:rsid w:val="00151EF8"/>
    <w:rsid w:val="00151F04"/>
    <w:rsid w:val="00151F43"/>
    <w:rsid w:val="001521D8"/>
    <w:rsid w:val="0015288E"/>
    <w:rsid w:val="00152CD7"/>
    <w:rsid w:val="00152ED4"/>
    <w:rsid w:val="0015308C"/>
    <w:rsid w:val="001530C9"/>
    <w:rsid w:val="001533FB"/>
    <w:rsid w:val="0015377C"/>
    <w:rsid w:val="0015388A"/>
    <w:rsid w:val="001540F9"/>
    <w:rsid w:val="00154194"/>
    <w:rsid w:val="00154397"/>
    <w:rsid w:val="00154A4F"/>
    <w:rsid w:val="00154D17"/>
    <w:rsid w:val="00154E05"/>
    <w:rsid w:val="001551D0"/>
    <w:rsid w:val="00155A89"/>
    <w:rsid w:val="00155E44"/>
    <w:rsid w:val="001560C8"/>
    <w:rsid w:val="0015645A"/>
    <w:rsid w:val="001567B9"/>
    <w:rsid w:val="00156F5D"/>
    <w:rsid w:val="001576E2"/>
    <w:rsid w:val="00157B9C"/>
    <w:rsid w:val="001613F3"/>
    <w:rsid w:val="00162CD5"/>
    <w:rsid w:val="00163177"/>
    <w:rsid w:val="001632FA"/>
    <w:rsid w:val="00163A90"/>
    <w:rsid w:val="00163B97"/>
    <w:rsid w:val="00163F3B"/>
    <w:rsid w:val="00163F3E"/>
    <w:rsid w:val="00164D71"/>
    <w:rsid w:val="00164DA2"/>
    <w:rsid w:val="001653C3"/>
    <w:rsid w:val="00166392"/>
    <w:rsid w:val="00166AEB"/>
    <w:rsid w:val="00166CBB"/>
    <w:rsid w:val="00167DF9"/>
    <w:rsid w:val="00167EB2"/>
    <w:rsid w:val="001704CF"/>
    <w:rsid w:val="00171169"/>
    <w:rsid w:val="00171334"/>
    <w:rsid w:val="00171CDA"/>
    <w:rsid w:val="001725BC"/>
    <w:rsid w:val="00172F60"/>
    <w:rsid w:val="00173053"/>
    <w:rsid w:val="001737EC"/>
    <w:rsid w:val="00173802"/>
    <w:rsid w:val="00174658"/>
    <w:rsid w:val="001747B4"/>
    <w:rsid w:val="00174940"/>
    <w:rsid w:val="00174B18"/>
    <w:rsid w:val="0017509D"/>
    <w:rsid w:val="001758F1"/>
    <w:rsid w:val="001759B0"/>
    <w:rsid w:val="001759F4"/>
    <w:rsid w:val="0017605C"/>
    <w:rsid w:val="001760D9"/>
    <w:rsid w:val="001768AB"/>
    <w:rsid w:val="00176AFE"/>
    <w:rsid w:val="001771C8"/>
    <w:rsid w:val="001772E3"/>
    <w:rsid w:val="00177804"/>
    <w:rsid w:val="00177BB8"/>
    <w:rsid w:val="00177C85"/>
    <w:rsid w:val="00177EF3"/>
    <w:rsid w:val="00180699"/>
    <w:rsid w:val="00180CBB"/>
    <w:rsid w:val="00180ED1"/>
    <w:rsid w:val="00180F76"/>
    <w:rsid w:val="001810BF"/>
    <w:rsid w:val="001810CB"/>
    <w:rsid w:val="0018142F"/>
    <w:rsid w:val="00181775"/>
    <w:rsid w:val="00181BDD"/>
    <w:rsid w:val="00181CB0"/>
    <w:rsid w:val="0018200A"/>
    <w:rsid w:val="001827D6"/>
    <w:rsid w:val="00182A6A"/>
    <w:rsid w:val="00182BD2"/>
    <w:rsid w:val="0018305E"/>
    <w:rsid w:val="00183952"/>
    <w:rsid w:val="00183A2E"/>
    <w:rsid w:val="00183C77"/>
    <w:rsid w:val="00183CE5"/>
    <w:rsid w:val="00183D57"/>
    <w:rsid w:val="00183E02"/>
    <w:rsid w:val="00184283"/>
    <w:rsid w:val="001847E8"/>
    <w:rsid w:val="0018484A"/>
    <w:rsid w:val="00184B5D"/>
    <w:rsid w:val="00184CE4"/>
    <w:rsid w:val="0018501F"/>
    <w:rsid w:val="00185339"/>
    <w:rsid w:val="00185885"/>
    <w:rsid w:val="00185ADF"/>
    <w:rsid w:val="00185E6A"/>
    <w:rsid w:val="00185F7E"/>
    <w:rsid w:val="00185FF7"/>
    <w:rsid w:val="001862C0"/>
    <w:rsid w:val="001869C8"/>
    <w:rsid w:val="00186AD0"/>
    <w:rsid w:val="00186AD1"/>
    <w:rsid w:val="00186B3D"/>
    <w:rsid w:val="00186B78"/>
    <w:rsid w:val="0018727E"/>
    <w:rsid w:val="00187C62"/>
    <w:rsid w:val="001904D0"/>
    <w:rsid w:val="00190F9F"/>
    <w:rsid w:val="00191A97"/>
    <w:rsid w:val="00192636"/>
    <w:rsid w:val="001927B4"/>
    <w:rsid w:val="00192CD9"/>
    <w:rsid w:val="00192FB6"/>
    <w:rsid w:val="0019308A"/>
    <w:rsid w:val="001932AC"/>
    <w:rsid w:val="00193773"/>
    <w:rsid w:val="00193D64"/>
    <w:rsid w:val="001945AF"/>
    <w:rsid w:val="00195113"/>
    <w:rsid w:val="00196AA2"/>
    <w:rsid w:val="00196C0E"/>
    <w:rsid w:val="00196F00"/>
    <w:rsid w:val="00197392"/>
    <w:rsid w:val="0019791C"/>
    <w:rsid w:val="0019793C"/>
    <w:rsid w:val="00197BDE"/>
    <w:rsid w:val="001A01E8"/>
    <w:rsid w:val="001A0372"/>
    <w:rsid w:val="001A0396"/>
    <w:rsid w:val="001A0D57"/>
    <w:rsid w:val="001A10DC"/>
    <w:rsid w:val="001A1EF0"/>
    <w:rsid w:val="001A2016"/>
    <w:rsid w:val="001A23BD"/>
    <w:rsid w:val="001A2979"/>
    <w:rsid w:val="001A30FB"/>
    <w:rsid w:val="001A324A"/>
    <w:rsid w:val="001A3462"/>
    <w:rsid w:val="001A34BB"/>
    <w:rsid w:val="001A350A"/>
    <w:rsid w:val="001A35BC"/>
    <w:rsid w:val="001A3617"/>
    <w:rsid w:val="001A42A7"/>
    <w:rsid w:val="001A4921"/>
    <w:rsid w:val="001A4CA6"/>
    <w:rsid w:val="001A52FB"/>
    <w:rsid w:val="001A6AF7"/>
    <w:rsid w:val="001A6E62"/>
    <w:rsid w:val="001A7612"/>
    <w:rsid w:val="001A7927"/>
    <w:rsid w:val="001A7B91"/>
    <w:rsid w:val="001B02A5"/>
    <w:rsid w:val="001B0E3A"/>
    <w:rsid w:val="001B1630"/>
    <w:rsid w:val="001B1E3B"/>
    <w:rsid w:val="001B23B0"/>
    <w:rsid w:val="001B29EB"/>
    <w:rsid w:val="001B2F30"/>
    <w:rsid w:val="001B2F84"/>
    <w:rsid w:val="001B3992"/>
    <w:rsid w:val="001B3EE7"/>
    <w:rsid w:val="001B4278"/>
    <w:rsid w:val="001B44AA"/>
    <w:rsid w:val="001B5526"/>
    <w:rsid w:val="001B5C40"/>
    <w:rsid w:val="001B67A7"/>
    <w:rsid w:val="001B70F1"/>
    <w:rsid w:val="001B73C0"/>
    <w:rsid w:val="001B7622"/>
    <w:rsid w:val="001C0035"/>
    <w:rsid w:val="001C068F"/>
    <w:rsid w:val="001C0C7E"/>
    <w:rsid w:val="001C12B2"/>
    <w:rsid w:val="001C12F3"/>
    <w:rsid w:val="001C1589"/>
    <w:rsid w:val="001C2AF4"/>
    <w:rsid w:val="001C3BE0"/>
    <w:rsid w:val="001C3D75"/>
    <w:rsid w:val="001C47A5"/>
    <w:rsid w:val="001C4B2A"/>
    <w:rsid w:val="001C4F1D"/>
    <w:rsid w:val="001C501C"/>
    <w:rsid w:val="001C5EED"/>
    <w:rsid w:val="001C62B8"/>
    <w:rsid w:val="001C6925"/>
    <w:rsid w:val="001C6F8C"/>
    <w:rsid w:val="001C73D0"/>
    <w:rsid w:val="001C7E49"/>
    <w:rsid w:val="001D09F1"/>
    <w:rsid w:val="001D11D7"/>
    <w:rsid w:val="001D237E"/>
    <w:rsid w:val="001D2A2D"/>
    <w:rsid w:val="001D2A7B"/>
    <w:rsid w:val="001D2D48"/>
    <w:rsid w:val="001D2FCF"/>
    <w:rsid w:val="001D3248"/>
    <w:rsid w:val="001D329C"/>
    <w:rsid w:val="001D3868"/>
    <w:rsid w:val="001D3ADA"/>
    <w:rsid w:val="001D3F1D"/>
    <w:rsid w:val="001D4785"/>
    <w:rsid w:val="001D492B"/>
    <w:rsid w:val="001D49EF"/>
    <w:rsid w:val="001D4C20"/>
    <w:rsid w:val="001D5010"/>
    <w:rsid w:val="001D5142"/>
    <w:rsid w:val="001D5EB4"/>
    <w:rsid w:val="001D6442"/>
    <w:rsid w:val="001D67BF"/>
    <w:rsid w:val="001D6DC1"/>
    <w:rsid w:val="001D6ED6"/>
    <w:rsid w:val="001D72BD"/>
    <w:rsid w:val="001D7EAB"/>
    <w:rsid w:val="001D7F4B"/>
    <w:rsid w:val="001E03EF"/>
    <w:rsid w:val="001E0C33"/>
    <w:rsid w:val="001E0CF9"/>
    <w:rsid w:val="001E0FDF"/>
    <w:rsid w:val="001E12F0"/>
    <w:rsid w:val="001E1F93"/>
    <w:rsid w:val="001E29C3"/>
    <w:rsid w:val="001E2ABF"/>
    <w:rsid w:val="001E2C5E"/>
    <w:rsid w:val="001E2C9A"/>
    <w:rsid w:val="001E315E"/>
    <w:rsid w:val="001E33EC"/>
    <w:rsid w:val="001E348A"/>
    <w:rsid w:val="001E397F"/>
    <w:rsid w:val="001E3C90"/>
    <w:rsid w:val="001E4F39"/>
    <w:rsid w:val="001E573D"/>
    <w:rsid w:val="001E58D2"/>
    <w:rsid w:val="001E5D51"/>
    <w:rsid w:val="001E6283"/>
    <w:rsid w:val="001E65FC"/>
    <w:rsid w:val="001E6BB0"/>
    <w:rsid w:val="001E6CE1"/>
    <w:rsid w:val="001E6D24"/>
    <w:rsid w:val="001E6EF2"/>
    <w:rsid w:val="001E76DD"/>
    <w:rsid w:val="001E78D7"/>
    <w:rsid w:val="001F0239"/>
    <w:rsid w:val="001F02A2"/>
    <w:rsid w:val="001F1F65"/>
    <w:rsid w:val="001F2A36"/>
    <w:rsid w:val="001F2D3B"/>
    <w:rsid w:val="001F2EB4"/>
    <w:rsid w:val="001F2FC8"/>
    <w:rsid w:val="001F37F1"/>
    <w:rsid w:val="001F3BB7"/>
    <w:rsid w:val="001F3C21"/>
    <w:rsid w:val="001F44AD"/>
    <w:rsid w:val="001F47C7"/>
    <w:rsid w:val="001F547E"/>
    <w:rsid w:val="001F570F"/>
    <w:rsid w:val="001F57AA"/>
    <w:rsid w:val="001F600E"/>
    <w:rsid w:val="001F6057"/>
    <w:rsid w:val="001F6621"/>
    <w:rsid w:val="001F6E6B"/>
    <w:rsid w:val="001F72C0"/>
    <w:rsid w:val="001F7323"/>
    <w:rsid w:val="001F7637"/>
    <w:rsid w:val="001F7B21"/>
    <w:rsid w:val="001F7F57"/>
    <w:rsid w:val="002011B8"/>
    <w:rsid w:val="002017FE"/>
    <w:rsid w:val="00201AEE"/>
    <w:rsid w:val="00202372"/>
    <w:rsid w:val="0020245A"/>
    <w:rsid w:val="00202B7B"/>
    <w:rsid w:val="002031F4"/>
    <w:rsid w:val="002031FF"/>
    <w:rsid w:val="002033B6"/>
    <w:rsid w:val="00203657"/>
    <w:rsid w:val="00203BC3"/>
    <w:rsid w:val="00203DA3"/>
    <w:rsid w:val="002042C1"/>
    <w:rsid w:val="002045DB"/>
    <w:rsid w:val="00204A47"/>
    <w:rsid w:val="00204A4C"/>
    <w:rsid w:val="00204B77"/>
    <w:rsid w:val="00204D04"/>
    <w:rsid w:val="00204F9D"/>
    <w:rsid w:val="00205409"/>
    <w:rsid w:val="002055FC"/>
    <w:rsid w:val="002056C6"/>
    <w:rsid w:val="00205D7C"/>
    <w:rsid w:val="00206675"/>
    <w:rsid w:val="002068AB"/>
    <w:rsid w:val="0020696F"/>
    <w:rsid w:val="00207309"/>
    <w:rsid w:val="0020759C"/>
    <w:rsid w:val="00207B61"/>
    <w:rsid w:val="00207BE2"/>
    <w:rsid w:val="00207CCB"/>
    <w:rsid w:val="00207F44"/>
    <w:rsid w:val="00210342"/>
    <w:rsid w:val="00210791"/>
    <w:rsid w:val="00211FAA"/>
    <w:rsid w:val="002122B8"/>
    <w:rsid w:val="002129FA"/>
    <w:rsid w:val="00213041"/>
    <w:rsid w:val="00213272"/>
    <w:rsid w:val="002133C9"/>
    <w:rsid w:val="00213A7E"/>
    <w:rsid w:val="00213DF0"/>
    <w:rsid w:val="00214179"/>
    <w:rsid w:val="00215333"/>
    <w:rsid w:val="002154B2"/>
    <w:rsid w:val="002154DB"/>
    <w:rsid w:val="00215DEF"/>
    <w:rsid w:val="00216275"/>
    <w:rsid w:val="00216D97"/>
    <w:rsid w:val="002200D6"/>
    <w:rsid w:val="00220179"/>
    <w:rsid w:val="00220319"/>
    <w:rsid w:val="0022033F"/>
    <w:rsid w:val="00220BB4"/>
    <w:rsid w:val="002212FB"/>
    <w:rsid w:val="002217E1"/>
    <w:rsid w:val="002219D0"/>
    <w:rsid w:val="00221FBE"/>
    <w:rsid w:val="002220CD"/>
    <w:rsid w:val="00222175"/>
    <w:rsid w:val="002222F2"/>
    <w:rsid w:val="002224B7"/>
    <w:rsid w:val="00222654"/>
    <w:rsid w:val="002227FF"/>
    <w:rsid w:val="002229A3"/>
    <w:rsid w:val="00223649"/>
    <w:rsid w:val="002237A3"/>
    <w:rsid w:val="00223A9D"/>
    <w:rsid w:val="0022429E"/>
    <w:rsid w:val="00224A10"/>
    <w:rsid w:val="00224F79"/>
    <w:rsid w:val="00224FAB"/>
    <w:rsid w:val="00225D89"/>
    <w:rsid w:val="0022610F"/>
    <w:rsid w:val="00226512"/>
    <w:rsid w:val="00226ACD"/>
    <w:rsid w:val="00226DB4"/>
    <w:rsid w:val="00227D8E"/>
    <w:rsid w:val="00230000"/>
    <w:rsid w:val="00230010"/>
    <w:rsid w:val="0023035E"/>
    <w:rsid w:val="00230598"/>
    <w:rsid w:val="00230994"/>
    <w:rsid w:val="002309BA"/>
    <w:rsid w:val="00230A85"/>
    <w:rsid w:val="00231337"/>
    <w:rsid w:val="00232066"/>
    <w:rsid w:val="00232C1B"/>
    <w:rsid w:val="002335CE"/>
    <w:rsid w:val="002335D2"/>
    <w:rsid w:val="00233791"/>
    <w:rsid w:val="002342E9"/>
    <w:rsid w:val="002343FF"/>
    <w:rsid w:val="00234882"/>
    <w:rsid w:val="00234893"/>
    <w:rsid w:val="00234A3E"/>
    <w:rsid w:val="00234CE8"/>
    <w:rsid w:val="00235066"/>
    <w:rsid w:val="00235208"/>
    <w:rsid w:val="002369A2"/>
    <w:rsid w:val="00236A74"/>
    <w:rsid w:val="00236B72"/>
    <w:rsid w:val="00236C60"/>
    <w:rsid w:val="00236D66"/>
    <w:rsid w:val="002371DA"/>
    <w:rsid w:val="0023722E"/>
    <w:rsid w:val="00237C6C"/>
    <w:rsid w:val="00237D7D"/>
    <w:rsid w:val="00237F73"/>
    <w:rsid w:val="00240007"/>
    <w:rsid w:val="002400A1"/>
    <w:rsid w:val="00240DCE"/>
    <w:rsid w:val="0024132D"/>
    <w:rsid w:val="002416D4"/>
    <w:rsid w:val="00241C47"/>
    <w:rsid w:val="00241D5A"/>
    <w:rsid w:val="002421CF"/>
    <w:rsid w:val="0024257D"/>
    <w:rsid w:val="002431BD"/>
    <w:rsid w:val="00243521"/>
    <w:rsid w:val="00243C70"/>
    <w:rsid w:val="002444A7"/>
    <w:rsid w:val="002455D0"/>
    <w:rsid w:val="0024601D"/>
    <w:rsid w:val="00246118"/>
    <w:rsid w:val="002465B9"/>
    <w:rsid w:val="002474D0"/>
    <w:rsid w:val="00247877"/>
    <w:rsid w:val="0024796F"/>
    <w:rsid w:val="00247D22"/>
    <w:rsid w:val="00250106"/>
    <w:rsid w:val="0025067D"/>
    <w:rsid w:val="002509FF"/>
    <w:rsid w:val="00251051"/>
    <w:rsid w:val="002512F3"/>
    <w:rsid w:val="00251A6A"/>
    <w:rsid w:val="00251DB8"/>
    <w:rsid w:val="00251EE8"/>
    <w:rsid w:val="00252489"/>
    <w:rsid w:val="00252DA7"/>
    <w:rsid w:val="00252E83"/>
    <w:rsid w:val="002535BD"/>
    <w:rsid w:val="00253F1D"/>
    <w:rsid w:val="00253F71"/>
    <w:rsid w:val="00254548"/>
    <w:rsid w:val="00254765"/>
    <w:rsid w:val="00254A02"/>
    <w:rsid w:val="002553E9"/>
    <w:rsid w:val="00255940"/>
    <w:rsid w:val="00255ACD"/>
    <w:rsid w:val="00255FBF"/>
    <w:rsid w:val="00256448"/>
    <w:rsid w:val="0025734F"/>
    <w:rsid w:val="002573E2"/>
    <w:rsid w:val="00257856"/>
    <w:rsid w:val="00257896"/>
    <w:rsid w:val="002604B3"/>
    <w:rsid w:val="002604E8"/>
    <w:rsid w:val="00260773"/>
    <w:rsid w:val="00261B4C"/>
    <w:rsid w:val="00262235"/>
    <w:rsid w:val="00262270"/>
    <w:rsid w:val="002623A7"/>
    <w:rsid w:val="002631D1"/>
    <w:rsid w:val="00263679"/>
    <w:rsid w:val="0026435F"/>
    <w:rsid w:val="002643DB"/>
    <w:rsid w:val="00264AFA"/>
    <w:rsid w:val="0026510C"/>
    <w:rsid w:val="00265169"/>
    <w:rsid w:val="002653AD"/>
    <w:rsid w:val="002656FB"/>
    <w:rsid w:val="00265F70"/>
    <w:rsid w:val="002660E5"/>
    <w:rsid w:val="00266382"/>
    <w:rsid w:val="002669FF"/>
    <w:rsid w:val="00266AB0"/>
    <w:rsid w:val="00267761"/>
    <w:rsid w:val="002678BD"/>
    <w:rsid w:val="00267C54"/>
    <w:rsid w:val="002713CC"/>
    <w:rsid w:val="0027157F"/>
    <w:rsid w:val="002715F6"/>
    <w:rsid w:val="002717D7"/>
    <w:rsid w:val="002717EF"/>
    <w:rsid w:val="00271F1A"/>
    <w:rsid w:val="002721DC"/>
    <w:rsid w:val="00272344"/>
    <w:rsid w:val="00272684"/>
    <w:rsid w:val="0027298E"/>
    <w:rsid w:val="00272A99"/>
    <w:rsid w:val="0027310D"/>
    <w:rsid w:val="002731CD"/>
    <w:rsid w:val="00273CFC"/>
    <w:rsid w:val="002747CD"/>
    <w:rsid w:val="00274AB1"/>
    <w:rsid w:val="00274D31"/>
    <w:rsid w:val="00274E2A"/>
    <w:rsid w:val="00274F21"/>
    <w:rsid w:val="00274FBD"/>
    <w:rsid w:val="0027585B"/>
    <w:rsid w:val="002759F0"/>
    <w:rsid w:val="00275C95"/>
    <w:rsid w:val="002761C1"/>
    <w:rsid w:val="00276290"/>
    <w:rsid w:val="00276630"/>
    <w:rsid w:val="00276AFF"/>
    <w:rsid w:val="0027711A"/>
    <w:rsid w:val="002772F7"/>
    <w:rsid w:val="00277E7D"/>
    <w:rsid w:val="00280818"/>
    <w:rsid w:val="002809B4"/>
    <w:rsid w:val="00280D03"/>
    <w:rsid w:val="00280E3A"/>
    <w:rsid w:val="00281334"/>
    <w:rsid w:val="0028156B"/>
    <w:rsid w:val="00281747"/>
    <w:rsid w:val="00281AA1"/>
    <w:rsid w:val="00281D3A"/>
    <w:rsid w:val="00281E34"/>
    <w:rsid w:val="00281F52"/>
    <w:rsid w:val="002828C0"/>
    <w:rsid w:val="00282950"/>
    <w:rsid w:val="00282DDA"/>
    <w:rsid w:val="00282FA1"/>
    <w:rsid w:val="0028325E"/>
    <w:rsid w:val="00283338"/>
    <w:rsid w:val="0028401A"/>
    <w:rsid w:val="00284105"/>
    <w:rsid w:val="00284115"/>
    <w:rsid w:val="00284174"/>
    <w:rsid w:val="002842DD"/>
    <w:rsid w:val="00284672"/>
    <w:rsid w:val="00284DA9"/>
    <w:rsid w:val="0028565E"/>
    <w:rsid w:val="00285C43"/>
    <w:rsid w:val="002866C9"/>
    <w:rsid w:val="00286964"/>
    <w:rsid w:val="00286B17"/>
    <w:rsid w:val="00286E5D"/>
    <w:rsid w:val="00286F18"/>
    <w:rsid w:val="0028712C"/>
    <w:rsid w:val="00287667"/>
    <w:rsid w:val="00287E3A"/>
    <w:rsid w:val="0029027A"/>
    <w:rsid w:val="00290D5E"/>
    <w:rsid w:val="002910A4"/>
    <w:rsid w:val="00291138"/>
    <w:rsid w:val="002913D1"/>
    <w:rsid w:val="00291CBF"/>
    <w:rsid w:val="00292BC3"/>
    <w:rsid w:val="00293537"/>
    <w:rsid w:val="00293588"/>
    <w:rsid w:val="0029380F"/>
    <w:rsid w:val="00293D00"/>
    <w:rsid w:val="00293F94"/>
    <w:rsid w:val="00294435"/>
    <w:rsid w:val="0029452A"/>
    <w:rsid w:val="00294B88"/>
    <w:rsid w:val="00294EA1"/>
    <w:rsid w:val="00295736"/>
    <w:rsid w:val="00295ED3"/>
    <w:rsid w:val="0029640B"/>
    <w:rsid w:val="00296B2A"/>
    <w:rsid w:val="00296C3C"/>
    <w:rsid w:val="00296E71"/>
    <w:rsid w:val="00296F40"/>
    <w:rsid w:val="0029714C"/>
    <w:rsid w:val="0029726B"/>
    <w:rsid w:val="00297DF9"/>
    <w:rsid w:val="002A0B2E"/>
    <w:rsid w:val="002A11E8"/>
    <w:rsid w:val="002A1B08"/>
    <w:rsid w:val="002A2679"/>
    <w:rsid w:val="002A29BA"/>
    <w:rsid w:val="002A2BFF"/>
    <w:rsid w:val="002A2D0A"/>
    <w:rsid w:val="002A2EBD"/>
    <w:rsid w:val="002A33D3"/>
    <w:rsid w:val="002A3DD8"/>
    <w:rsid w:val="002A452D"/>
    <w:rsid w:val="002A546C"/>
    <w:rsid w:val="002A549C"/>
    <w:rsid w:val="002A600C"/>
    <w:rsid w:val="002A6212"/>
    <w:rsid w:val="002A6BA6"/>
    <w:rsid w:val="002A6E0F"/>
    <w:rsid w:val="002A6E18"/>
    <w:rsid w:val="002A733B"/>
    <w:rsid w:val="002A7574"/>
    <w:rsid w:val="002B0563"/>
    <w:rsid w:val="002B06A5"/>
    <w:rsid w:val="002B0C8A"/>
    <w:rsid w:val="002B0DBA"/>
    <w:rsid w:val="002B11F6"/>
    <w:rsid w:val="002B1387"/>
    <w:rsid w:val="002B14E8"/>
    <w:rsid w:val="002B1A66"/>
    <w:rsid w:val="002B1F97"/>
    <w:rsid w:val="002B2A33"/>
    <w:rsid w:val="002B2C36"/>
    <w:rsid w:val="002B2E1C"/>
    <w:rsid w:val="002B2FE4"/>
    <w:rsid w:val="002B344D"/>
    <w:rsid w:val="002B346A"/>
    <w:rsid w:val="002B3A28"/>
    <w:rsid w:val="002B4640"/>
    <w:rsid w:val="002B49D7"/>
    <w:rsid w:val="002B51D6"/>
    <w:rsid w:val="002B5394"/>
    <w:rsid w:val="002B5504"/>
    <w:rsid w:val="002B5980"/>
    <w:rsid w:val="002B5FE7"/>
    <w:rsid w:val="002B6485"/>
    <w:rsid w:val="002B6B86"/>
    <w:rsid w:val="002B6DE4"/>
    <w:rsid w:val="002B6E52"/>
    <w:rsid w:val="002B7173"/>
    <w:rsid w:val="002B7401"/>
    <w:rsid w:val="002B7F2F"/>
    <w:rsid w:val="002C0006"/>
    <w:rsid w:val="002C003B"/>
    <w:rsid w:val="002C07C0"/>
    <w:rsid w:val="002C0C54"/>
    <w:rsid w:val="002C1170"/>
    <w:rsid w:val="002C11FC"/>
    <w:rsid w:val="002C12C2"/>
    <w:rsid w:val="002C15B1"/>
    <w:rsid w:val="002C1666"/>
    <w:rsid w:val="002C19EA"/>
    <w:rsid w:val="002C1C15"/>
    <w:rsid w:val="002C28BD"/>
    <w:rsid w:val="002C2915"/>
    <w:rsid w:val="002C2B40"/>
    <w:rsid w:val="002C2E35"/>
    <w:rsid w:val="002C2E78"/>
    <w:rsid w:val="002C307F"/>
    <w:rsid w:val="002C3120"/>
    <w:rsid w:val="002C3E2A"/>
    <w:rsid w:val="002C3F8C"/>
    <w:rsid w:val="002C4151"/>
    <w:rsid w:val="002C429C"/>
    <w:rsid w:val="002C4F7E"/>
    <w:rsid w:val="002C51B1"/>
    <w:rsid w:val="002C523D"/>
    <w:rsid w:val="002C524A"/>
    <w:rsid w:val="002C56CD"/>
    <w:rsid w:val="002C5C98"/>
    <w:rsid w:val="002C5D97"/>
    <w:rsid w:val="002C5F3B"/>
    <w:rsid w:val="002C6847"/>
    <w:rsid w:val="002C6CE1"/>
    <w:rsid w:val="002C77B7"/>
    <w:rsid w:val="002C787F"/>
    <w:rsid w:val="002C7885"/>
    <w:rsid w:val="002C7AD7"/>
    <w:rsid w:val="002C7D8D"/>
    <w:rsid w:val="002D061A"/>
    <w:rsid w:val="002D0887"/>
    <w:rsid w:val="002D0D90"/>
    <w:rsid w:val="002D1916"/>
    <w:rsid w:val="002D1E9C"/>
    <w:rsid w:val="002D22B6"/>
    <w:rsid w:val="002D2BB0"/>
    <w:rsid w:val="002D2C18"/>
    <w:rsid w:val="002D2FA5"/>
    <w:rsid w:val="002D2FCE"/>
    <w:rsid w:val="002D3B20"/>
    <w:rsid w:val="002D3EB2"/>
    <w:rsid w:val="002D3F30"/>
    <w:rsid w:val="002D43F2"/>
    <w:rsid w:val="002D4457"/>
    <w:rsid w:val="002D4860"/>
    <w:rsid w:val="002D5364"/>
    <w:rsid w:val="002D5564"/>
    <w:rsid w:val="002D6387"/>
    <w:rsid w:val="002D650D"/>
    <w:rsid w:val="002D6F7B"/>
    <w:rsid w:val="002D7100"/>
    <w:rsid w:val="002D7272"/>
    <w:rsid w:val="002D74EE"/>
    <w:rsid w:val="002D77AD"/>
    <w:rsid w:val="002D7E45"/>
    <w:rsid w:val="002E057B"/>
    <w:rsid w:val="002E0737"/>
    <w:rsid w:val="002E100F"/>
    <w:rsid w:val="002E14C5"/>
    <w:rsid w:val="002E1775"/>
    <w:rsid w:val="002E2594"/>
    <w:rsid w:val="002E2B63"/>
    <w:rsid w:val="002E2B9E"/>
    <w:rsid w:val="002E3171"/>
    <w:rsid w:val="002E3392"/>
    <w:rsid w:val="002E33A4"/>
    <w:rsid w:val="002E35B2"/>
    <w:rsid w:val="002E3B5D"/>
    <w:rsid w:val="002E4259"/>
    <w:rsid w:val="002E44DD"/>
    <w:rsid w:val="002E4521"/>
    <w:rsid w:val="002E4A27"/>
    <w:rsid w:val="002E4E24"/>
    <w:rsid w:val="002E5490"/>
    <w:rsid w:val="002E56C6"/>
    <w:rsid w:val="002E577E"/>
    <w:rsid w:val="002E57FE"/>
    <w:rsid w:val="002E61AE"/>
    <w:rsid w:val="002E670E"/>
    <w:rsid w:val="002E6FD8"/>
    <w:rsid w:val="002E7503"/>
    <w:rsid w:val="002E7782"/>
    <w:rsid w:val="002E79F6"/>
    <w:rsid w:val="002E7D2E"/>
    <w:rsid w:val="002F0685"/>
    <w:rsid w:val="002F0693"/>
    <w:rsid w:val="002F08E1"/>
    <w:rsid w:val="002F095E"/>
    <w:rsid w:val="002F09D1"/>
    <w:rsid w:val="002F11F9"/>
    <w:rsid w:val="002F13AB"/>
    <w:rsid w:val="002F1709"/>
    <w:rsid w:val="002F1F31"/>
    <w:rsid w:val="002F200B"/>
    <w:rsid w:val="002F2428"/>
    <w:rsid w:val="002F2B59"/>
    <w:rsid w:val="002F2CA0"/>
    <w:rsid w:val="002F2DDE"/>
    <w:rsid w:val="002F2F45"/>
    <w:rsid w:val="002F3683"/>
    <w:rsid w:val="002F3690"/>
    <w:rsid w:val="002F3A12"/>
    <w:rsid w:val="002F3B29"/>
    <w:rsid w:val="002F3EF6"/>
    <w:rsid w:val="002F4109"/>
    <w:rsid w:val="002F4733"/>
    <w:rsid w:val="002F4D85"/>
    <w:rsid w:val="002F4E80"/>
    <w:rsid w:val="002F5024"/>
    <w:rsid w:val="002F53CA"/>
    <w:rsid w:val="002F558F"/>
    <w:rsid w:val="002F5C17"/>
    <w:rsid w:val="002F5D72"/>
    <w:rsid w:val="002F6483"/>
    <w:rsid w:val="002F6485"/>
    <w:rsid w:val="002F64E0"/>
    <w:rsid w:val="002F7CED"/>
    <w:rsid w:val="003003D9"/>
    <w:rsid w:val="0030076C"/>
    <w:rsid w:val="003009A3"/>
    <w:rsid w:val="003009AF"/>
    <w:rsid w:val="00300BD4"/>
    <w:rsid w:val="00300EC1"/>
    <w:rsid w:val="003012FF"/>
    <w:rsid w:val="00301422"/>
    <w:rsid w:val="003014C9"/>
    <w:rsid w:val="00301814"/>
    <w:rsid w:val="003019C7"/>
    <w:rsid w:val="00301D03"/>
    <w:rsid w:val="00301D68"/>
    <w:rsid w:val="00301E39"/>
    <w:rsid w:val="00301EDA"/>
    <w:rsid w:val="00302397"/>
    <w:rsid w:val="003025AC"/>
    <w:rsid w:val="003028F9"/>
    <w:rsid w:val="0030290F"/>
    <w:rsid w:val="00302C87"/>
    <w:rsid w:val="00302CD2"/>
    <w:rsid w:val="003031D1"/>
    <w:rsid w:val="003033EB"/>
    <w:rsid w:val="00303466"/>
    <w:rsid w:val="003036AF"/>
    <w:rsid w:val="003036DF"/>
    <w:rsid w:val="00303733"/>
    <w:rsid w:val="00303CF9"/>
    <w:rsid w:val="00303D58"/>
    <w:rsid w:val="00303F87"/>
    <w:rsid w:val="003040DE"/>
    <w:rsid w:val="00304229"/>
    <w:rsid w:val="00304A36"/>
    <w:rsid w:val="00304A59"/>
    <w:rsid w:val="00305B42"/>
    <w:rsid w:val="00305C6E"/>
    <w:rsid w:val="0030608E"/>
    <w:rsid w:val="00306550"/>
    <w:rsid w:val="003067AB"/>
    <w:rsid w:val="00306B8C"/>
    <w:rsid w:val="00306FE3"/>
    <w:rsid w:val="0030703C"/>
    <w:rsid w:val="00307C69"/>
    <w:rsid w:val="00307E6F"/>
    <w:rsid w:val="00307EFE"/>
    <w:rsid w:val="0031010D"/>
    <w:rsid w:val="00310886"/>
    <w:rsid w:val="003108F0"/>
    <w:rsid w:val="003109AE"/>
    <w:rsid w:val="00310B80"/>
    <w:rsid w:val="00310F9C"/>
    <w:rsid w:val="003115D2"/>
    <w:rsid w:val="00311C33"/>
    <w:rsid w:val="00311DFE"/>
    <w:rsid w:val="00311F56"/>
    <w:rsid w:val="003120B6"/>
    <w:rsid w:val="003125C6"/>
    <w:rsid w:val="00312624"/>
    <w:rsid w:val="003126F2"/>
    <w:rsid w:val="00312823"/>
    <w:rsid w:val="00312890"/>
    <w:rsid w:val="00312FB4"/>
    <w:rsid w:val="003139DF"/>
    <w:rsid w:val="003142BF"/>
    <w:rsid w:val="003146EE"/>
    <w:rsid w:val="00314975"/>
    <w:rsid w:val="00314F1C"/>
    <w:rsid w:val="0031598D"/>
    <w:rsid w:val="00315EC7"/>
    <w:rsid w:val="003165FB"/>
    <w:rsid w:val="00316F4B"/>
    <w:rsid w:val="0031749F"/>
    <w:rsid w:val="00317686"/>
    <w:rsid w:val="0031768D"/>
    <w:rsid w:val="003176AE"/>
    <w:rsid w:val="003177AD"/>
    <w:rsid w:val="0031783B"/>
    <w:rsid w:val="00317883"/>
    <w:rsid w:val="00317A15"/>
    <w:rsid w:val="00317C17"/>
    <w:rsid w:val="0032005D"/>
    <w:rsid w:val="00320670"/>
    <w:rsid w:val="00320B1F"/>
    <w:rsid w:val="00320EC7"/>
    <w:rsid w:val="0032129A"/>
    <w:rsid w:val="00321DB4"/>
    <w:rsid w:val="00322163"/>
    <w:rsid w:val="003222FB"/>
    <w:rsid w:val="0032289F"/>
    <w:rsid w:val="00322B1C"/>
    <w:rsid w:val="00323159"/>
    <w:rsid w:val="0032379B"/>
    <w:rsid w:val="00323AFE"/>
    <w:rsid w:val="00324438"/>
    <w:rsid w:val="0032464B"/>
    <w:rsid w:val="00325097"/>
    <w:rsid w:val="003254E7"/>
    <w:rsid w:val="00326248"/>
    <w:rsid w:val="00326533"/>
    <w:rsid w:val="00326E28"/>
    <w:rsid w:val="00326F85"/>
    <w:rsid w:val="003272C9"/>
    <w:rsid w:val="003273D7"/>
    <w:rsid w:val="00327A36"/>
    <w:rsid w:val="0033035F"/>
    <w:rsid w:val="0033054B"/>
    <w:rsid w:val="0033064C"/>
    <w:rsid w:val="0033121C"/>
    <w:rsid w:val="00331321"/>
    <w:rsid w:val="003316B6"/>
    <w:rsid w:val="00331C03"/>
    <w:rsid w:val="00332404"/>
    <w:rsid w:val="003339D1"/>
    <w:rsid w:val="00333BED"/>
    <w:rsid w:val="00333DA5"/>
    <w:rsid w:val="00334812"/>
    <w:rsid w:val="003355A1"/>
    <w:rsid w:val="00335CDA"/>
    <w:rsid w:val="00336517"/>
    <w:rsid w:val="00336CE1"/>
    <w:rsid w:val="00336EE5"/>
    <w:rsid w:val="003376A2"/>
    <w:rsid w:val="00340598"/>
    <w:rsid w:val="003407A7"/>
    <w:rsid w:val="00340C2E"/>
    <w:rsid w:val="00341580"/>
    <w:rsid w:val="00341D6F"/>
    <w:rsid w:val="003422F0"/>
    <w:rsid w:val="003426B0"/>
    <w:rsid w:val="003434E4"/>
    <w:rsid w:val="00343759"/>
    <w:rsid w:val="0034429F"/>
    <w:rsid w:val="00344954"/>
    <w:rsid w:val="00344980"/>
    <w:rsid w:val="00344E92"/>
    <w:rsid w:val="00344EC5"/>
    <w:rsid w:val="003451F5"/>
    <w:rsid w:val="0034562E"/>
    <w:rsid w:val="003458BC"/>
    <w:rsid w:val="0034597B"/>
    <w:rsid w:val="00346195"/>
    <w:rsid w:val="003463ED"/>
    <w:rsid w:val="0034648F"/>
    <w:rsid w:val="0034672F"/>
    <w:rsid w:val="003468BD"/>
    <w:rsid w:val="00346950"/>
    <w:rsid w:val="00347048"/>
    <w:rsid w:val="00347147"/>
    <w:rsid w:val="0034737A"/>
    <w:rsid w:val="0034752F"/>
    <w:rsid w:val="00347C71"/>
    <w:rsid w:val="003502EF"/>
    <w:rsid w:val="00350821"/>
    <w:rsid w:val="00350B20"/>
    <w:rsid w:val="00350BD1"/>
    <w:rsid w:val="00350CC4"/>
    <w:rsid w:val="00350FA9"/>
    <w:rsid w:val="0035137C"/>
    <w:rsid w:val="00351434"/>
    <w:rsid w:val="00351570"/>
    <w:rsid w:val="0035194D"/>
    <w:rsid w:val="00352040"/>
    <w:rsid w:val="0035321E"/>
    <w:rsid w:val="00353321"/>
    <w:rsid w:val="0035335A"/>
    <w:rsid w:val="00353599"/>
    <w:rsid w:val="00353BCF"/>
    <w:rsid w:val="003542E5"/>
    <w:rsid w:val="0035458A"/>
    <w:rsid w:val="003546A5"/>
    <w:rsid w:val="00354A53"/>
    <w:rsid w:val="0035510D"/>
    <w:rsid w:val="003553CE"/>
    <w:rsid w:val="00355883"/>
    <w:rsid w:val="00355BA7"/>
    <w:rsid w:val="003564B1"/>
    <w:rsid w:val="00356971"/>
    <w:rsid w:val="00356CDD"/>
    <w:rsid w:val="00356EA9"/>
    <w:rsid w:val="00357DBA"/>
    <w:rsid w:val="00357ED8"/>
    <w:rsid w:val="00360165"/>
    <w:rsid w:val="00360202"/>
    <w:rsid w:val="00360B40"/>
    <w:rsid w:val="00360F8A"/>
    <w:rsid w:val="00361291"/>
    <w:rsid w:val="00361841"/>
    <w:rsid w:val="00361E1E"/>
    <w:rsid w:val="0036240D"/>
    <w:rsid w:val="003628A4"/>
    <w:rsid w:val="003628D0"/>
    <w:rsid w:val="00362C6E"/>
    <w:rsid w:val="003633CB"/>
    <w:rsid w:val="00363D8D"/>
    <w:rsid w:val="00364B52"/>
    <w:rsid w:val="0036533F"/>
    <w:rsid w:val="00365440"/>
    <w:rsid w:val="003658DA"/>
    <w:rsid w:val="0036594B"/>
    <w:rsid w:val="00365C36"/>
    <w:rsid w:val="00365D5F"/>
    <w:rsid w:val="00366C0B"/>
    <w:rsid w:val="00366E23"/>
    <w:rsid w:val="00366EBB"/>
    <w:rsid w:val="003679AB"/>
    <w:rsid w:val="00367BAC"/>
    <w:rsid w:val="00370174"/>
    <w:rsid w:val="00370433"/>
    <w:rsid w:val="0037094D"/>
    <w:rsid w:val="00370DFF"/>
    <w:rsid w:val="003715A6"/>
    <w:rsid w:val="00371994"/>
    <w:rsid w:val="00371B30"/>
    <w:rsid w:val="00371E30"/>
    <w:rsid w:val="00372565"/>
    <w:rsid w:val="00372B66"/>
    <w:rsid w:val="00372CBA"/>
    <w:rsid w:val="00372E52"/>
    <w:rsid w:val="003732EE"/>
    <w:rsid w:val="00373AC2"/>
    <w:rsid w:val="00373B03"/>
    <w:rsid w:val="00373E59"/>
    <w:rsid w:val="00373F1C"/>
    <w:rsid w:val="00373F4D"/>
    <w:rsid w:val="0037414F"/>
    <w:rsid w:val="0037553E"/>
    <w:rsid w:val="00375DA9"/>
    <w:rsid w:val="003763F9"/>
    <w:rsid w:val="003767F9"/>
    <w:rsid w:val="00376CDB"/>
    <w:rsid w:val="00376EF7"/>
    <w:rsid w:val="00377C3A"/>
    <w:rsid w:val="00377E41"/>
    <w:rsid w:val="00377EEF"/>
    <w:rsid w:val="003801A4"/>
    <w:rsid w:val="003803E0"/>
    <w:rsid w:val="003810D7"/>
    <w:rsid w:val="00381182"/>
    <w:rsid w:val="003811F1"/>
    <w:rsid w:val="00381293"/>
    <w:rsid w:val="0038132B"/>
    <w:rsid w:val="00381997"/>
    <w:rsid w:val="00381BA0"/>
    <w:rsid w:val="00381D3F"/>
    <w:rsid w:val="00382427"/>
    <w:rsid w:val="00382743"/>
    <w:rsid w:val="00382910"/>
    <w:rsid w:val="00382A49"/>
    <w:rsid w:val="00383392"/>
    <w:rsid w:val="003835EE"/>
    <w:rsid w:val="00383D2F"/>
    <w:rsid w:val="0038452B"/>
    <w:rsid w:val="00384572"/>
    <w:rsid w:val="0038462B"/>
    <w:rsid w:val="00384983"/>
    <w:rsid w:val="00384E4F"/>
    <w:rsid w:val="00384E95"/>
    <w:rsid w:val="00385AF0"/>
    <w:rsid w:val="00385CE9"/>
    <w:rsid w:val="00385D9B"/>
    <w:rsid w:val="00386C4A"/>
    <w:rsid w:val="00386F79"/>
    <w:rsid w:val="003870B5"/>
    <w:rsid w:val="00387695"/>
    <w:rsid w:val="00387F13"/>
    <w:rsid w:val="003901F8"/>
    <w:rsid w:val="003905BF"/>
    <w:rsid w:val="003906D6"/>
    <w:rsid w:val="00390C51"/>
    <w:rsid w:val="00390E65"/>
    <w:rsid w:val="0039128F"/>
    <w:rsid w:val="003917F4"/>
    <w:rsid w:val="00391850"/>
    <w:rsid w:val="00391AD3"/>
    <w:rsid w:val="00391DA1"/>
    <w:rsid w:val="00392112"/>
    <w:rsid w:val="00392D27"/>
    <w:rsid w:val="00393237"/>
    <w:rsid w:val="00393995"/>
    <w:rsid w:val="00394CA6"/>
    <w:rsid w:val="00394F74"/>
    <w:rsid w:val="003955CD"/>
    <w:rsid w:val="00395D39"/>
    <w:rsid w:val="00395F73"/>
    <w:rsid w:val="00395F99"/>
    <w:rsid w:val="003965E6"/>
    <w:rsid w:val="00396A82"/>
    <w:rsid w:val="00396B3B"/>
    <w:rsid w:val="00396FCD"/>
    <w:rsid w:val="00397107"/>
    <w:rsid w:val="00397240"/>
    <w:rsid w:val="00397C2A"/>
    <w:rsid w:val="00397C7B"/>
    <w:rsid w:val="003A0097"/>
    <w:rsid w:val="003A0213"/>
    <w:rsid w:val="003A0C19"/>
    <w:rsid w:val="003A0E62"/>
    <w:rsid w:val="003A1421"/>
    <w:rsid w:val="003A1992"/>
    <w:rsid w:val="003A1CF4"/>
    <w:rsid w:val="003A1E39"/>
    <w:rsid w:val="003A2148"/>
    <w:rsid w:val="003A230B"/>
    <w:rsid w:val="003A2842"/>
    <w:rsid w:val="003A2850"/>
    <w:rsid w:val="003A292C"/>
    <w:rsid w:val="003A344E"/>
    <w:rsid w:val="003A34AC"/>
    <w:rsid w:val="003A501E"/>
    <w:rsid w:val="003A5581"/>
    <w:rsid w:val="003A5838"/>
    <w:rsid w:val="003A635B"/>
    <w:rsid w:val="003A6CF3"/>
    <w:rsid w:val="003A6E2F"/>
    <w:rsid w:val="003A6EE4"/>
    <w:rsid w:val="003A7132"/>
    <w:rsid w:val="003A77D4"/>
    <w:rsid w:val="003A7BC3"/>
    <w:rsid w:val="003B00CC"/>
    <w:rsid w:val="003B01E9"/>
    <w:rsid w:val="003B0536"/>
    <w:rsid w:val="003B0689"/>
    <w:rsid w:val="003B0C14"/>
    <w:rsid w:val="003B0C39"/>
    <w:rsid w:val="003B19CC"/>
    <w:rsid w:val="003B263F"/>
    <w:rsid w:val="003B265F"/>
    <w:rsid w:val="003B28ED"/>
    <w:rsid w:val="003B2E92"/>
    <w:rsid w:val="003B3CFF"/>
    <w:rsid w:val="003B49C5"/>
    <w:rsid w:val="003B5154"/>
    <w:rsid w:val="003B5313"/>
    <w:rsid w:val="003B534C"/>
    <w:rsid w:val="003B5879"/>
    <w:rsid w:val="003B6460"/>
    <w:rsid w:val="003B6468"/>
    <w:rsid w:val="003B6A01"/>
    <w:rsid w:val="003B6F47"/>
    <w:rsid w:val="003B7021"/>
    <w:rsid w:val="003B77A8"/>
    <w:rsid w:val="003B7815"/>
    <w:rsid w:val="003B7D24"/>
    <w:rsid w:val="003C053E"/>
    <w:rsid w:val="003C0619"/>
    <w:rsid w:val="003C079D"/>
    <w:rsid w:val="003C11B8"/>
    <w:rsid w:val="003C1645"/>
    <w:rsid w:val="003C1DB3"/>
    <w:rsid w:val="003C1FAA"/>
    <w:rsid w:val="003C225C"/>
    <w:rsid w:val="003C2531"/>
    <w:rsid w:val="003C2641"/>
    <w:rsid w:val="003C3197"/>
    <w:rsid w:val="003C3397"/>
    <w:rsid w:val="003C3D88"/>
    <w:rsid w:val="003C3F6D"/>
    <w:rsid w:val="003C462C"/>
    <w:rsid w:val="003C5232"/>
    <w:rsid w:val="003C536D"/>
    <w:rsid w:val="003C5A06"/>
    <w:rsid w:val="003C5DC9"/>
    <w:rsid w:val="003C62B0"/>
    <w:rsid w:val="003C6620"/>
    <w:rsid w:val="003C680E"/>
    <w:rsid w:val="003C7260"/>
    <w:rsid w:val="003C7F00"/>
    <w:rsid w:val="003D1360"/>
    <w:rsid w:val="003D145D"/>
    <w:rsid w:val="003D2154"/>
    <w:rsid w:val="003D227F"/>
    <w:rsid w:val="003D26E6"/>
    <w:rsid w:val="003D2F80"/>
    <w:rsid w:val="003D3322"/>
    <w:rsid w:val="003D38E2"/>
    <w:rsid w:val="003D3BA3"/>
    <w:rsid w:val="003D3FD1"/>
    <w:rsid w:val="003D512D"/>
    <w:rsid w:val="003D5167"/>
    <w:rsid w:val="003D65A2"/>
    <w:rsid w:val="003D6C84"/>
    <w:rsid w:val="003D77D2"/>
    <w:rsid w:val="003D7874"/>
    <w:rsid w:val="003D7A5C"/>
    <w:rsid w:val="003D7B6D"/>
    <w:rsid w:val="003D7B8A"/>
    <w:rsid w:val="003E057C"/>
    <w:rsid w:val="003E09F3"/>
    <w:rsid w:val="003E0FE4"/>
    <w:rsid w:val="003E17B0"/>
    <w:rsid w:val="003E19CC"/>
    <w:rsid w:val="003E2391"/>
    <w:rsid w:val="003E23D3"/>
    <w:rsid w:val="003E2CF3"/>
    <w:rsid w:val="003E30B4"/>
    <w:rsid w:val="003E32B4"/>
    <w:rsid w:val="003E4638"/>
    <w:rsid w:val="003E4BD7"/>
    <w:rsid w:val="003E4C10"/>
    <w:rsid w:val="003E516B"/>
    <w:rsid w:val="003E525C"/>
    <w:rsid w:val="003E5725"/>
    <w:rsid w:val="003E5C6D"/>
    <w:rsid w:val="003E61CC"/>
    <w:rsid w:val="003E650E"/>
    <w:rsid w:val="003E67A0"/>
    <w:rsid w:val="003E6D75"/>
    <w:rsid w:val="003E774A"/>
    <w:rsid w:val="003E7E3D"/>
    <w:rsid w:val="003E7FB0"/>
    <w:rsid w:val="003F0285"/>
    <w:rsid w:val="003F0340"/>
    <w:rsid w:val="003F0DDC"/>
    <w:rsid w:val="003F1161"/>
    <w:rsid w:val="003F1442"/>
    <w:rsid w:val="003F187E"/>
    <w:rsid w:val="003F1DAA"/>
    <w:rsid w:val="003F254E"/>
    <w:rsid w:val="003F26F2"/>
    <w:rsid w:val="003F2788"/>
    <w:rsid w:val="003F2B30"/>
    <w:rsid w:val="003F2B3D"/>
    <w:rsid w:val="003F345E"/>
    <w:rsid w:val="003F39B9"/>
    <w:rsid w:val="003F3D45"/>
    <w:rsid w:val="003F420D"/>
    <w:rsid w:val="003F426C"/>
    <w:rsid w:val="003F4818"/>
    <w:rsid w:val="003F4862"/>
    <w:rsid w:val="003F4A11"/>
    <w:rsid w:val="003F54D5"/>
    <w:rsid w:val="003F587A"/>
    <w:rsid w:val="003F5B2C"/>
    <w:rsid w:val="003F5D75"/>
    <w:rsid w:val="003F5EA6"/>
    <w:rsid w:val="003F5FC0"/>
    <w:rsid w:val="003F6A53"/>
    <w:rsid w:val="003F6C97"/>
    <w:rsid w:val="003F6FDA"/>
    <w:rsid w:val="003F7A85"/>
    <w:rsid w:val="003F7E28"/>
    <w:rsid w:val="004003F9"/>
    <w:rsid w:val="00400845"/>
    <w:rsid w:val="00400F52"/>
    <w:rsid w:val="00401234"/>
    <w:rsid w:val="00401609"/>
    <w:rsid w:val="00401756"/>
    <w:rsid w:val="00401F9A"/>
    <w:rsid w:val="00402213"/>
    <w:rsid w:val="0040265F"/>
    <w:rsid w:val="00402C94"/>
    <w:rsid w:val="004032B5"/>
    <w:rsid w:val="00403617"/>
    <w:rsid w:val="004037F0"/>
    <w:rsid w:val="00403BB2"/>
    <w:rsid w:val="00403C51"/>
    <w:rsid w:val="0040443B"/>
    <w:rsid w:val="00404D77"/>
    <w:rsid w:val="00404DB6"/>
    <w:rsid w:val="004058C9"/>
    <w:rsid w:val="00405AC9"/>
    <w:rsid w:val="00405C74"/>
    <w:rsid w:val="00406216"/>
    <w:rsid w:val="00406BDD"/>
    <w:rsid w:val="00406EA2"/>
    <w:rsid w:val="00407080"/>
    <w:rsid w:val="0040712B"/>
    <w:rsid w:val="00407588"/>
    <w:rsid w:val="0041054C"/>
    <w:rsid w:val="00410583"/>
    <w:rsid w:val="0041067A"/>
    <w:rsid w:val="00410954"/>
    <w:rsid w:val="00411324"/>
    <w:rsid w:val="00411437"/>
    <w:rsid w:val="00411761"/>
    <w:rsid w:val="00411AA7"/>
    <w:rsid w:val="00411DA8"/>
    <w:rsid w:val="00411ED5"/>
    <w:rsid w:val="004123EE"/>
    <w:rsid w:val="004127E9"/>
    <w:rsid w:val="00413034"/>
    <w:rsid w:val="00413CEF"/>
    <w:rsid w:val="0041448A"/>
    <w:rsid w:val="004144CA"/>
    <w:rsid w:val="00414943"/>
    <w:rsid w:val="00414C69"/>
    <w:rsid w:val="0041586A"/>
    <w:rsid w:val="0041597E"/>
    <w:rsid w:val="00415BBA"/>
    <w:rsid w:val="00415C41"/>
    <w:rsid w:val="00415DEF"/>
    <w:rsid w:val="0041608D"/>
    <w:rsid w:val="004165A7"/>
    <w:rsid w:val="00416683"/>
    <w:rsid w:val="00417ECB"/>
    <w:rsid w:val="0042004B"/>
    <w:rsid w:val="00421098"/>
    <w:rsid w:val="0042124D"/>
    <w:rsid w:val="004214B5"/>
    <w:rsid w:val="00421C13"/>
    <w:rsid w:val="00422BDC"/>
    <w:rsid w:val="00422D49"/>
    <w:rsid w:val="00422DEF"/>
    <w:rsid w:val="00422F16"/>
    <w:rsid w:val="00422F6D"/>
    <w:rsid w:val="00422FB8"/>
    <w:rsid w:val="004233D3"/>
    <w:rsid w:val="00423B1E"/>
    <w:rsid w:val="0042412B"/>
    <w:rsid w:val="004246A0"/>
    <w:rsid w:val="00425805"/>
    <w:rsid w:val="00425CD7"/>
    <w:rsid w:val="00425FF0"/>
    <w:rsid w:val="00426264"/>
    <w:rsid w:val="00426517"/>
    <w:rsid w:val="004273BA"/>
    <w:rsid w:val="00427BD8"/>
    <w:rsid w:val="00427CCE"/>
    <w:rsid w:val="00427FCB"/>
    <w:rsid w:val="00430DF0"/>
    <w:rsid w:val="0043172A"/>
    <w:rsid w:val="00431B72"/>
    <w:rsid w:val="00431BCA"/>
    <w:rsid w:val="00431C47"/>
    <w:rsid w:val="00432140"/>
    <w:rsid w:val="004322D7"/>
    <w:rsid w:val="004326BB"/>
    <w:rsid w:val="00432899"/>
    <w:rsid w:val="00432C66"/>
    <w:rsid w:val="004339F8"/>
    <w:rsid w:val="00434718"/>
    <w:rsid w:val="004353FD"/>
    <w:rsid w:val="004355A1"/>
    <w:rsid w:val="00435672"/>
    <w:rsid w:val="00435918"/>
    <w:rsid w:val="00435BBF"/>
    <w:rsid w:val="00435C97"/>
    <w:rsid w:val="00435E66"/>
    <w:rsid w:val="004363D5"/>
    <w:rsid w:val="00436EC2"/>
    <w:rsid w:val="00436FCA"/>
    <w:rsid w:val="004373E1"/>
    <w:rsid w:val="00437423"/>
    <w:rsid w:val="004377C7"/>
    <w:rsid w:val="004379BC"/>
    <w:rsid w:val="00437C26"/>
    <w:rsid w:val="00440BCD"/>
    <w:rsid w:val="00440F80"/>
    <w:rsid w:val="00441190"/>
    <w:rsid w:val="0044163A"/>
    <w:rsid w:val="004418E7"/>
    <w:rsid w:val="00441919"/>
    <w:rsid w:val="004419F3"/>
    <w:rsid w:val="00442C83"/>
    <w:rsid w:val="00443677"/>
    <w:rsid w:val="00443831"/>
    <w:rsid w:val="00444293"/>
    <w:rsid w:val="004447B8"/>
    <w:rsid w:val="00444F36"/>
    <w:rsid w:val="0044522C"/>
    <w:rsid w:val="0044578B"/>
    <w:rsid w:val="00445B5D"/>
    <w:rsid w:val="004461A1"/>
    <w:rsid w:val="00446412"/>
    <w:rsid w:val="0044669A"/>
    <w:rsid w:val="00446903"/>
    <w:rsid w:val="00446B96"/>
    <w:rsid w:val="00446E83"/>
    <w:rsid w:val="004472A6"/>
    <w:rsid w:val="00447A46"/>
    <w:rsid w:val="00447EE6"/>
    <w:rsid w:val="004502B9"/>
    <w:rsid w:val="00450900"/>
    <w:rsid w:val="00450EFA"/>
    <w:rsid w:val="00451214"/>
    <w:rsid w:val="00451A0E"/>
    <w:rsid w:val="00452182"/>
    <w:rsid w:val="0045250A"/>
    <w:rsid w:val="00452BE6"/>
    <w:rsid w:val="004531D9"/>
    <w:rsid w:val="00453337"/>
    <w:rsid w:val="0045360F"/>
    <w:rsid w:val="00453828"/>
    <w:rsid w:val="00453BD3"/>
    <w:rsid w:val="00454ED4"/>
    <w:rsid w:val="00455BF8"/>
    <w:rsid w:val="00455D42"/>
    <w:rsid w:val="00455F7E"/>
    <w:rsid w:val="004568E0"/>
    <w:rsid w:val="004573C7"/>
    <w:rsid w:val="00457481"/>
    <w:rsid w:val="004579EE"/>
    <w:rsid w:val="00457EB9"/>
    <w:rsid w:val="00460404"/>
    <w:rsid w:val="0046072D"/>
    <w:rsid w:val="004610BC"/>
    <w:rsid w:val="00461ED3"/>
    <w:rsid w:val="0046210A"/>
    <w:rsid w:val="00462252"/>
    <w:rsid w:val="00462B54"/>
    <w:rsid w:val="00463017"/>
    <w:rsid w:val="00463136"/>
    <w:rsid w:val="00463789"/>
    <w:rsid w:val="00463FEE"/>
    <w:rsid w:val="004642D1"/>
    <w:rsid w:val="00464B71"/>
    <w:rsid w:val="0046517E"/>
    <w:rsid w:val="00465894"/>
    <w:rsid w:val="0046623A"/>
    <w:rsid w:val="0046665B"/>
    <w:rsid w:val="00466E1A"/>
    <w:rsid w:val="0046776C"/>
    <w:rsid w:val="004677F1"/>
    <w:rsid w:val="00467939"/>
    <w:rsid w:val="00467B40"/>
    <w:rsid w:val="00467B4C"/>
    <w:rsid w:val="00470215"/>
    <w:rsid w:val="00470400"/>
    <w:rsid w:val="0047058E"/>
    <w:rsid w:val="004708C8"/>
    <w:rsid w:val="00470DB1"/>
    <w:rsid w:val="00470F85"/>
    <w:rsid w:val="004710EE"/>
    <w:rsid w:val="004717CC"/>
    <w:rsid w:val="004717F0"/>
    <w:rsid w:val="00471A15"/>
    <w:rsid w:val="00471F41"/>
    <w:rsid w:val="004722F9"/>
    <w:rsid w:val="00472542"/>
    <w:rsid w:val="00473B1E"/>
    <w:rsid w:val="00473D44"/>
    <w:rsid w:val="00474039"/>
    <w:rsid w:val="004743CB"/>
    <w:rsid w:val="00475275"/>
    <w:rsid w:val="004752C6"/>
    <w:rsid w:val="0047568D"/>
    <w:rsid w:val="00475F6A"/>
    <w:rsid w:val="00476078"/>
    <w:rsid w:val="004761F3"/>
    <w:rsid w:val="00476602"/>
    <w:rsid w:val="00476DF8"/>
    <w:rsid w:val="0047701E"/>
    <w:rsid w:val="00477071"/>
    <w:rsid w:val="00477332"/>
    <w:rsid w:val="00477E37"/>
    <w:rsid w:val="00477E43"/>
    <w:rsid w:val="00477FF1"/>
    <w:rsid w:val="00480019"/>
    <w:rsid w:val="00480043"/>
    <w:rsid w:val="004801A5"/>
    <w:rsid w:val="004801B2"/>
    <w:rsid w:val="00480283"/>
    <w:rsid w:val="004803C7"/>
    <w:rsid w:val="004804A3"/>
    <w:rsid w:val="0048067F"/>
    <w:rsid w:val="00480AB6"/>
    <w:rsid w:val="00481092"/>
    <w:rsid w:val="00481538"/>
    <w:rsid w:val="00481993"/>
    <w:rsid w:val="004819FF"/>
    <w:rsid w:val="00481CF0"/>
    <w:rsid w:val="00481D20"/>
    <w:rsid w:val="00481F24"/>
    <w:rsid w:val="0048305E"/>
    <w:rsid w:val="00483185"/>
    <w:rsid w:val="004833AA"/>
    <w:rsid w:val="004833F0"/>
    <w:rsid w:val="00483F67"/>
    <w:rsid w:val="00484065"/>
    <w:rsid w:val="004841FE"/>
    <w:rsid w:val="0048480A"/>
    <w:rsid w:val="00484911"/>
    <w:rsid w:val="00484A0F"/>
    <w:rsid w:val="00484F08"/>
    <w:rsid w:val="0048518D"/>
    <w:rsid w:val="004854EB"/>
    <w:rsid w:val="00485782"/>
    <w:rsid w:val="00485ADA"/>
    <w:rsid w:val="00485B24"/>
    <w:rsid w:val="00485BC7"/>
    <w:rsid w:val="00486324"/>
    <w:rsid w:val="004864EA"/>
    <w:rsid w:val="00486543"/>
    <w:rsid w:val="0048672C"/>
    <w:rsid w:val="00486B46"/>
    <w:rsid w:val="00487004"/>
    <w:rsid w:val="004877DA"/>
    <w:rsid w:val="004878DE"/>
    <w:rsid w:val="00487AF8"/>
    <w:rsid w:val="0049007D"/>
    <w:rsid w:val="00490259"/>
    <w:rsid w:val="00490A29"/>
    <w:rsid w:val="004913D8"/>
    <w:rsid w:val="004914F4"/>
    <w:rsid w:val="00491522"/>
    <w:rsid w:val="0049177A"/>
    <w:rsid w:val="00491AE5"/>
    <w:rsid w:val="00492800"/>
    <w:rsid w:val="00492D36"/>
    <w:rsid w:val="00492FD5"/>
    <w:rsid w:val="0049350F"/>
    <w:rsid w:val="00493C36"/>
    <w:rsid w:val="00494413"/>
    <w:rsid w:val="0049496B"/>
    <w:rsid w:val="00494FBF"/>
    <w:rsid w:val="00495221"/>
    <w:rsid w:val="0049563B"/>
    <w:rsid w:val="0049586F"/>
    <w:rsid w:val="00496C52"/>
    <w:rsid w:val="004972ED"/>
    <w:rsid w:val="0049774C"/>
    <w:rsid w:val="004A00C8"/>
    <w:rsid w:val="004A024D"/>
    <w:rsid w:val="004A04A8"/>
    <w:rsid w:val="004A0C1D"/>
    <w:rsid w:val="004A115E"/>
    <w:rsid w:val="004A1993"/>
    <w:rsid w:val="004A2431"/>
    <w:rsid w:val="004A24BA"/>
    <w:rsid w:val="004A27B8"/>
    <w:rsid w:val="004A360F"/>
    <w:rsid w:val="004A3E0A"/>
    <w:rsid w:val="004A3F40"/>
    <w:rsid w:val="004A4262"/>
    <w:rsid w:val="004A4C8A"/>
    <w:rsid w:val="004A4DF5"/>
    <w:rsid w:val="004A530B"/>
    <w:rsid w:val="004A5354"/>
    <w:rsid w:val="004A54F6"/>
    <w:rsid w:val="004A559E"/>
    <w:rsid w:val="004A5745"/>
    <w:rsid w:val="004A5A91"/>
    <w:rsid w:val="004A5C77"/>
    <w:rsid w:val="004A5E46"/>
    <w:rsid w:val="004A6496"/>
    <w:rsid w:val="004A6944"/>
    <w:rsid w:val="004A6A13"/>
    <w:rsid w:val="004A6B27"/>
    <w:rsid w:val="004A710F"/>
    <w:rsid w:val="004A771F"/>
    <w:rsid w:val="004A78AE"/>
    <w:rsid w:val="004A7988"/>
    <w:rsid w:val="004A79E5"/>
    <w:rsid w:val="004A7D42"/>
    <w:rsid w:val="004B05B6"/>
    <w:rsid w:val="004B078F"/>
    <w:rsid w:val="004B0BC0"/>
    <w:rsid w:val="004B0E3A"/>
    <w:rsid w:val="004B10AF"/>
    <w:rsid w:val="004B132B"/>
    <w:rsid w:val="004B13A2"/>
    <w:rsid w:val="004B1EAE"/>
    <w:rsid w:val="004B24AF"/>
    <w:rsid w:val="004B2CDA"/>
    <w:rsid w:val="004B2CDB"/>
    <w:rsid w:val="004B3D7E"/>
    <w:rsid w:val="004B3E3D"/>
    <w:rsid w:val="004B4049"/>
    <w:rsid w:val="004B4117"/>
    <w:rsid w:val="004B442F"/>
    <w:rsid w:val="004B474B"/>
    <w:rsid w:val="004B4849"/>
    <w:rsid w:val="004B4999"/>
    <w:rsid w:val="004B4B38"/>
    <w:rsid w:val="004B4D46"/>
    <w:rsid w:val="004B4D9F"/>
    <w:rsid w:val="004B5247"/>
    <w:rsid w:val="004B5BE8"/>
    <w:rsid w:val="004B6594"/>
    <w:rsid w:val="004B6BE7"/>
    <w:rsid w:val="004B6DB9"/>
    <w:rsid w:val="004B6DBE"/>
    <w:rsid w:val="004B71AB"/>
    <w:rsid w:val="004B73CF"/>
    <w:rsid w:val="004B748D"/>
    <w:rsid w:val="004B78C3"/>
    <w:rsid w:val="004C0CE0"/>
    <w:rsid w:val="004C0DF7"/>
    <w:rsid w:val="004C0ED0"/>
    <w:rsid w:val="004C0F2F"/>
    <w:rsid w:val="004C10B3"/>
    <w:rsid w:val="004C164E"/>
    <w:rsid w:val="004C1701"/>
    <w:rsid w:val="004C1856"/>
    <w:rsid w:val="004C22C3"/>
    <w:rsid w:val="004C24F1"/>
    <w:rsid w:val="004C263A"/>
    <w:rsid w:val="004C2681"/>
    <w:rsid w:val="004C2C21"/>
    <w:rsid w:val="004C340A"/>
    <w:rsid w:val="004C3638"/>
    <w:rsid w:val="004C3CAF"/>
    <w:rsid w:val="004C3E33"/>
    <w:rsid w:val="004C4A14"/>
    <w:rsid w:val="004C4A5C"/>
    <w:rsid w:val="004C51C5"/>
    <w:rsid w:val="004C526A"/>
    <w:rsid w:val="004C5567"/>
    <w:rsid w:val="004C5F1A"/>
    <w:rsid w:val="004C615C"/>
    <w:rsid w:val="004C6220"/>
    <w:rsid w:val="004C6810"/>
    <w:rsid w:val="004C6A71"/>
    <w:rsid w:val="004C6AF9"/>
    <w:rsid w:val="004C6DC0"/>
    <w:rsid w:val="004C6E7F"/>
    <w:rsid w:val="004C7457"/>
    <w:rsid w:val="004C74B0"/>
    <w:rsid w:val="004C7982"/>
    <w:rsid w:val="004C7B6E"/>
    <w:rsid w:val="004C7F78"/>
    <w:rsid w:val="004C7FD6"/>
    <w:rsid w:val="004D0165"/>
    <w:rsid w:val="004D0509"/>
    <w:rsid w:val="004D0510"/>
    <w:rsid w:val="004D07DC"/>
    <w:rsid w:val="004D0816"/>
    <w:rsid w:val="004D088A"/>
    <w:rsid w:val="004D0950"/>
    <w:rsid w:val="004D0A17"/>
    <w:rsid w:val="004D0D34"/>
    <w:rsid w:val="004D105F"/>
    <w:rsid w:val="004D13B4"/>
    <w:rsid w:val="004D16D2"/>
    <w:rsid w:val="004D1A3C"/>
    <w:rsid w:val="004D1E81"/>
    <w:rsid w:val="004D2383"/>
    <w:rsid w:val="004D24E3"/>
    <w:rsid w:val="004D29AF"/>
    <w:rsid w:val="004D2CF5"/>
    <w:rsid w:val="004D329F"/>
    <w:rsid w:val="004D3F44"/>
    <w:rsid w:val="004D4129"/>
    <w:rsid w:val="004D485B"/>
    <w:rsid w:val="004D4A89"/>
    <w:rsid w:val="004D4B40"/>
    <w:rsid w:val="004D5FE1"/>
    <w:rsid w:val="004D656A"/>
    <w:rsid w:val="004D69CB"/>
    <w:rsid w:val="004D6BAC"/>
    <w:rsid w:val="004D6C6E"/>
    <w:rsid w:val="004D6D46"/>
    <w:rsid w:val="004D7092"/>
    <w:rsid w:val="004D74EA"/>
    <w:rsid w:val="004D7520"/>
    <w:rsid w:val="004D7D2B"/>
    <w:rsid w:val="004D7E24"/>
    <w:rsid w:val="004D7EE3"/>
    <w:rsid w:val="004E00B3"/>
    <w:rsid w:val="004E02AB"/>
    <w:rsid w:val="004E07D2"/>
    <w:rsid w:val="004E0C61"/>
    <w:rsid w:val="004E0C7B"/>
    <w:rsid w:val="004E0C88"/>
    <w:rsid w:val="004E10DF"/>
    <w:rsid w:val="004E114F"/>
    <w:rsid w:val="004E16B9"/>
    <w:rsid w:val="004E1E18"/>
    <w:rsid w:val="004E1E9C"/>
    <w:rsid w:val="004E26A5"/>
    <w:rsid w:val="004E26D3"/>
    <w:rsid w:val="004E2B27"/>
    <w:rsid w:val="004E338A"/>
    <w:rsid w:val="004E39D1"/>
    <w:rsid w:val="004E4C37"/>
    <w:rsid w:val="004E5178"/>
    <w:rsid w:val="004E5BA4"/>
    <w:rsid w:val="004E5ECB"/>
    <w:rsid w:val="004E63AC"/>
    <w:rsid w:val="004E6447"/>
    <w:rsid w:val="004E648F"/>
    <w:rsid w:val="004E67A2"/>
    <w:rsid w:val="004E67AD"/>
    <w:rsid w:val="004E6D77"/>
    <w:rsid w:val="004E6F1C"/>
    <w:rsid w:val="004E72DC"/>
    <w:rsid w:val="004E759E"/>
    <w:rsid w:val="004E7621"/>
    <w:rsid w:val="004E76D4"/>
    <w:rsid w:val="004E7E1C"/>
    <w:rsid w:val="004F058C"/>
    <w:rsid w:val="004F096A"/>
    <w:rsid w:val="004F0A0F"/>
    <w:rsid w:val="004F0A32"/>
    <w:rsid w:val="004F0C84"/>
    <w:rsid w:val="004F0DDA"/>
    <w:rsid w:val="004F14FD"/>
    <w:rsid w:val="004F1AC5"/>
    <w:rsid w:val="004F1EBC"/>
    <w:rsid w:val="004F24DC"/>
    <w:rsid w:val="004F25E6"/>
    <w:rsid w:val="004F27F6"/>
    <w:rsid w:val="004F295C"/>
    <w:rsid w:val="004F2C75"/>
    <w:rsid w:val="004F2F22"/>
    <w:rsid w:val="004F317D"/>
    <w:rsid w:val="004F3D0B"/>
    <w:rsid w:val="004F422E"/>
    <w:rsid w:val="004F4292"/>
    <w:rsid w:val="004F44AA"/>
    <w:rsid w:val="004F4CA6"/>
    <w:rsid w:val="004F4CFF"/>
    <w:rsid w:val="004F4FCB"/>
    <w:rsid w:val="004F56D8"/>
    <w:rsid w:val="004F593D"/>
    <w:rsid w:val="004F6CC0"/>
    <w:rsid w:val="004F6F28"/>
    <w:rsid w:val="004F75A8"/>
    <w:rsid w:val="004F7D0B"/>
    <w:rsid w:val="00500565"/>
    <w:rsid w:val="00500B44"/>
    <w:rsid w:val="0050139A"/>
    <w:rsid w:val="005024D3"/>
    <w:rsid w:val="00502797"/>
    <w:rsid w:val="00502A15"/>
    <w:rsid w:val="00502F5A"/>
    <w:rsid w:val="0050384A"/>
    <w:rsid w:val="00503FB9"/>
    <w:rsid w:val="00504512"/>
    <w:rsid w:val="00506042"/>
    <w:rsid w:val="00506426"/>
    <w:rsid w:val="005064D3"/>
    <w:rsid w:val="00506566"/>
    <w:rsid w:val="00506884"/>
    <w:rsid w:val="00507603"/>
    <w:rsid w:val="00507711"/>
    <w:rsid w:val="00507D95"/>
    <w:rsid w:val="00510022"/>
    <w:rsid w:val="00510086"/>
    <w:rsid w:val="005105EC"/>
    <w:rsid w:val="00510EFB"/>
    <w:rsid w:val="00511E40"/>
    <w:rsid w:val="00511EFE"/>
    <w:rsid w:val="005121C7"/>
    <w:rsid w:val="005125BA"/>
    <w:rsid w:val="00512B78"/>
    <w:rsid w:val="00512D7D"/>
    <w:rsid w:val="00512E7E"/>
    <w:rsid w:val="00512EBF"/>
    <w:rsid w:val="00512EE6"/>
    <w:rsid w:val="00512F2F"/>
    <w:rsid w:val="00513184"/>
    <w:rsid w:val="00513C5F"/>
    <w:rsid w:val="00513FED"/>
    <w:rsid w:val="00514261"/>
    <w:rsid w:val="00514F7A"/>
    <w:rsid w:val="0051568B"/>
    <w:rsid w:val="005156CC"/>
    <w:rsid w:val="005157F9"/>
    <w:rsid w:val="00515E5B"/>
    <w:rsid w:val="0051644F"/>
    <w:rsid w:val="00516BA5"/>
    <w:rsid w:val="00517433"/>
    <w:rsid w:val="0051759F"/>
    <w:rsid w:val="00517999"/>
    <w:rsid w:val="00520D47"/>
    <w:rsid w:val="00520EAC"/>
    <w:rsid w:val="00521202"/>
    <w:rsid w:val="005212F5"/>
    <w:rsid w:val="00521342"/>
    <w:rsid w:val="00521FD8"/>
    <w:rsid w:val="005221B7"/>
    <w:rsid w:val="00522B09"/>
    <w:rsid w:val="0052309E"/>
    <w:rsid w:val="00523ECF"/>
    <w:rsid w:val="005242CD"/>
    <w:rsid w:val="005243C4"/>
    <w:rsid w:val="005249CF"/>
    <w:rsid w:val="00524CD3"/>
    <w:rsid w:val="00525BE0"/>
    <w:rsid w:val="00526010"/>
    <w:rsid w:val="005261C6"/>
    <w:rsid w:val="00526220"/>
    <w:rsid w:val="0052648F"/>
    <w:rsid w:val="00526505"/>
    <w:rsid w:val="005266B4"/>
    <w:rsid w:val="0052673A"/>
    <w:rsid w:val="00526B45"/>
    <w:rsid w:val="0052703E"/>
    <w:rsid w:val="00527531"/>
    <w:rsid w:val="00527C6F"/>
    <w:rsid w:val="00527F81"/>
    <w:rsid w:val="005305EF"/>
    <w:rsid w:val="00530FA2"/>
    <w:rsid w:val="005314BE"/>
    <w:rsid w:val="0053187E"/>
    <w:rsid w:val="0053205A"/>
    <w:rsid w:val="005325B9"/>
    <w:rsid w:val="0053260B"/>
    <w:rsid w:val="00532A98"/>
    <w:rsid w:val="00532BF6"/>
    <w:rsid w:val="00532CDE"/>
    <w:rsid w:val="00532D87"/>
    <w:rsid w:val="00533AF0"/>
    <w:rsid w:val="00534460"/>
    <w:rsid w:val="0053447E"/>
    <w:rsid w:val="005347D7"/>
    <w:rsid w:val="00534AC5"/>
    <w:rsid w:val="00534B6F"/>
    <w:rsid w:val="005351DD"/>
    <w:rsid w:val="00535329"/>
    <w:rsid w:val="0053657A"/>
    <w:rsid w:val="00536AED"/>
    <w:rsid w:val="005370C4"/>
    <w:rsid w:val="00537828"/>
    <w:rsid w:val="00537892"/>
    <w:rsid w:val="005379D8"/>
    <w:rsid w:val="00537D57"/>
    <w:rsid w:val="00540D88"/>
    <w:rsid w:val="0054143E"/>
    <w:rsid w:val="00541790"/>
    <w:rsid w:val="00541E7E"/>
    <w:rsid w:val="00542A00"/>
    <w:rsid w:val="00542C7C"/>
    <w:rsid w:val="00543005"/>
    <w:rsid w:val="005430D1"/>
    <w:rsid w:val="005435C6"/>
    <w:rsid w:val="005440AC"/>
    <w:rsid w:val="0054485C"/>
    <w:rsid w:val="00544D81"/>
    <w:rsid w:val="00544F63"/>
    <w:rsid w:val="00544FE4"/>
    <w:rsid w:val="00545123"/>
    <w:rsid w:val="005452A2"/>
    <w:rsid w:val="00545803"/>
    <w:rsid w:val="005459E3"/>
    <w:rsid w:val="00545BB0"/>
    <w:rsid w:val="00545BFE"/>
    <w:rsid w:val="00545EF9"/>
    <w:rsid w:val="005462E5"/>
    <w:rsid w:val="005463B9"/>
    <w:rsid w:val="0054643A"/>
    <w:rsid w:val="00546963"/>
    <w:rsid w:val="0054709A"/>
    <w:rsid w:val="0054711B"/>
    <w:rsid w:val="00547259"/>
    <w:rsid w:val="00547398"/>
    <w:rsid w:val="00547E01"/>
    <w:rsid w:val="00550219"/>
    <w:rsid w:val="00550294"/>
    <w:rsid w:val="005508A0"/>
    <w:rsid w:val="00550BB3"/>
    <w:rsid w:val="00550C69"/>
    <w:rsid w:val="0055207D"/>
    <w:rsid w:val="00552122"/>
    <w:rsid w:val="0055261A"/>
    <w:rsid w:val="00552814"/>
    <w:rsid w:val="00552899"/>
    <w:rsid w:val="0055292A"/>
    <w:rsid w:val="00552A05"/>
    <w:rsid w:val="00552FED"/>
    <w:rsid w:val="00553020"/>
    <w:rsid w:val="00553A62"/>
    <w:rsid w:val="00553DA3"/>
    <w:rsid w:val="00554565"/>
    <w:rsid w:val="0055481F"/>
    <w:rsid w:val="00554A24"/>
    <w:rsid w:val="00554B2E"/>
    <w:rsid w:val="00554C0F"/>
    <w:rsid w:val="00555171"/>
    <w:rsid w:val="00555B1C"/>
    <w:rsid w:val="00555C10"/>
    <w:rsid w:val="0055623B"/>
    <w:rsid w:val="005565C5"/>
    <w:rsid w:val="005566DF"/>
    <w:rsid w:val="00556D7D"/>
    <w:rsid w:val="00556E64"/>
    <w:rsid w:val="005573C5"/>
    <w:rsid w:val="00557537"/>
    <w:rsid w:val="005577CB"/>
    <w:rsid w:val="00557F17"/>
    <w:rsid w:val="00560374"/>
    <w:rsid w:val="005609F5"/>
    <w:rsid w:val="00560ADE"/>
    <w:rsid w:val="00560C2E"/>
    <w:rsid w:val="00560F21"/>
    <w:rsid w:val="00561CEC"/>
    <w:rsid w:val="00562399"/>
    <w:rsid w:val="00562917"/>
    <w:rsid w:val="00562B26"/>
    <w:rsid w:val="00562C64"/>
    <w:rsid w:val="00563242"/>
    <w:rsid w:val="0056328A"/>
    <w:rsid w:val="0056468A"/>
    <w:rsid w:val="00564CB7"/>
    <w:rsid w:val="005653CE"/>
    <w:rsid w:val="00565522"/>
    <w:rsid w:val="0056578F"/>
    <w:rsid w:val="0056648C"/>
    <w:rsid w:val="00566883"/>
    <w:rsid w:val="00566AB9"/>
    <w:rsid w:val="005673EE"/>
    <w:rsid w:val="005676D8"/>
    <w:rsid w:val="00567AD7"/>
    <w:rsid w:val="00567BAD"/>
    <w:rsid w:val="00567CD1"/>
    <w:rsid w:val="00567D77"/>
    <w:rsid w:val="00570627"/>
    <w:rsid w:val="00570767"/>
    <w:rsid w:val="00570AB5"/>
    <w:rsid w:val="00570E81"/>
    <w:rsid w:val="005712BD"/>
    <w:rsid w:val="005714DF"/>
    <w:rsid w:val="005717A5"/>
    <w:rsid w:val="005719C0"/>
    <w:rsid w:val="00572DB9"/>
    <w:rsid w:val="0057305D"/>
    <w:rsid w:val="00573B7C"/>
    <w:rsid w:val="005744D1"/>
    <w:rsid w:val="005745C9"/>
    <w:rsid w:val="005746D7"/>
    <w:rsid w:val="00574813"/>
    <w:rsid w:val="00574922"/>
    <w:rsid w:val="00574DBF"/>
    <w:rsid w:val="00574FE3"/>
    <w:rsid w:val="005753BF"/>
    <w:rsid w:val="0057558E"/>
    <w:rsid w:val="0057561E"/>
    <w:rsid w:val="00575ADA"/>
    <w:rsid w:val="00575B49"/>
    <w:rsid w:val="00575F08"/>
    <w:rsid w:val="00576205"/>
    <w:rsid w:val="00576273"/>
    <w:rsid w:val="00576915"/>
    <w:rsid w:val="0057697C"/>
    <w:rsid w:val="00576A17"/>
    <w:rsid w:val="005772F1"/>
    <w:rsid w:val="005775F9"/>
    <w:rsid w:val="005779B8"/>
    <w:rsid w:val="005779DD"/>
    <w:rsid w:val="00577B79"/>
    <w:rsid w:val="00577C95"/>
    <w:rsid w:val="00577D8F"/>
    <w:rsid w:val="00580208"/>
    <w:rsid w:val="005803DA"/>
    <w:rsid w:val="00580827"/>
    <w:rsid w:val="00580DE9"/>
    <w:rsid w:val="00582974"/>
    <w:rsid w:val="00582A67"/>
    <w:rsid w:val="00582C16"/>
    <w:rsid w:val="00582E77"/>
    <w:rsid w:val="0058300A"/>
    <w:rsid w:val="00583153"/>
    <w:rsid w:val="00583460"/>
    <w:rsid w:val="005839B3"/>
    <w:rsid w:val="00583D2F"/>
    <w:rsid w:val="005840CB"/>
    <w:rsid w:val="0058416E"/>
    <w:rsid w:val="005842BA"/>
    <w:rsid w:val="005844F4"/>
    <w:rsid w:val="0058465B"/>
    <w:rsid w:val="00584C51"/>
    <w:rsid w:val="00584E7D"/>
    <w:rsid w:val="0058513D"/>
    <w:rsid w:val="0058553B"/>
    <w:rsid w:val="00585840"/>
    <w:rsid w:val="00585860"/>
    <w:rsid w:val="005859AA"/>
    <w:rsid w:val="00585C85"/>
    <w:rsid w:val="0058641F"/>
    <w:rsid w:val="00586583"/>
    <w:rsid w:val="00586752"/>
    <w:rsid w:val="00586B5E"/>
    <w:rsid w:val="00586B99"/>
    <w:rsid w:val="00586C07"/>
    <w:rsid w:val="00586C52"/>
    <w:rsid w:val="00586C5E"/>
    <w:rsid w:val="00586C97"/>
    <w:rsid w:val="00587D45"/>
    <w:rsid w:val="00590485"/>
    <w:rsid w:val="005906F6"/>
    <w:rsid w:val="00590887"/>
    <w:rsid w:val="0059107A"/>
    <w:rsid w:val="00591322"/>
    <w:rsid w:val="00591429"/>
    <w:rsid w:val="00591579"/>
    <w:rsid w:val="00591CF8"/>
    <w:rsid w:val="00591F71"/>
    <w:rsid w:val="00592343"/>
    <w:rsid w:val="00592499"/>
    <w:rsid w:val="0059256F"/>
    <w:rsid w:val="00592882"/>
    <w:rsid w:val="00592914"/>
    <w:rsid w:val="00592E7E"/>
    <w:rsid w:val="0059347A"/>
    <w:rsid w:val="005937E2"/>
    <w:rsid w:val="00593B4B"/>
    <w:rsid w:val="00593B66"/>
    <w:rsid w:val="00593CE8"/>
    <w:rsid w:val="00593D82"/>
    <w:rsid w:val="00593F36"/>
    <w:rsid w:val="005942D4"/>
    <w:rsid w:val="0059541F"/>
    <w:rsid w:val="00595882"/>
    <w:rsid w:val="0059689F"/>
    <w:rsid w:val="00596A77"/>
    <w:rsid w:val="00596DC2"/>
    <w:rsid w:val="005971B1"/>
    <w:rsid w:val="00597C13"/>
    <w:rsid w:val="00597F04"/>
    <w:rsid w:val="005A04F1"/>
    <w:rsid w:val="005A10AC"/>
    <w:rsid w:val="005A11D3"/>
    <w:rsid w:val="005A2832"/>
    <w:rsid w:val="005A2BAC"/>
    <w:rsid w:val="005A2FE9"/>
    <w:rsid w:val="005A344B"/>
    <w:rsid w:val="005A344E"/>
    <w:rsid w:val="005A46DE"/>
    <w:rsid w:val="005A4760"/>
    <w:rsid w:val="005A53FE"/>
    <w:rsid w:val="005A54DA"/>
    <w:rsid w:val="005A5BEE"/>
    <w:rsid w:val="005A67DE"/>
    <w:rsid w:val="005A6B35"/>
    <w:rsid w:val="005A7030"/>
    <w:rsid w:val="005A7359"/>
    <w:rsid w:val="005A762C"/>
    <w:rsid w:val="005A76BD"/>
    <w:rsid w:val="005A7BE6"/>
    <w:rsid w:val="005A7EA7"/>
    <w:rsid w:val="005B0761"/>
    <w:rsid w:val="005B0B3E"/>
    <w:rsid w:val="005B0EEB"/>
    <w:rsid w:val="005B117F"/>
    <w:rsid w:val="005B144E"/>
    <w:rsid w:val="005B1641"/>
    <w:rsid w:val="005B19CD"/>
    <w:rsid w:val="005B1C5B"/>
    <w:rsid w:val="005B217C"/>
    <w:rsid w:val="005B2B01"/>
    <w:rsid w:val="005B2CF9"/>
    <w:rsid w:val="005B3397"/>
    <w:rsid w:val="005B3420"/>
    <w:rsid w:val="005B37FF"/>
    <w:rsid w:val="005B3870"/>
    <w:rsid w:val="005B3DA7"/>
    <w:rsid w:val="005B40E3"/>
    <w:rsid w:val="005B4137"/>
    <w:rsid w:val="005B414E"/>
    <w:rsid w:val="005B49FE"/>
    <w:rsid w:val="005B4FBA"/>
    <w:rsid w:val="005B53E6"/>
    <w:rsid w:val="005B5F05"/>
    <w:rsid w:val="005B61D2"/>
    <w:rsid w:val="005B627B"/>
    <w:rsid w:val="005B6B76"/>
    <w:rsid w:val="005B6B91"/>
    <w:rsid w:val="005B6DC1"/>
    <w:rsid w:val="005B763B"/>
    <w:rsid w:val="005B775E"/>
    <w:rsid w:val="005C0C05"/>
    <w:rsid w:val="005C0ED0"/>
    <w:rsid w:val="005C10D4"/>
    <w:rsid w:val="005C13E5"/>
    <w:rsid w:val="005C171A"/>
    <w:rsid w:val="005C18B3"/>
    <w:rsid w:val="005C1DB0"/>
    <w:rsid w:val="005C2183"/>
    <w:rsid w:val="005C243B"/>
    <w:rsid w:val="005C245A"/>
    <w:rsid w:val="005C2BF5"/>
    <w:rsid w:val="005C309C"/>
    <w:rsid w:val="005C35E4"/>
    <w:rsid w:val="005C3DCE"/>
    <w:rsid w:val="005C44CC"/>
    <w:rsid w:val="005C44DB"/>
    <w:rsid w:val="005C4725"/>
    <w:rsid w:val="005C5A51"/>
    <w:rsid w:val="005C5AF7"/>
    <w:rsid w:val="005C6051"/>
    <w:rsid w:val="005C63C5"/>
    <w:rsid w:val="005C6574"/>
    <w:rsid w:val="005C66F1"/>
    <w:rsid w:val="005C686B"/>
    <w:rsid w:val="005C6D20"/>
    <w:rsid w:val="005C6F86"/>
    <w:rsid w:val="005C7808"/>
    <w:rsid w:val="005C7A35"/>
    <w:rsid w:val="005C7C34"/>
    <w:rsid w:val="005D0341"/>
    <w:rsid w:val="005D06B3"/>
    <w:rsid w:val="005D09F0"/>
    <w:rsid w:val="005D0E38"/>
    <w:rsid w:val="005D13BA"/>
    <w:rsid w:val="005D1B0E"/>
    <w:rsid w:val="005D1CA5"/>
    <w:rsid w:val="005D23E2"/>
    <w:rsid w:val="005D2B06"/>
    <w:rsid w:val="005D2CEC"/>
    <w:rsid w:val="005D2EC1"/>
    <w:rsid w:val="005D2F41"/>
    <w:rsid w:val="005D32B9"/>
    <w:rsid w:val="005D3AED"/>
    <w:rsid w:val="005D3BB7"/>
    <w:rsid w:val="005D3C5A"/>
    <w:rsid w:val="005D40BA"/>
    <w:rsid w:val="005D4408"/>
    <w:rsid w:val="005D492F"/>
    <w:rsid w:val="005D4A0F"/>
    <w:rsid w:val="005D5295"/>
    <w:rsid w:val="005D55B3"/>
    <w:rsid w:val="005D5A7C"/>
    <w:rsid w:val="005D631C"/>
    <w:rsid w:val="005D644B"/>
    <w:rsid w:val="005D6939"/>
    <w:rsid w:val="005D7172"/>
    <w:rsid w:val="005D7178"/>
    <w:rsid w:val="005D7B38"/>
    <w:rsid w:val="005D7BE1"/>
    <w:rsid w:val="005E0A93"/>
    <w:rsid w:val="005E0D69"/>
    <w:rsid w:val="005E127E"/>
    <w:rsid w:val="005E159F"/>
    <w:rsid w:val="005E1D91"/>
    <w:rsid w:val="005E1DA5"/>
    <w:rsid w:val="005E1F8C"/>
    <w:rsid w:val="005E2527"/>
    <w:rsid w:val="005E2584"/>
    <w:rsid w:val="005E2851"/>
    <w:rsid w:val="005E2967"/>
    <w:rsid w:val="005E3706"/>
    <w:rsid w:val="005E37C9"/>
    <w:rsid w:val="005E3B2C"/>
    <w:rsid w:val="005E41C1"/>
    <w:rsid w:val="005E41FB"/>
    <w:rsid w:val="005E49CA"/>
    <w:rsid w:val="005E4E4D"/>
    <w:rsid w:val="005E5266"/>
    <w:rsid w:val="005E5705"/>
    <w:rsid w:val="005E5C28"/>
    <w:rsid w:val="005E5CB0"/>
    <w:rsid w:val="005E5ED0"/>
    <w:rsid w:val="005E5F5E"/>
    <w:rsid w:val="005E640F"/>
    <w:rsid w:val="005E65DE"/>
    <w:rsid w:val="005E6776"/>
    <w:rsid w:val="005E6A19"/>
    <w:rsid w:val="005E6E46"/>
    <w:rsid w:val="005E6E7B"/>
    <w:rsid w:val="005E76DD"/>
    <w:rsid w:val="005E76EA"/>
    <w:rsid w:val="005E791A"/>
    <w:rsid w:val="005E7A7E"/>
    <w:rsid w:val="005F00E0"/>
    <w:rsid w:val="005F00F0"/>
    <w:rsid w:val="005F01E3"/>
    <w:rsid w:val="005F02A8"/>
    <w:rsid w:val="005F06CF"/>
    <w:rsid w:val="005F145D"/>
    <w:rsid w:val="005F1CF0"/>
    <w:rsid w:val="005F1D1B"/>
    <w:rsid w:val="005F2780"/>
    <w:rsid w:val="005F2BFB"/>
    <w:rsid w:val="005F2C08"/>
    <w:rsid w:val="005F33C8"/>
    <w:rsid w:val="005F38D3"/>
    <w:rsid w:val="005F434A"/>
    <w:rsid w:val="005F43C8"/>
    <w:rsid w:val="005F47A8"/>
    <w:rsid w:val="005F47F4"/>
    <w:rsid w:val="005F480B"/>
    <w:rsid w:val="005F4B56"/>
    <w:rsid w:val="005F4BB3"/>
    <w:rsid w:val="005F5249"/>
    <w:rsid w:val="005F52CE"/>
    <w:rsid w:val="005F5417"/>
    <w:rsid w:val="005F5B84"/>
    <w:rsid w:val="005F5E7C"/>
    <w:rsid w:val="005F7028"/>
    <w:rsid w:val="005F70BC"/>
    <w:rsid w:val="005F7177"/>
    <w:rsid w:val="005F7222"/>
    <w:rsid w:val="005F7E84"/>
    <w:rsid w:val="005F7F5F"/>
    <w:rsid w:val="006001DA"/>
    <w:rsid w:val="00600643"/>
    <w:rsid w:val="00600DD2"/>
    <w:rsid w:val="0060105C"/>
    <w:rsid w:val="0060127F"/>
    <w:rsid w:val="00601DF2"/>
    <w:rsid w:val="00601E4A"/>
    <w:rsid w:val="006021CA"/>
    <w:rsid w:val="00602392"/>
    <w:rsid w:val="006023CD"/>
    <w:rsid w:val="006029F7"/>
    <w:rsid w:val="00602A6C"/>
    <w:rsid w:val="00603261"/>
    <w:rsid w:val="0060420F"/>
    <w:rsid w:val="006049C9"/>
    <w:rsid w:val="00604D93"/>
    <w:rsid w:val="00604EE4"/>
    <w:rsid w:val="0060543B"/>
    <w:rsid w:val="006060DC"/>
    <w:rsid w:val="006066D0"/>
    <w:rsid w:val="00606A28"/>
    <w:rsid w:val="0060700A"/>
    <w:rsid w:val="00607434"/>
    <w:rsid w:val="00607ADF"/>
    <w:rsid w:val="00610197"/>
    <w:rsid w:val="00610243"/>
    <w:rsid w:val="00610861"/>
    <w:rsid w:val="006108A0"/>
    <w:rsid w:val="006108A7"/>
    <w:rsid w:val="00610BDE"/>
    <w:rsid w:val="006112A9"/>
    <w:rsid w:val="006113D9"/>
    <w:rsid w:val="0061174D"/>
    <w:rsid w:val="006117C5"/>
    <w:rsid w:val="00612B02"/>
    <w:rsid w:val="00612F64"/>
    <w:rsid w:val="00612FCB"/>
    <w:rsid w:val="00613188"/>
    <w:rsid w:val="0061331D"/>
    <w:rsid w:val="00613398"/>
    <w:rsid w:val="00613507"/>
    <w:rsid w:val="00613C4B"/>
    <w:rsid w:val="00613CD7"/>
    <w:rsid w:val="00613F03"/>
    <w:rsid w:val="0061415E"/>
    <w:rsid w:val="00614345"/>
    <w:rsid w:val="006145A4"/>
    <w:rsid w:val="0061497D"/>
    <w:rsid w:val="00614D8B"/>
    <w:rsid w:val="00615936"/>
    <w:rsid w:val="00615F7D"/>
    <w:rsid w:val="006165C0"/>
    <w:rsid w:val="00616C18"/>
    <w:rsid w:val="0061720F"/>
    <w:rsid w:val="006174ED"/>
    <w:rsid w:val="00617A8C"/>
    <w:rsid w:val="00617DD5"/>
    <w:rsid w:val="006200FD"/>
    <w:rsid w:val="006216AC"/>
    <w:rsid w:val="00621C35"/>
    <w:rsid w:val="006226B6"/>
    <w:rsid w:val="006227D1"/>
    <w:rsid w:val="00622B54"/>
    <w:rsid w:val="00622D45"/>
    <w:rsid w:val="00622E25"/>
    <w:rsid w:val="00622EFC"/>
    <w:rsid w:val="00623105"/>
    <w:rsid w:val="0062324D"/>
    <w:rsid w:val="00623528"/>
    <w:rsid w:val="00623602"/>
    <w:rsid w:val="006236FE"/>
    <w:rsid w:val="00623714"/>
    <w:rsid w:val="00623CF5"/>
    <w:rsid w:val="00623E89"/>
    <w:rsid w:val="006249B7"/>
    <w:rsid w:val="00624AE5"/>
    <w:rsid w:val="00624B0E"/>
    <w:rsid w:val="00625013"/>
    <w:rsid w:val="006251F7"/>
    <w:rsid w:val="00625486"/>
    <w:rsid w:val="00625849"/>
    <w:rsid w:val="00625CD6"/>
    <w:rsid w:val="00626C2D"/>
    <w:rsid w:val="006271B6"/>
    <w:rsid w:val="00627E11"/>
    <w:rsid w:val="00627F2E"/>
    <w:rsid w:val="00630756"/>
    <w:rsid w:val="0063082B"/>
    <w:rsid w:val="00630DCF"/>
    <w:rsid w:val="00630EE2"/>
    <w:rsid w:val="00630FD6"/>
    <w:rsid w:val="006311F3"/>
    <w:rsid w:val="00631884"/>
    <w:rsid w:val="006318F2"/>
    <w:rsid w:val="00631C5F"/>
    <w:rsid w:val="00632209"/>
    <w:rsid w:val="00632294"/>
    <w:rsid w:val="00632312"/>
    <w:rsid w:val="0063250C"/>
    <w:rsid w:val="00632F9E"/>
    <w:rsid w:val="00633162"/>
    <w:rsid w:val="00633A02"/>
    <w:rsid w:val="00633B90"/>
    <w:rsid w:val="00633D43"/>
    <w:rsid w:val="0063439B"/>
    <w:rsid w:val="00634570"/>
    <w:rsid w:val="00634709"/>
    <w:rsid w:val="00634DC6"/>
    <w:rsid w:val="00634E0E"/>
    <w:rsid w:val="00634E67"/>
    <w:rsid w:val="0063625D"/>
    <w:rsid w:val="006364BA"/>
    <w:rsid w:val="00636E23"/>
    <w:rsid w:val="006371AA"/>
    <w:rsid w:val="0064086A"/>
    <w:rsid w:val="00640C36"/>
    <w:rsid w:val="00640C63"/>
    <w:rsid w:val="0064145B"/>
    <w:rsid w:val="006415B1"/>
    <w:rsid w:val="00642AC8"/>
    <w:rsid w:val="00642DBA"/>
    <w:rsid w:val="006431F3"/>
    <w:rsid w:val="00643771"/>
    <w:rsid w:val="00644696"/>
    <w:rsid w:val="006448F3"/>
    <w:rsid w:val="00644B13"/>
    <w:rsid w:val="00644DDF"/>
    <w:rsid w:val="00645AEE"/>
    <w:rsid w:val="00645C31"/>
    <w:rsid w:val="00645EC5"/>
    <w:rsid w:val="00646BC3"/>
    <w:rsid w:val="0064701B"/>
    <w:rsid w:val="0064751D"/>
    <w:rsid w:val="0064784E"/>
    <w:rsid w:val="006506E8"/>
    <w:rsid w:val="00650B54"/>
    <w:rsid w:val="00650FE0"/>
    <w:rsid w:val="00651796"/>
    <w:rsid w:val="00651F0D"/>
    <w:rsid w:val="00652191"/>
    <w:rsid w:val="006521CA"/>
    <w:rsid w:val="00652395"/>
    <w:rsid w:val="00652893"/>
    <w:rsid w:val="00652FFE"/>
    <w:rsid w:val="0065383F"/>
    <w:rsid w:val="00653B04"/>
    <w:rsid w:val="00653BE6"/>
    <w:rsid w:val="00653E28"/>
    <w:rsid w:val="00653FD9"/>
    <w:rsid w:val="00654279"/>
    <w:rsid w:val="006542A7"/>
    <w:rsid w:val="00654411"/>
    <w:rsid w:val="006546BB"/>
    <w:rsid w:val="006546DD"/>
    <w:rsid w:val="006547E2"/>
    <w:rsid w:val="00654F45"/>
    <w:rsid w:val="006550AB"/>
    <w:rsid w:val="00655868"/>
    <w:rsid w:val="0065668C"/>
    <w:rsid w:val="006566FC"/>
    <w:rsid w:val="00656DD9"/>
    <w:rsid w:val="00656FEE"/>
    <w:rsid w:val="0065710A"/>
    <w:rsid w:val="00657702"/>
    <w:rsid w:val="00657E9A"/>
    <w:rsid w:val="0066031F"/>
    <w:rsid w:val="0066033A"/>
    <w:rsid w:val="006604D5"/>
    <w:rsid w:val="00661056"/>
    <w:rsid w:val="00661121"/>
    <w:rsid w:val="00661375"/>
    <w:rsid w:val="006621D0"/>
    <w:rsid w:val="0066274B"/>
    <w:rsid w:val="006627D1"/>
    <w:rsid w:val="00662F60"/>
    <w:rsid w:val="006638BE"/>
    <w:rsid w:val="00663D9D"/>
    <w:rsid w:val="00663DEB"/>
    <w:rsid w:val="006641D8"/>
    <w:rsid w:val="0066431F"/>
    <w:rsid w:val="00664345"/>
    <w:rsid w:val="00664556"/>
    <w:rsid w:val="00666361"/>
    <w:rsid w:val="00666542"/>
    <w:rsid w:val="006665E1"/>
    <w:rsid w:val="0066669D"/>
    <w:rsid w:val="006669C7"/>
    <w:rsid w:val="00666B23"/>
    <w:rsid w:val="006676C5"/>
    <w:rsid w:val="00670325"/>
    <w:rsid w:val="00670368"/>
    <w:rsid w:val="00670622"/>
    <w:rsid w:val="00670B93"/>
    <w:rsid w:val="006711EC"/>
    <w:rsid w:val="00671640"/>
    <w:rsid w:val="006716FF"/>
    <w:rsid w:val="006723BD"/>
    <w:rsid w:val="0067269D"/>
    <w:rsid w:val="006733EC"/>
    <w:rsid w:val="0067374F"/>
    <w:rsid w:val="006739A8"/>
    <w:rsid w:val="00673CA7"/>
    <w:rsid w:val="00673D29"/>
    <w:rsid w:val="006742A4"/>
    <w:rsid w:val="006745DE"/>
    <w:rsid w:val="00675020"/>
    <w:rsid w:val="0067519C"/>
    <w:rsid w:val="00675769"/>
    <w:rsid w:val="006759F6"/>
    <w:rsid w:val="00675B35"/>
    <w:rsid w:val="006766F9"/>
    <w:rsid w:val="006771EB"/>
    <w:rsid w:val="0067724A"/>
    <w:rsid w:val="006778F2"/>
    <w:rsid w:val="00677BD7"/>
    <w:rsid w:val="00677C16"/>
    <w:rsid w:val="006804B7"/>
    <w:rsid w:val="00680C36"/>
    <w:rsid w:val="00680ED7"/>
    <w:rsid w:val="00680FEF"/>
    <w:rsid w:val="00681153"/>
    <w:rsid w:val="0068153E"/>
    <w:rsid w:val="0068192F"/>
    <w:rsid w:val="00681BB2"/>
    <w:rsid w:val="00681DD0"/>
    <w:rsid w:val="00681F69"/>
    <w:rsid w:val="006820AD"/>
    <w:rsid w:val="006828E0"/>
    <w:rsid w:val="00682E1F"/>
    <w:rsid w:val="0068358D"/>
    <w:rsid w:val="0068394D"/>
    <w:rsid w:val="00683D73"/>
    <w:rsid w:val="00683F4C"/>
    <w:rsid w:val="006845EF"/>
    <w:rsid w:val="00684ECB"/>
    <w:rsid w:val="0068598A"/>
    <w:rsid w:val="00685A71"/>
    <w:rsid w:val="00685B99"/>
    <w:rsid w:val="00685C76"/>
    <w:rsid w:val="00685D99"/>
    <w:rsid w:val="00686147"/>
    <w:rsid w:val="00686991"/>
    <w:rsid w:val="00687172"/>
    <w:rsid w:val="006871A1"/>
    <w:rsid w:val="00687230"/>
    <w:rsid w:val="00687525"/>
    <w:rsid w:val="00690127"/>
    <w:rsid w:val="006905B4"/>
    <w:rsid w:val="0069076D"/>
    <w:rsid w:val="006907DE"/>
    <w:rsid w:val="00690DF3"/>
    <w:rsid w:val="00691394"/>
    <w:rsid w:val="00691594"/>
    <w:rsid w:val="00691C4C"/>
    <w:rsid w:val="00691D28"/>
    <w:rsid w:val="00691DB4"/>
    <w:rsid w:val="006927CA"/>
    <w:rsid w:val="00692BC0"/>
    <w:rsid w:val="00693FBE"/>
    <w:rsid w:val="0069406E"/>
    <w:rsid w:val="006942C6"/>
    <w:rsid w:val="006944DD"/>
    <w:rsid w:val="00694C94"/>
    <w:rsid w:val="0069540B"/>
    <w:rsid w:val="006958D8"/>
    <w:rsid w:val="006959C1"/>
    <w:rsid w:val="00695BF6"/>
    <w:rsid w:val="00695EE7"/>
    <w:rsid w:val="0069606F"/>
    <w:rsid w:val="0069688F"/>
    <w:rsid w:val="00697518"/>
    <w:rsid w:val="00697910"/>
    <w:rsid w:val="00697B49"/>
    <w:rsid w:val="006A02D8"/>
    <w:rsid w:val="006A0962"/>
    <w:rsid w:val="006A0C7F"/>
    <w:rsid w:val="006A0C82"/>
    <w:rsid w:val="006A188D"/>
    <w:rsid w:val="006A1E0B"/>
    <w:rsid w:val="006A2396"/>
    <w:rsid w:val="006A23BA"/>
    <w:rsid w:val="006A25F2"/>
    <w:rsid w:val="006A26E0"/>
    <w:rsid w:val="006A2D55"/>
    <w:rsid w:val="006A2F27"/>
    <w:rsid w:val="006A30DD"/>
    <w:rsid w:val="006A358E"/>
    <w:rsid w:val="006A39F3"/>
    <w:rsid w:val="006A3E1F"/>
    <w:rsid w:val="006A4350"/>
    <w:rsid w:val="006A4400"/>
    <w:rsid w:val="006A4D81"/>
    <w:rsid w:val="006A506B"/>
    <w:rsid w:val="006A57F5"/>
    <w:rsid w:val="006A5A16"/>
    <w:rsid w:val="006A5BF8"/>
    <w:rsid w:val="006A5DC2"/>
    <w:rsid w:val="006A5E94"/>
    <w:rsid w:val="006A6038"/>
    <w:rsid w:val="006A6393"/>
    <w:rsid w:val="006A641A"/>
    <w:rsid w:val="006A694A"/>
    <w:rsid w:val="006A71AA"/>
    <w:rsid w:val="006B0068"/>
    <w:rsid w:val="006B01B6"/>
    <w:rsid w:val="006B030A"/>
    <w:rsid w:val="006B13F0"/>
    <w:rsid w:val="006B189D"/>
    <w:rsid w:val="006B1991"/>
    <w:rsid w:val="006B19D2"/>
    <w:rsid w:val="006B20B4"/>
    <w:rsid w:val="006B2180"/>
    <w:rsid w:val="006B24B8"/>
    <w:rsid w:val="006B28AA"/>
    <w:rsid w:val="006B2E2B"/>
    <w:rsid w:val="006B3986"/>
    <w:rsid w:val="006B3DBB"/>
    <w:rsid w:val="006B40BF"/>
    <w:rsid w:val="006B43D1"/>
    <w:rsid w:val="006B44B2"/>
    <w:rsid w:val="006B52D2"/>
    <w:rsid w:val="006B5345"/>
    <w:rsid w:val="006B5748"/>
    <w:rsid w:val="006B6495"/>
    <w:rsid w:val="006B653D"/>
    <w:rsid w:val="006B6E0F"/>
    <w:rsid w:val="006B724B"/>
    <w:rsid w:val="006B72BC"/>
    <w:rsid w:val="006B72BD"/>
    <w:rsid w:val="006B72D8"/>
    <w:rsid w:val="006B75F0"/>
    <w:rsid w:val="006B7682"/>
    <w:rsid w:val="006B799D"/>
    <w:rsid w:val="006B7DD8"/>
    <w:rsid w:val="006C001B"/>
    <w:rsid w:val="006C023A"/>
    <w:rsid w:val="006C05D4"/>
    <w:rsid w:val="006C0C88"/>
    <w:rsid w:val="006C1262"/>
    <w:rsid w:val="006C12E3"/>
    <w:rsid w:val="006C1AAC"/>
    <w:rsid w:val="006C1F09"/>
    <w:rsid w:val="006C204B"/>
    <w:rsid w:val="006C2090"/>
    <w:rsid w:val="006C29F3"/>
    <w:rsid w:val="006C34C8"/>
    <w:rsid w:val="006C34FC"/>
    <w:rsid w:val="006C3552"/>
    <w:rsid w:val="006C37FD"/>
    <w:rsid w:val="006C3A56"/>
    <w:rsid w:val="006C3BAC"/>
    <w:rsid w:val="006C41D4"/>
    <w:rsid w:val="006C423F"/>
    <w:rsid w:val="006C42CD"/>
    <w:rsid w:val="006C4551"/>
    <w:rsid w:val="006C4B92"/>
    <w:rsid w:val="006C4D85"/>
    <w:rsid w:val="006C50BA"/>
    <w:rsid w:val="006C53F8"/>
    <w:rsid w:val="006C5BD2"/>
    <w:rsid w:val="006C6101"/>
    <w:rsid w:val="006C62D8"/>
    <w:rsid w:val="006C6C34"/>
    <w:rsid w:val="006C6E7A"/>
    <w:rsid w:val="006C7338"/>
    <w:rsid w:val="006C763A"/>
    <w:rsid w:val="006C774D"/>
    <w:rsid w:val="006C7932"/>
    <w:rsid w:val="006D0173"/>
    <w:rsid w:val="006D0650"/>
    <w:rsid w:val="006D0CFD"/>
    <w:rsid w:val="006D0FBA"/>
    <w:rsid w:val="006D0FF7"/>
    <w:rsid w:val="006D1249"/>
    <w:rsid w:val="006D1486"/>
    <w:rsid w:val="006D1500"/>
    <w:rsid w:val="006D1A91"/>
    <w:rsid w:val="006D2B70"/>
    <w:rsid w:val="006D2E9F"/>
    <w:rsid w:val="006D4111"/>
    <w:rsid w:val="006D411B"/>
    <w:rsid w:val="006D441C"/>
    <w:rsid w:val="006D47B7"/>
    <w:rsid w:val="006D489B"/>
    <w:rsid w:val="006D48E1"/>
    <w:rsid w:val="006D4A95"/>
    <w:rsid w:val="006D4C36"/>
    <w:rsid w:val="006D4C6A"/>
    <w:rsid w:val="006D53FB"/>
    <w:rsid w:val="006D553E"/>
    <w:rsid w:val="006D592F"/>
    <w:rsid w:val="006D5B50"/>
    <w:rsid w:val="006D640F"/>
    <w:rsid w:val="006D6465"/>
    <w:rsid w:val="006D6A87"/>
    <w:rsid w:val="006D7068"/>
    <w:rsid w:val="006D720E"/>
    <w:rsid w:val="006D72FE"/>
    <w:rsid w:val="006D7340"/>
    <w:rsid w:val="006D7386"/>
    <w:rsid w:val="006D79B1"/>
    <w:rsid w:val="006D79DE"/>
    <w:rsid w:val="006D79F8"/>
    <w:rsid w:val="006D7C71"/>
    <w:rsid w:val="006E0F55"/>
    <w:rsid w:val="006E0F94"/>
    <w:rsid w:val="006E11BF"/>
    <w:rsid w:val="006E14A5"/>
    <w:rsid w:val="006E15A3"/>
    <w:rsid w:val="006E283B"/>
    <w:rsid w:val="006E2C13"/>
    <w:rsid w:val="006E309E"/>
    <w:rsid w:val="006E30DF"/>
    <w:rsid w:val="006E38A2"/>
    <w:rsid w:val="006E3C41"/>
    <w:rsid w:val="006E3C97"/>
    <w:rsid w:val="006E3F44"/>
    <w:rsid w:val="006E41A5"/>
    <w:rsid w:val="006E42CB"/>
    <w:rsid w:val="006E4512"/>
    <w:rsid w:val="006E4A0D"/>
    <w:rsid w:val="006E4BDD"/>
    <w:rsid w:val="006E518B"/>
    <w:rsid w:val="006E5798"/>
    <w:rsid w:val="006E5A0C"/>
    <w:rsid w:val="006E5F24"/>
    <w:rsid w:val="006E6077"/>
    <w:rsid w:val="006E6B32"/>
    <w:rsid w:val="006E6E92"/>
    <w:rsid w:val="006E72D8"/>
    <w:rsid w:val="006F05CC"/>
    <w:rsid w:val="006F0744"/>
    <w:rsid w:val="006F0766"/>
    <w:rsid w:val="006F08BE"/>
    <w:rsid w:val="006F0A16"/>
    <w:rsid w:val="006F0A8E"/>
    <w:rsid w:val="006F10A4"/>
    <w:rsid w:val="006F13D8"/>
    <w:rsid w:val="006F18A2"/>
    <w:rsid w:val="006F1A6E"/>
    <w:rsid w:val="006F1CF7"/>
    <w:rsid w:val="006F20EA"/>
    <w:rsid w:val="006F20FD"/>
    <w:rsid w:val="006F2B14"/>
    <w:rsid w:val="006F2CF8"/>
    <w:rsid w:val="006F32AB"/>
    <w:rsid w:val="006F37BD"/>
    <w:rsid w:val="006F3DB1"/>
    <w:rsid w:val="006F3E52"/>
    <w:rsid w:val="006F4042"/>
    <w:rsid w:val="006F40DA"/>
    <w:rsid w:val="006F425E"/>
    <w:rsid w:val="006F4AFB"/>
    <w:rsid w:val="006F530C"/>
    <w:rsid w:val="006F5C00"/>
    <w:rsid w:val="006F66B8"/>
    <w:rsid w:val="006F71EA"/>
    <w:rsid w:val="006F75C6"/>
    <w:rsid w:val="006F77E1"/>
    <w:rsid w:val="006F7B75"/>
    <w:rsid w:val="006F7BBC"/>
    <w:rsid w:val="006F7EED"/>
    <w:rsid w:val="00700569"/>
    <w:rsid w:val="00700A19"/>
    <w:rsid w:val="00701248"/>
    <w:rsid w:val="00701458"/>
    <w:rsid w:val="00701A02"/>
    <w:rsid w:val="00701DA5"/>
    <w:rsid w:val="00701E7A"/>
    <w:rsid w:val="0070218C"/>
    <w:rsid w:val="00702915"/>
    <w:rsid w:val="00702A68"/>
    <w:rsid w:val="00702C92"/>
    <w:rsid w:val="0070330F"/>
    <w:rsid w:val="00703532"/>
    <w:rsid w:val="00703850"/>
    <w:rsid w:val="00703DB0"/>
    <w:rsid w:val="00703F56"/>
    <w:rsid w:val="007041B7"/>
    <w:rsid w:val="0070446D"/>
    <w:rsid w:val="00704769"/>
    <w:rsid w:val="00704D40"/>
    <w:rsid w:val="007051EC"/>
    <w:rsid w:val="0070524E"/>
    <w:rsid w:val="00705DED"/>
    <w:rsid w:val="00705EEB"/>
    <w:rsid w:val="00706055"/>
    <w:rsid w:val="00706128"/>
    <w:rsid w:val="007063AF"/>
    <w:rsid w:val="00706791"/>
    <w:rsid w:val="00706B5C"/>
    <w:rsid w:val="00706ED8"/>
    <w:rsid w:val="00710774"/>
    <w:rsid w:val="00710B3B"/>
    <w:rsid w:val="00711125"/>
    <w:rsid w:val="0071172D"/>
    <w:rsid w:val="00711CFB"/>
    <w:rsid w:val="00711DB3"/>
    <w:rsid w:val="00711DC3"/>
    <w:rsid w:val="00712281"/>
    <w:rsid w:val="007122AB"/>
    <w:rsid w:val="007123B4"/>
    <w:rsid w:val="00712480"/>
    <w:rsid w:val="0071285A"/>
    <w:rsid w:val="00712BE8"/>
    <w:rsid w:val="00712CD3"/>
    <w:rsid w:val="00713212"/>
    <w:rsid w:val="00713DFC"/>
    <w:rsid w:val="0071418E"/>
    <w:rsid w:val="007143A6"/>
    <w:rsid w:val="00714419"/>
    <w:rsid w:val="0071453D"/>
    <w:rsid w:val="007145EA"/>
    <w:rsid w:val="00714A61"/>
    <w:rsid w:val="007154CA"/>
    <w:rsid w:val="00715611"/>
    <w:rsid w:val="007164A6"/>
    <w:rsid w:val="00716838"/>
    <w:rsid w:val="00716AC1"/>
    <w:rsid w:val="00717405"/>
    <w:rsid w:val="00717CDB"/>
    <w:rsid w:val="00720189"/>
    <w:rsid w:val="00720C97"/>
    <w:rsid w:val="00721BEB"/>
    <w:rsid w:val="00722F2C"/>
    <w:rsid w:val="007232E7"/>
    <w:rsid w:val="007235F5"/>
    <w:rsid w:val="007236AD"/>
    <w:rsid w:val="00723A7A"/>
    <w:rsid w:val="00723D04"/>
    <w:rsid w:val="00723FAB"/>
    <w:rsid w:val="00724418"/>
    <w:rsid w:val="0072450D"/>
    <w:rsid w:val="0072455F"/>
    <w:rsid w:val="00724636"/>
    <w:rsid w:val="0072481E"/>
    <w:rsid w:val="00724ADB"/>
    <w:rsid w:val="00724FB1"/>
    <w:rsid w:val="00725109"/>
    <w:rsid w:val="00725261"/>
    <w:rsid w:val="007255C8"/>
    <w:rsid w:val="007258FD"/>
    <w:rsid w:val="0072687B"/>
    <w:rsid w:val="00727BF9"/>
    <w:rsid w:val="00727DF1"/>
    <w:rsid w:val="007304AE"/>
    <w:rsid w:val="007309B4"/>
    <w:rsid w:val="00730D10"/>
    <w:rsid w:val="007317E4"/>
    <w:rsid w:val="0073259C"/>
    <w:rsid w:val="00732604"/>
    <w:rsid w:val="00732AFD"/>
    <w:rsid w:val="00732C07"/>
    <w:rsid w:val="007337F4"/>
    <w:rsid w:val="00733993"/>
    <w:rsid w:val="007339F8"/>
    <w:rsid w:val="00733F95"/>
    <w:rsid w:val="007344D8"/>
    <w:rsid w:val="007344E2"/>
    <w:rsid w:val="00734AEA"/>
    <w:rsid w:val="00734E86"/>
    <w:rsid w:val="00735197"/>
    <w:rsid w:val="007355AF"/>
    <w:rsid w:val="00736871"/>
    <w:rsid w:val="00736E30"/>
    <w:rsid w:val="0073741C"/>
    <w:rsid w:val="007379F7"/>
    <w:rsid w:val="00740828"/>
    <w:rsid w:val="00740A8D"/>
    <w:rsid w:val="00741811"/>
    <w:rsid w:val="00741A8F"/>
    <w:rsid w:val="00741BEB"/>
    <w:rsid w:val="00742CF1"/>
    <w:rsid w:val="007434E0"/>
    <w:rsid w:val="0074357A"/>
    <w:rsid w:val="00743865"/>
    <w:rsid w:val="00744A26"/>
    <w:rsid w:val="007454A2"/>
    <w:rsid w:val="00745536"/>
    <w:rsid w:val="00745B61"/>
    <w:rsid w:val="007461A8"/>
    <w:rsid w:val="007464FF"/>
    <w:rsid w:val="007465DB"/>
    <w:rsid w:val="007466F6"/>
    <w:rsid w:val="00746AA9"/>
    <w:rsid w:val="00747305"/>
    <w:rsid w:val="00747330"/>
    <w:rsid w:val="007476F0"/>
    <w:rsid w:val="00747CA0"/>
    <w:rsid w:val="0075016A"/>
    <w:rsid w:val="00750371"/>
    <w:rsid w:val="0075052D"/>
    <w:rsid w:val="0075055F"/>
    <w:rsid w:val="00750634"/>
    <w:rsid w:val="00750B5C"/>
    <w:rsid w:val="00751659"/>
    <w:rsid w:val="0075166A"/>
    <w:rsid w:val="00751A4A"/>
    <w:rsid w:val="00751F80"/>
    <w:rsid w:val="007525D3"/>
    <w:rsid w:val="00752ABE"/>
    <w:rsid w:val="007536C3"/>
    <w:rsid w:val="0075389F"/>
    <w:rsid w:val="00753A9A"/>
    <w:rsid w:val="00753B3D"/>
    <w:rsid w:val="00753B41"/>
    <w:rsid w:val="00753E9D"/>
    <w:rsid w:val="00754308"/>
    <w:rsid w:val="00754C7B"/>
    <w:rsid w:val="00754CCF"/>
    <w:rsid w:val="0075512B"/>
    <w:rsid w:val="0075562B"/>
    <w:rsid w:val="00755752"/>
    <w:rsid w:val="00755BDC"/>
    <w:rsid w:val="00756215"/>
    <w:rsid w:val="00756E45"/>
    <w:rsid w:val="00757CB6"/>
    <w:rsid w:val="00757FF3"/>
    <w:rsid w:val="00760F12"/>
    <w:rsid w:val="00761084"/>
    <w:rsid w:val="007619FD"/>
    <w:rsid w:val="00761D78"/>
    <w:rsid w:val="0076240C"/>
    <w:rsid w:val="00762566"/>
    <w:rsid w:val="00762DED"/>
    <w:rsid w:val="00762E3B"/>
    <w:rsid w:val="00762F64"/>
    <w:rsid w:val="00762FDD"/>
    <w:rsid w:val="00763338"/>
    <w:rsid w:val="00763C1E"/>
    <w:rsid w:val="00764959"/>
    <w:rsid w:val="00764CD7"/>
    <w:rsid w:val="007654A0"/>
    <w:rsid w:val="00765D2C"/>
    <w:rsid w:val="00765FCA"/>
    <w:rsid w:val="007664BC"/>
    <w:rsid w:val="00766A67"/>
    <w:rsid w:val="00766BEC"/>
    <w:rsid w:val="0076743F"/>
    <w:rsid w:val="00767626"/>
    <w:rsid w:val="00767ABE"/>
    <w:rsid w:val="00767B92"/>
    <w:rsid w:val="00767FA3"/>
    <w:rsid w:val="007702D4"/>
    <w:rsid w:val="00770F2D"/>
    <w:rsid w:val="00771341"/>
    <w:rsid w:val="00771639"/>
    <w:rsid w:val="007718D1"/>
    <w:rsid w:val="00771BE1"/>
    <w:rsid w:val="007722C0"/>
    <w:rsid w:val="00772318"/>
    <w:rsid w:val="00772533"/>
    <w:rsid w:val="00772EE9"/>
    <w:rsid w:val="00772F88"/>
    <w:rsid w:val="0077300E"/>
    <w:rsid w:val="00773047"/>
    <w:rsid w:val="0077346C"/>
    <w:rsid w:val="0077374F"/>
    <w:rsid w:val="0077376A"/>
    <w:rsid w:val="00773B66"/>
    <w:rsid w:val="00773D5C"/>
    <w:rsid w:val="00773EF0"/>
    <w:rsid w:val="00773FB8"/>
    <w:rsid w:val="007745A0"/>
    <w:rsid w:val="00774F74"/>
    <w:rsid w:val="00775161"/>
    <w:rsid w:val="00775947"/>
    <w:rsid w:val="0077614C"/>
    <w:rsid w:val="007764A3"/>
    <w:rsid w:val="0077687E"/>
    <w:rsid w:val="00776918"/>
    <w:rsid w:val="00776B22"/>
    <w:rsid w:val="00776EDB"/>
    <w:rsid w:val="007774AF"/>
    <w:rsid w:val="00777EA4"/>
    <w:rsid w:val="00777EAE"/>
    <w:rsid w:val="00780294"/>
    <w:rsid w:val="0078070F"/>
    <w:rsid w:val="00780BE4"/>
    <w:rsid w:val="00780F35"/>
    <w:rsid w:val="00781195"/>
    <w:rsid w:val="00782137"/>
    <w:rsid w:val="007821D2"/>
    <w:rsid w:val="007822D1"/>
    <w:rsid w:val="00782489"/>
    <w:rsid w:val="00782704"/>
    <w:rsid w:val="007827BE"/>
    <w:rsid w:val="00782A14"/>
    <w:rsid w:val="00782D1D"/>
    <w:rsid w:val="0078322D"/>
    <w:rsid w:val="00783714"/>
    <w:rsid w:val="00783870"/>
    <w:rsid w:val="007840F6"/>
    <w:rsid w:val="00784615"/>
    <w:rsid w:val="007846B4"/>
    <w:rsid w:val="00785493"/>
    <w:rsid w:val="0078588F"/>
    <w:rsid w:val="00785D23"/>
    <w:rsid w:val="0078620B"/>
    <w:rsid w:val="0078645C"/>
    <w:rsid w:val="007868D5"/>
    <w:rsid w:val="00786C79"/>
    <w:rsid w:val="00786C8C"/>
    <w:rsid w:val="00786CD7"/>
    <w:rsid w:val="00786F85"/>
    <w:rsid w:val="00787149"/>
    <w:rsid w:val="0078738E"/>
    <w:rsid w:val="00787552"/>
    <w:rsid w:val="00787D6A"/>
    <w:rsid w:val="00790A49"/>
    <w:rsid w:val="00790FE1"/>
    <w:rsid w:val="00790FF6"/>
    <w:rsid w:val="00791E5A"/>
    <w:rsid w:val="00791F5F"/>
    <w:rsid w:val="0079236C"/>
    <w:rsid w:val="007924CA"/>
    <w:rsid w:val="00792998"/>
    <w:rsid w:val="00792D6A"/>
    <w:rsid w:val="0079348E"/>
    <w:rsid w:val="00794BE3"/>
    <w:rsid w:val="00795232"/>
    <w:rsid w:val="00795590"/>
    <w:rsid w:val="00795BED"/>
    <w:rsid w:val="007964C1"/>
    <w:rsid w:val="00796DA1"/>
    <w:rsid w:val="00796FA6"/>
    <w:rsid w:val="00797579"/>
    <w:rsid w:val="00797DD9"/>
    <w:rsid w:val="00797E97"/>
    <w:rsid w:val="007A01C0"/>
    <w:rsid w:val="007A040B"/>
    <w:rsid w:val="007A073D"/>
    <w:rsid w:val="007A080F"/>
    <w:rsid w:val="007A1024"/>
    <w:rsid w:val="007A11E8"/>
    <w:rsid w:val="007A1794"/>
    <w:rsid w:val="007A20A3"/>
    <w:rsid w:val="007A2BE1"/>
    <w:rsid w:val="007A2C90"/>
    <w:rsid w:val="007A2CF4"/>
    <w:rsid w:val="007A2DA2"/>
    <w:rsid w:val="007A3526"/>
    <w:rsid w:val="007A38BD"/>
    <w:rsid w:val="007A39CF"/>
    <w:rsid w:val="007A436A"/>
    <w:rsid w:val="007A440F"/>
    <w:rsid w:val="007A470F"/>
    <w:rsid w:val="007A492F"/>
    <w:rsid w:val="007A5475"/>
    <w:rsid w:val="007A5CFD"/>
    <w:rsid w:val="007A5D68"/>
    <w:rsid w:val="007A649D"/>
    <w:rsid w:val="007A64EF"/>
    <w:rsid w:val="007A723E"/>
    <w:rsid w:val="007A79E3"/>
    <w:rsid w:val="007B00DC"/>
    <w:rsid w:val="007B0239"/>
    <w:rsid w:val="007B063E"/>
    <w:rsid w:val="007B0C6C"/>
    <w:rsid w:val="007B160C"/>
    <w:rsid w:val="007B17D6"/>
    <w:rsid w:val="007B1AE9"/>
    <w:rsid w:val="007B1B60"/>
    <w:rsid w:val="007B2CF7"/>
    <w:rsid w:val="007B2F3E"/>
    <w:rsid w:val="007B3639"/>
    <w:rsid w:val="007B3C93"/>
    <w:rsid w:val="007B3FB5"/>
    <w:rsid w:val="007B4021"/>
    <w:rsid w:val="007B45BA"/>
    <w:rsid w:val="007B48FF"/>
    <w:rsid w:val="007B49A6"/>
    <w:rsid w:val="007B49B1"/>
    <w:rsid w:val="007B4B09"/>
    <w:rsid w:val="007B55B6"/>
    <w:rsid w:val="007B581E"/>
    <w:rsid w:val="007B5B29"/>
    <w:rsid w:val="007B6303"/>
    <w:rsid w:val="007B67B9"/>
    <w:rsid w:val="007B6BEC"/>
    <w:rsid w:val="007B70BE"/>
    <w:rsid w:val="007B74BA"/>
    <w:rsid w:val="007B76D1"/>
    <w:rsid w:val="007B7741"/>
    <w:rsid w:val="007B7CFE"/>
    <w:rsid w:val="007B7DD0"/>
    <w:rsid w:val="007B7E64"/>
    <w:rsid w:val="007B7FA6"/>
    <w:rsid w:val="007C077E"/>
    <w:rsid w:val="007C07F7"/>
    <w:rsid w:val="007C08BA"/>
    <w:rsid w:val="007C0F81"/>
    <w:rsid w:val="007C10C6"/>
    <w:rsid w:val="007C1195"/>
    <w:rsid w:val="007C1440"/>
    <w:rsid w:val="007C14F0"/>
    <w:rsid w:val="007C1AFE"/>
    <w:rsid w:val="007C23E4"/>
    <w:rsid w:val="007C3C18"/>
    <w:rsid w:val="007C3CD5"/>
    <w:rsid w:val="007C3D34"/>
    <w:rsid w:val="007C482D"/>
    <w:rsid w:val="007C5061"/>
    <w:rsid w:val="007C50DF"/>
    <w:rsid w:val="007C5B09"/>
    <w:rsid w:val="007C5CA8"/>
    <w:rsid w:val="007C6144"/>
    <w:rsid w:val="007C6726"/>
    <w:rsid w:val="007C701E"/>
    <w:rsid w:val="007C735F"/>
    <w:rsid w:val="007C7AE7"/>
    <w:rsid w:val="007C7B4A"/>
    <w:rsid w:val="007C7DF9"/>
    <w:rsid w:val="007D01B6"/>
    <w:rsid w:val="007D0801"/>
    <w:rsid w:val="007D093B"/>
    <w:rsid w:val="007D0958"/>
    <w:rsid w:val="007D1058"/>
    <w:rsid w:val="007D1390"/>
    <w:rsid w:val="007D1D4A"/>
    <w:rsid w:val="007D1D94"/>
    <w:rsid w:val="007D3E2D"/>
    <w:rsid w:val="007D4664"/>
    <w:rsid w:val="007D4F66"/>
    <w:rsid w:val="007D51BB"/>
    <w:rsid w:val="007D56D6"/>
    <w:rsid w:val="007D585A"/>
    <w:rsid w:val="007D5A91"/>
    <w:rsid w:val="007D5BFA"/>
    <w:rsid w:val="007D5DC1"/>
    <w:rsid w:val="007D5F46"/>
    <w:rsid w:val="007D6071"/>
    <w:rsid w:val="007D6111"/>
    <w:rsid w:val="007D651B"/>
    <w:rsid w:val="007D6681"/>
    <w:rsid w:val="007D66DB"/>
    <w:rsid w:val="007D69D4"/>
    <w:rsid w:val="007D724D"/>
    <w:rsid w:val="007D76E7"/>
    <w:rsid w:val="007E0073"/>
    <w:rsid w:val="007E06D4"/>
    <w:rsid w:val="007E06D9"/>
    <w:rsid w:val="007E0BDA"/>
    <w:rsid w:val="007E0C3F"/>
    <w:rsid w:val="007E0CE4"/>
    <w:rsid w:val="007E0D4A"/>
    <w:rsid w:val="007E0D5D"/>
    <w:rsid w:val="007E0D5F"/>
    <w:rsid w:val="007E11B5"/>
    <w:rsid w:val="007E15CF"/>
    <w:rsid w:val="007E1780"/>
    <w:rsid w:val="007E1F51"/>
    <w:rsid w:val="007E25A0"/>
    <w:rsid w:val="007E270A"/>
    <w:rsid w:val="007E2C6E"/>
    <w:rsid w:val="007E2E66"/>
    <w:rsid w:val="007E35DE"/>
    <w:rsid w:val="007E3699"/>
    <w:rsid w:val="007E41C1"/>
    <w:rsid w:val="007E4426"/>
    <w:rsid w:val="007E47B8"/>
    <w:rsid w:val="007E4EDD"/>
    <w:rsid w:val="007E52C8"/>
    <w:rsid w:val="007E588A"/>
    <w:rsid w:val="007E58EC"/>
    <w:rsid w:val="007E5B18"/>
    <w:rsid w:val="007E64F9"/>
    <w:rsid w:val="007E66AB"/>
    <w:rsid w:val="007E67A5"/>
    <w:rsid w:val="007E6901"/>
    <w:rsid w:val="007E6A5F"/>
    <w:rsid w:val="007E72F6"/>
    <w:rsid w:val="007E7C28"/>
    <w:rsid w:val="007F0176"/>
    <w:rsid w:val="007F0351"/>
    <w:rsid w:val="007F18A7"/>
    <w:rsid w:val="007F1A10"/>
    <w:rsid w:val="007F1E2A"/>
    <w:rsid w:val="007F20D6"/>
    <w:rsid w:val="007F2508"/>
    <w:rsid w:val="007F29BF"/>
    <w:rsid w:val="007F32F0"/>
    <w:rsid w:val="007F366A"/>
    <w:rsid w:val="007F3832"/>
    <w:rsid w:val="007F3A60"/>
    <w:rsid w:val="007F4236"/>
    <w:rsid w:val="007F484F"/>
    <w:rsid w:val="007F54B3"/>
    <w:rsid w:val="007F57C7"/>
    <w:rsid w:val="007F5954"/>
    <w:rsid w:val="007F5972"/>
    <w:rsid w:val="007F5994"/>
    <w:rsid w:val="007F5A5A"/>
    <w:rsid w:val="007F6410"/>
    <w:rsid w:val="007F6682"/>
    <w:rsid w:val="007F66E2"/>
    <w:rsid w:val="007F68DD"/>
    <w:rsid w:val="007F70E8"/>
    <w:rsid w:val="007F7208"/>
    <w:rsid w:val="007F791C"/>
    <w:rsid w:val="007F7D52"/>
    <w:rsid w:val="008004EC"/>
    <w:rsid w:val="00800B4F"/>
    <w:rsid w:val="00800B7F"/>
    <w:rsid w:val="00800EE6"/>
    <w:rsid w:val="00800F54"/>
    <w:rsid w:val="00801289"/>
    <w:rsid w:val="0080158F"/>
    <w:rsid w:val="00801894"/>
    <w:rsid w:val="00801A76"/>
    <w:rsid w:val="0080267B"/>
    <w:rsid w:val="0080342C"/>
    <w:rsid w:val="00803847"/>
    <w:rsid w:val="008039B0"/>
    <w:rsid w:val="00803AE5"/>
    <w:rsid w:val="00803C41"/>
    <w:rsid w:val="00803F37"/>
    <w:rsid w:val="0080424D"/>
    <w:rsid w:val="00804420"/>
    <w:rsid w:val="0080455B"/>
    <w:rsid w:val="008055C1"/>
    <w:rsid w:val="00805F86"/>
    <w:rsid w:val="008063F5"/>
    <w:rsid w:val="00806453"/>
    <w:rsid w:val="008066F9"/>
    <w:rsid w:val="00806D0D"/>
    <w:rsid w:val="00806F54"/>
    <w:rsid w:val="00807238"/>
    <w:rsid w:val="00807652"/>
    <w:rsid w:val="00807FCD"/>
    <w:rsid w:val="0081030A"/>
    <w:rsid w:val="00810ADE"/>
    <w:rsid w:val="00810BC0"/>
    <w:rsid w:val="00810FDF"/>
    <w:rsid w:val="008117F8"/>
    <w:rsid w:val="0081230F"/>
    <w:rsid w:val="008126C5"/>
    <w:rsid w:val="00812AB4"/>
    <w:rsid w:val="00812CDD"/>
    <w:rsid w:val="00813278"/>
    <w:rsid w:val="0081381D"/>
    <w:rsid w:val="008139AD"/>
    <w:rsid w:val="00813C8D"/>
    <w:rsid w:val="008149C0"/>
    <w:rsid w:val="00814BBD"/>
    <w:rsid w:val="00814CF8"/>
    <w:rsid w:val="00815177"/>
    <w:rsid w:val="00815AB6"/>
    <w:rsid w:val="0081679F"/>
    <w:rsid w:val="00816894"/>
    <w:rsid w:val="00817F1E"/>
    <w:rsid w:val="0082134F"/>
    <w:rsid w:val="00821B06"/>
    <w:rsid w:val="00822080"/>
    <w:rsid w:val="00822816"/>
    <w:rsid w:val="0082281B"/>
    <w:rsid w:val="00822A1B"/>
    <w:rsid w:val="00822AEC"/>
    <w:rsid w:val="00822E31"/>
    <w:rsid w:val="00822EB1"/>
    <w:rsid w:val="00823125"/>
    <w:rsid w:val="0082345D"/>
    <w:rsid w:val="008238AF"/>
    <w:rsid w:val="00823B8F"/>
    <w:rsid w:val="00823EBB"/>
    <w:rsid w:val="00824782"/>
    <w:rsid w:val="008247BA"/>
    <w:rsid w:val="00824F62"/>
    <w:rsid w:val="008250D4"/>
    <w:rsid w:val="008265CA"/>
    <w:rsid w:val="008272D6"/>
    <w:rsid w:val="008275A3"/>
    <w:rsid w:val="00827D5A"/>
    <w:rsid w:val="00827DDD"/>
    <w:rsid w:val="0083069B"/>
    <w:rsid w:val="00831087"/>
    <w:rsid w:val="008310E8"/>
    <w:rsid w:val="008312ED"/>
    <w:rsid w:val="008314F4"/>
    <w:rsid w:val="00831FCC"/>
    <w:rsid w:val="00832660"/>
    <w:rsid w:val="00832E80"/>
    <w:rsid w:val="00832F36"/>
    <w:rsid w:val="0083334E"/>
    <w:rsid w:val="008334E3"/>
    <w:rsid w:val="00833975"/>
    <w:rsid w:val="00833EAB"/>
    <w:rsid w:val="00833FE5"/>
    <w:rsid w:val="008345BF"/>
    <w:rsid w:val="0083482C"/>
    <w:rsid w:val="008349DE"/>
    <w:rsid w:val="00834BB1"/>
    <w:rsid w:val="008361EC"/>
    <w:rsid w:val="008363B0"/>
    <w:rsid w:val="00836B8F"/>
    <w:rsid w:val="00837332"/>
    <w:rsid w:val="00837466"/>
    <w:rsid w:val="008379CF"/>
    <w:rsid w:val="00837B92"/>
    <w:rsid w:val="00840872"/>
    <w:rsid w:val="00840F5B"/>
    <w:rsid w:val="00840FF0"/>
    <w:rsid w:val="00841337"/>
    <w:rsid w:val="0084141A"/>
    <w:rsid w:val="0084159E"/>
    <w:rsid w:val="00841F16"/>
    <w:rsid w:val="0084227D"/>
    <w:rsid w:val="008422A8"/>
    <w:rsid w:val="00842478"/>
    <w:rsid w:val="00842A6F"/>
    <w:rsid w:val="00842C9F"/>
    <w:rsid w:val="00842E88"/>
    <w:rsid w:val="00842F12"/>
    <w:rsid w:val="0084318E"/>
    <w:rsid w:val="008431A9"/>
    <w:rsid w:val="00843986"/>
    <w:rsid w:val="00843A39"/>
    <w:rsid w:val="00843ADD"/>
    <w:rsid w:val="008440FB"/>
    <w:rsid w:val="008441CA"/>
    <w:rsid w:val="00844517"/>
    <w:rsid w:val="008447F1"/>
    <w:rsid w:val="008451B8"/>
    <w:rsid w:val="00845817"/>
    <w:rsid w:val="00845C3D"/>
    <w:rsid w:val="00845E7C"/>
    <w:rsid w:val="00846333"/>
    <w:rsid w:val="008466CA"/>
    <w:rsid w:val="00846EA8"/>
    <w:rsid w:val="008471E9"/>
    <w:rsid w:val="008473C0"/>
    <w:rsid w:val="00850373"/>
    <w:rsid w:val="00850979"/>
    <w:rsid w:val="0085135B"/>
    <w:rsid w:val="0085218E"/>
    <w:rsid w:val="008527F8"/>
    <w:rsid w:val="008531F1"/>
    <w:rsid w:val="008532ED"/>
    <w:rsid w:val="0085347A"/>
    <w:rsid w:val="0085412D"/>
    <w:rsid w:val="00854330"/>
    <w:rsid w:val="00854443"/>
    <w:rsid w:val="0085486A"/>
    <w:rsid w:val="00854874"/>
    <w:rsid w:val="00855230"/>
    <w:rsid w:val="008569BC"/>
    <w:rsid w:val="00856C94"/>
    <w:rsid w:val="00857A9E"/>
    <w:rsid w:val="008600CE"/>
    <w:rsid w:val="00860526"/>
    <w:rsid w:val="008606FE"/>
    <w:rsid w:val="00861022"/>
    <w:rsid w:val="0086176A"/>
    <w:rsid w:val="00862243"/>
    <w:rsid w:val="008622F5"/>
    <w:rsid w:val="00862427"/>
    <w:rsid w:val="00862504"/>
    <w:rsid w:val="00862A2C"/>
    <w:rsid w:val="00862FAD"/>
    <w:rsid w:val="0086319B"/>
    <w:rsid w:val="00863B45"/>
    <w:rsid w:val="00863C3C"/>
    <w:rsid w:val="00863CBC"/>
    <w:rsid w:val="00864D48"/>
    <w:rsid w:val="00864DBF"/>
    <w:rsid w:val="00864E05"/>
    <w:rsid w:val="00864F5B"/>
    <w:rsid w:val="0086559F"/>
    <w:rsid w:val="00865755"/>
    <w:rsid w:val="008660A3"/>
    <w:rsid w:val="008660AF"/>
    <w:rsid w:val="008661D1"/>
    <w:rsid w:val="0086673F"/>
    <w:rsid w:val="008671AE"/>
    <w:rsid w:val="008676AD"/>
    <w:rsid w:val="008679BB"/>
    <w:rsid w:val="00870341"/>
    <w:rsid w:val="00870C3E"/>
    <w:rsid w:val="008715F5"/>
    <w:rsid w:val="00871D51"/>
    <w:rsid w:val="008729F4"/>
    <w:rsid w:val="0087320D"/>
    <w:rsid w:val="008732DB"/>
    <w:rsid w:val="008741C4"/>
    <w:rsid w:val="00874323"/>
    <w:rsid w:val="00874DA1"/>
    <w:rsid w:val="00875045"/>
    <w:rsid w:val="008751D1"/>
    <w:rsid w:val="00875376"/>
    <w:rsid w:val="008758CA"/>
    <w:rsid w:val="0087596B"/>
    <w:rsid w:val="00876091"/>
    <w:rsid w:val="0087626A"/>
    <w:rsid w:val="008762AE"/>
    <w:rsid w:val="008764BF"/>
    <w:rsid w:val="00876718"/>
    <w:rsid w:val="008767F8"/>
    <w:rsid w:val="008770B9"/>
    <w:rsid w:val="008773F2"/>
    <w:rsid w:val="00877593"/>
    <w:rsid w:val="00877EC6"/>
    <w:rsid w:val="00877F17"/>
    <w:rsid w:val="0088035F"/>
    <w:rsid w:val="0088040D"/>
    <w:rsid w:val="00880655"/>
    <w:rsid w:val="00880887"/>
    <w:rsid w:val="00880B76"/>
    <w:rsid w:val="00880CED"/>
    <w:rsid w:val="00881370"/>
    <w:rsid w:val="00882209"/>
    <w:rsid w:val="00882250"/>
    <w:rsid w:val="00882340"/>
    <w:rsid w:val="00882753"/>
    <w:rsid w:val="00882C7E"/>
    <w:rsid w:val="0088307F"/>
    <w:rsid w:val="0088386C"/>
    <w:rsid w:val="00883BC8"/>
    <w:rsid w:val="0088446F"/>
    <w:rsid w:val="0088488B"/>
    <w:rsid w:val="00884B1D"/>
    <w:rsid w:val="00885D43"/>
    <w:rsid w:val="00885D4A"/>
    <w:rsid w:val="00885E21"/>
    <w:rsid w:val="008867BB"/>
    <w:rsid w:val="00886CE1"/>
    <w:rsid w:val="0088765B"/>
    <w:rsid w:val="00887868"/>
    <w:rsid w:val="00887AC1"/>
    <w:rsid w:val="00890227"/>
    <w:rsid w:val="00890B2B"/>
    <w:rsid w:val="00891902"/>
    <w:rsid w:val="00891982"/>
    <w:rsid w:val="00891999"/>
    <w:rsid w:val="00891E8F"/>
    <w:rsid w:val="00892653"/>
    <w:rsid w:val="00892A1C"/>
    <w:rsid w:val="00892D24"/>
    <w:rsid w:val="00893E46"/>
    <w:rsid w:val="0089410B"/>
    <w:rsid w:val="00894660"/>
    <w:rsid w:val="0089468A"/>
    <w:rsid w:val="008946EE"/>
    <w:rsid w:val="00894717"/>
    <w:rsid w:val="00894AC7"/>
    <w:rsid w:val="00894DA6"/>
    <w:rsid w:val="0089571C"/>
    <w:rsid w:val="00895BB4"/>
    <w:rsid w:val="00895F43"/>
    <w:rsid w:val="00895F65"/>
    <w:rsid w:val="00896013"/>
    <w:rsid w:val="0089617B"/>
    <w:rsid w:val="008968F6"/>
    <w:rsid w:val="00896AF4"/>
    <w:rsid w:val="00896CDB"/>
    <w:rsid w:val="00897213"/>
    <w:rsid w:val="008A06A9"/>
    <w:rsid w:val="008A0722"/>
    <w:rsid w:val="008A0883"/>
    <w:rsid w:val="008A08C1"/>
    <w:rsid w:val="008A08F3"/>
    <w:rsid w:val="008A0C1D"/>
    <w:rsid w:val="008A0CCA"/>
    <w:rsid w:val="008A0D75"/>
    <w:rsid w:val="008A1550"/>
    <w:rsid w:val="008A1707"/>
    <w:rsid w:val="008A1CE4"/>
    <w:rsid w:val="008A1D88"/>
    <w:rsid w:val="008A1D98"/>
    <w:rsid w:val="008A1E37"/>
    <w:rsid w:val="008A2030"/>
    <w:rsid w:val="008A22AE"/>
    <w:rsid w:val="008A2823"/>
    <w:rsid w:val="008A2A0F"/>
    <w:rsid w:val="008A3023"/>
    <w:rsid w:val="008A330B"/>
    <w:rsid w:val="008A441C"/>
    <w:rsid w:val="008A4495"/>
    <w:rsid w:val="008A4CEC"/>
    <w:rsid w:val="008A4F33"/>
    <w:rsid w:val="008A51EE"/>
    <w:rsid w:val="008A59A5"/>
    <w:rsid w:val="008A59CD"/>
    <w:rsid w:val="008A5A29"/>
    <w:rsid w:val="008A6189"/>
    <w:rsid w:val="008A625E"/>
    <w:rsid w:val="008A6842"/>
    <w:rsid w:val="008A68A5"/>
    <w:rsid w:val="008A6D7D"/>
    <w:rsid w:val="008A6DEB"/>
    <w:rsid w:val="008A71ED"/>
    <w:rsid w:val="008A744A"/>
    <w:rsid w:val="008A7536"/>
    <w:rsid w:val="008A75FD"/>
    <w:rsid w:val="008A7C06"/>
    <w:rsid w:val="008A7C4A"/>
    <w:rsid w:val="008B0029"/>
    <w:rsid w:val="008B040C"/>
    <w:rsid w:val="008B17A5"/>
    <w:rsid w:val="008B1ECE"/>
    <w:rsid w:val="008B23D0"/>
    <w:rsid w:val="008B251C"/>
    <w:rsid w:val="008B27F5"/>
    <w:rsid w:val="008B2C0E"/>
    <w:rsid w:val="008B2DF4"/>
    <w:rsid w:val="008B3A9F"/>
    <w:rsid w:val="008B3C8B"/>
    <w:rsid w:val="008B54EC"/>
    <w:rsid w:val="008B5714"/>
    <w:rsid w:val="008B584D"/>
    <w:rsid w:val="008B5C3C"/>
    <w:rsid w:val="008B5DB7"/>
    <w:rsid w:val="008B5F8F"/>
    <w:rsid w:val="008B6218"/>
    <w:rsid w:val="008B6457"/>
    <w:rsid w:val="008B64CC"/>
    <w:rsid w:val="008B666C"/>
    <w:rsid w:val="008B6C63"/>
    <w:rsid w:val="008B704B"/>
    <w:rsid w:val="008B7F67"/>
    <w:rsid w:val="008C03FD"/>
    <w:rsid w:val="008C0522"/>
    <w:rsid w:val="008C08C7"/>
    <w:rsid w:val="008C0C4C"/>
    <w:rsid w:val="008C0FEB"/>
    <w:rsid w:val="008C1554"/>
    <w:rsid w:val="008C1992"/>
    <w:rsid w:val="008C1DCA"/>
    <w:rsid w:val="008C24F2"/>
    <w:rsid w:val="008C2652"/>
    <w:rsid w:val="008C2A5F"/>
    <w:rsid w:val="008C2A67"/>
    <w:rsid w:val="008C2DE8"/>
    <w:rsid w:val="008C321B"/>
    <w:rsid w:val="008C435E"/>
    <w:rsid w:val="008C48C6"/>
    <w:rsid w:val="008C4911"/>
    <w:rsid w:val="008C4CEB"/>
    <w:rsid w:val="008C50EB"/>
    <w:rsid w:val="008C537E"/>
    <w:rsid w:val="008C6043"/>
    <w:rsid w:val="008C639A"/>
    <w:rsid w:val="008C66F8"/>
    <w:rsid w:val="008C6C11"/>
    <w:rsid w:val="008C7646"/>
    <w:rsid w:val="008C7676"/>
    <w:rsid w:val="008C7973"/>
    <w:rsid w:val="008D0834"/>
    <w:rsid w:val="008D0D37"/>
    <w:rsid w:val="008D0EDC"/>
    <w:rsid w:val="008D0F6B"/>
    <w:rsid w:val="008D120D"/>
    <w:rsid w:val="008D16AC"/>
    <w:rsid w:val="008D1A8E"/>
    <w:rsid w:val="008D1C0A"/>
    <w:rsid w:val="008D2FAC"/>
    <w:rsid w:val="008D3554"/>
    <w:rsid w:val="008D3A26"/>
    <w:rsid w:val="008D475B"/>
    <w:rsid w:val="008D55CB"/>
    <w:rsid w:val="008D5938"/>
    <w:rsid w:val="008D5B39"/>
    <w:rsid w:val="008D67AC"/>
    <w:rsid w:val="008D6843"/>
    <w:rsid w:val="008D6D62"/>
    <w:rsid w:val="008D7972"/>
    <w:rsid w:val="008D7C60"/>
    <w:rsid w:val="008D7F46"/>
    <w:rsid w:val="008E0415"/>
    <w:rsid w:val="008E1A67"/>
    <w:rsid w:val="008E1A9E"/>
    <w:rsid w:val="008E23DB"/>
    <w:rsid w:val="008E2667"/>
    <w:rsid w:val="008E2D07"/>
    <w:rsid w:val="008E329A"/>
    <w:rsid w:val="008E37C2"/>
    <w:rsid w:val="008E3CB3"/>
    <w:rsid w:val="008E40D8"/>
    <w:rsid w:val="008E4750"/>
    <w:rsid w:val="008E5020"/>
    <w:rsid w:val="008E571A"/>
    <w:rsid w:val="008E5744"/>
    <w:rsid w:val="008E5E8F"/>
    <w:rsid w:val="008E6423"/>
    <w:rsid w:val="008E6E4C"/>
    <w:rsid w:val="008E7273"/>
    <w:rsid w:val="008E7729"/>
    <w:rsid w:val="008E7DCF"/>
    <w:rsid w:val="008F027F"/>
    <w:rsid w:val="008F08B3"/>
    <w:rsid w:val="008F092E"/>
    <w:rsid w:val="008F12A6"/>
    <w:rsid w:val="008F1D56"/>
    <w:rsid w:val="008F1F98"/>
    <w:rsid w:val="008F1FDF"/>
    <w:rsid w:val="008F34AF"/>
    <w:rsid w:val="008F3628"/>
    <w:rsid w:val="008F3D02"/>
    <w:rsid w:val="008F4D86"/>
    <w:rsid w:val="008F4F56"/>
    <w:rsid w:val="008F587F"/>
    <w:rsid w:val="008F5BA3"/>
    <w:rsid w:val="008F6689"/>
    <w:rsid w:val="008F679E"/>
    <w:rsid w:val="008F6BD1"/>
    <w:rsid w:val="008F6CB9"/>
    <w:rsid w:val="008F7078"/>
    <w:rsid w:val="008F7467"/>
    <w:rsid w:val="008F7A48"/>
    <w:rsid w:val="008F7CC1"/>
    <w:rsid w:val="0090191F"/>
    <w:rsid w:val="00901998"/>
    <w:rsid w:val="009019FA"/>
    <w:rsid w:val="00901F42"/>
    <w:rsid w:val="00901FD7"/>
    <w:rsid w:val="009020B1"/>
    <w:rsid w:val="00902816"/>
    <w:rsid w:val="00902A40"/>
    <w:rsid w:val="009033BF"/>
    <w:rsid w:val="00903C74"/>
    <w:rsid w:val="00903CBC"/>
    <w:rsid w:val="009040E0"/>
    <w:rsid w:val="00904B71"/>
    <w:rsid w:val="00904F16"/>
    <w:rsid w:val="009057FB"/>
    <w:rsid w:val="00906864"/>
    <w:rsid w:val="0090689A"/>
    <w:rsid w:val="009068F5"/>
    <w:rsid w:val="00907489"/>
    <w:rsid w:val="00907490"/>
    <w:rsid w:val="0090752D"/>
    <w:rsid w:val="00907635"/>
    <w:rsid w:val="0091001E"/>
    <w:rsid w:val="00910FC6"/>
    <w:rsid w:val="00911370"/>
    <w:rsid w:val="009113B5"/>
    <w:rsid w:val="0091176F"/>
    <w:rsid w:val="00911B82"/>
    <w:rsid w:val="00911BED"/>
    <w:rsid w:val="009120B8"/>
    <w:rsid w:val="0091332C"/>
    <w:rsid w:val="009139B4"/>
    <w:rsid w:val="009139F2"/>
    <w:rsid w:val="00913E2A"/>
    <w:rsid w:val="00914EEA"/>
    <w:rsid w:val="00915AAB"/>
    <w:rsid w:val="0091607A"/>
    <w:rsid w:val="00916236"/>
    <w:rsid w:val="009163D7"/>
    <w:rsid w:val="009165EC"/>
    <w:rsid w:val="00917449"/>
    <w:rsid w:val="00917DBC"/>
    <w:rsid w:val="0092002E"/>
    <w:rsid w:val="00920290"/>
    <w:rsid w:val="00920AB1"/>
    <w:rsid w:val="00920B4E"/>
    <w:rsid w:val="00921139"/>
    <w:rsid w:val="0092121B"/>
    <w:rsid w:val="0092154B"/>
    <w:rsid w:val="009215BA"/>
    <w:rsid w:val="0092190E"/>
    <w:rsid w:val="009220FD"/>
    <w:rsid w:val="00922559"/>
    <w:rsid w:val="00922756"/>
    <w:rsid w:val="00922C60"/>
    <w:rsid w:val="0092306C"/>
    <w:rsid w:val="009230ED"/>
    <w:rsid w:val="009231C1"/>
    <w:rsid w:val="00923584"/>
    <w:rsid w:val="00923A0E"/>
    <w:rsid w:val="0092404F"/>
    <w:rsid w:val="0092413C"/>
    <w:rsid w:val="009246BA"/>
    <w:rsid w:val="00924C07"/>
    <w:rsid w:val="00924F34"/>
    <w:rsid w:val="00924F9B"/>
    <w:rsid w:val="009254B3"/>
    <w:rsid w:val="00925690"/>
    <w:rsid w:val="00926B54"/>
    <w:rsid w:val="00926DC3"/>
    <w:rsid w:val="00927043"/>
    <w:rsid w:val="009279A5"/>
    <w:rsid w:val="00927B3A"/>
    <w:rsid w:val="0093005A"/>
    <w:rsid w:val="0093009A"/>
    <w:rsid w:val="0093053A"/>
    <w:rsid w:val="009305D2"/>
    <w:rsid w:val="00930654"/>
    <w:rsid w:val="00931283"/>
    <w:rsid w:val="00931470"/>
    <w:rsid w:val="009315C1"/>
    <w:rsid w:val="00931736"/>
    <w:rsid w:val="009318C5"/>
    <w:rsid w:val="00931BFD"/>
    <w:rsid w:val="0093208C"/>
    <w:rsid w:val="0093298D"/>
    <w:rsid w:val="009329F2"/>
    <w:rsid w:val="00932AB8"/>
    <w:rsid w:val="00932AE8"/>
    <w:rsid w:val="00932CB6"/>
    <w:rsid w:val="0093461C"/>
    <w:rsid w:val="00934843"/>
    <w:rsid w:val="00934927"/>
    <w:rsid w:val="00934A10"/>
    <w:rsid w:val="00934D75"/>
    <w:rsid w:val="00936057"/>
    <w:rsid w:val="0093669F"/>
    <w:rsid w:val="00936B10"/>
    <w:rsid w:val="00936F96"/>
    <w:rsid w:val="009371A5"/>
    <w:rsid w:val="009373CE"/>
    <w:rsid w:val="009375FD"/>
    <w:rsid w:val="009378EA"/>
    <w:rsid w:val="00940189"/>
    <w:rsid w:val="00940514"/>
    <w:rsid w:val="00940529"/>
    <w:rsid w:val="00940613"/>
    <w:rsid w:val="009406EB"/>
    <w:rsid w:val="00940F0A"/>
    <w:rsid w:val="00941600"/>
    <w:rsid w:val="00942A15"/>
    <w:rsid w:val="00942BCA"/>
    <w:rsid w:val="00942C82"/>
    <w:rsid w:val="00943AAE"/>
    <w:rsid w:val="00943D84"/>
    <w:rsid w:val="00943F21"/>
    <w:rsid w:val="00943F3E"/>
    <w:rsid w:val="00944586"/>
    <w:rsid w:val="00944698"/>
    <w:rsid w:val="009447B5"/>
    <w:rsid w:val="009451A9"/>
    <w:rsid w:val="00945539"/>
    <w:rsid w:val="0094555C"/>
    <w:rsid w:val="00945DA2"/>
    <w:rsid w:val="0094667E"/>
    <w:rsid w:val="00946EA8"/>
    <w:rsid w:val="00946EEB"/>
    <w:rsid w:val="009474A0"/>
    <w:rsid w:val="0094785E"/>
    <w:rsid w:val="00947C5D"/>
    <w:rsid w:val="009506B1"/>
    <w:rsid w:val="00950E21"/>
    <w:rsid w:val="00950EA7"/>
    <w:rsid w:val="00951122"/>
    <w:rsid w:val="009514DF"/>
    <w:rsid w:val="00952753"/>
    <w:rsid w:val="00952821"/>
    <w:rsid w:val="00952895"/>
    <w:rsid w:val="00952905"/>
    <w:rsid w:val="0095352D"/>
    <w:rsid w:val="00953DA2"/>
    <w:rsid w:val="009541B0"/>
    <w:rsid w:val="00954427"/>
    <w:rsid w:val="00954911"/>
    <w:rsid w:val="00954F46"/>
    <w:rsid w:val="00955214"/>
    <w:rsid w:val="00955B0E"/>
    <w:rsid w:val="00955C41"/>
    <w:rsid w:val="00955C81"/>
    <w:rsid w:val="00955F6E"/>
    <w:rsid w:val="00956B20"/>
    <w:rsid w:val="00956E2C"/>
    <w:rsid w:val="00957D5E"/>
    <w:rsid w:val="00960712"/>
    <w:rsid w:val="00960C52"/>
    <w:rsid w:val="00960D12"/>
    <w:rsid w:val="0096114C"/>
    <w:rsid w:val="0096114E"/>
    <w:rsid w:val="0096133F"/>
    <w:rsid w:val="009620CC"/>
    <w:rsid w:val="00962143"/>
    <w:rsid w:val="00962374"/>
    <w:rsid w:val="009624C8"/>
    <w:rsid w:val="00962FCF"/>
    <w:rsid w:val="00963A74"/>
    <w:rsid w:val="00963DBB"/>
    <w:rsid w:val="00964138"/>
    <w:rsid w:val="00964170"/>
    <w:rsid w:val="00964E00"/>
    <w:rsid w:val="00965263"/>
    <w:rsid w:val="0096555C"/>
    <w:rsid w:val="009656D3"/>
    <w:rsid w:val="00966664"/>
    <w:rsid w:val="009668DF"/>
    <w:rsid w:val="009670E3"/>
    <w:rsid w:val="00967311"/>
    <w:rsid w:val="00967524"/>
    <w:rsid w:val="00967753"/>
    <w:rsid w:val="00967762"/>
    <w:rsid w:val="00967900"/>
    <w:rsid w:val="00967BA5"/>
    <w:rsid w:val="00970E5B"/>
    <w:rsid w:val="00970F1B"/>
    <w:rsid w:val="009711E7"/>
    <w:rsid w:val="0097173E"/>
    <w:rsid w:val="00971E85"/>
    <w:rsid w:val="00971F1B"/>
    <w:rsid w:val="00972231"/>
    <w:rsid w:val="00972290"/>
    <w:rsid w:val="00972931"/>
    <w:rsid w:val="00972B15"/>
    <w:rsid w:val="00972D95"/>
    <w:rsid w:val="00972E67"/>
    <w:rsid w:val="009734D0"/>
    <w:rsid w:val="009735D9"/>
    <w:rsid w:val="00973AF7"/>
    <w:rsid w:val="00973BC1"/>
    <w:rsid w:val="00973E6B"/>
    <w:rsid w:val="0097449F"/>
    <w:rsid w:val="00975051"/>
    <w:rsid w:val="00975A5C"/>
    <w:rsid w:val="00975D3E"/>
    <w:rsid w:val="00975FD9"/>
    <w:rsid w:val="0097658E"/>
    <w:rsid w:val="00976CBC"/>
    <w:rsid w:val="009771D9"/>
    <w:rsid w:val="00977B23"/>
    <w:rsid w:val="0098111E"/>
    <w:rsid w:val="009815B9"/>
    <w:rsid w:val="00981C94"/>
    <w:rsid w:val="00981D36"/>
    <w:rsid w:val="00982977"/>
    <w:rsid w:val="00982F7F"/>
    <w:rsid w:val="009838CF"/>
    <w:rsid w:val="009839EE"/>
    <w:rsid w:val="00983EC0"/>
    <w:rsid w:val="00984212"/>
    <w:rsid w:val="0098484A"/>
    <w:rsid w:val="009848B9"/>
    <w:rsid w:val="0098509D"/>
    <w:rsid w:val="009858F8"/>
    <w:rsid w:val="00985A93"/>
    <w:rsid w:val="00986C69"/>
    <w:rsid w:val="00986CE2"/>
    <w:rsid w:val="0098772B"/>
    <w:rsid w:val="0098784C"/>
    <w:rsid w:val="00987A54"/>
    <w:rsid w:val="00987C24"/>
    <w:rsid w:val="00987E63"/>
    <w:rsid w:val="00990E55"/>
    <w:rsid w:val="00991031"/>
    <w:rsid w:val="0099170E"/>
    <w:rsid w:val="009918FF"/>
    <w:rsid w:val="00991C9B"/>
    <w:rsid w:val="00992442"/>
    <w:rsid w:val="0099256C"/>
    <w:rsid w:val="009926EA"/>
    <w:rsid w:val="00992859"/>
    <w:rsid w:val="00993340"/>
    <w:rsid w:val="00993574"/>
    <w:rsid w:val="009936E4"/>
    <w:rsid w:val="00993DB9"/>
    <w:rsid w:val="00994116"/>
    <w:rsid w:val="00994253"/>
    <w:rsid w:val="0099431A"/>
    <w:rsid w:val="009946EB"/>
    <w:rsid w:val="00994826"/>
    <w:rsid w:val="00994926"/>
    <w:rsid w:val="00994E9D"/>
    <w:rsid w:val="00994FB2"/>
    <w:rsid w:val="0099501F"/>
    <w:rsid w:val="0099509B"/>
    <w:rsid w:val="009951F0"/>
    <w:rsid w:val="00995327"/>
    <w:rsid w:val="009953FA"/>
    <w:rsid w:val="00995603"/>
    <w:rsid w:val="00995F89"/>
    <w:rsid w:val="00996ED2"/>
    <w:rsid w:val="009977ED"/>
    <w:rsid w:val="00997E5A"/>
    <w:rsid w:val="009A0416"/>
    <w:rsid w:val="009A0D0B"/>
    <w:rsid w:val="009A1593"/>
    <w:rsid w:val="009A1EAD"/>
    <w:rsid w:val="009A213A"/>
    <w:rsid w:val="009A22F5"/>
    <w:rsid w:val="009A25F5"/>
    <w:rsid w:val="009A2801"/>
    <w:rsid w:val="009A32B9"/>
    <w:rsid w:val="009A3429"/>
    <w:rsid w:val="009A36EC"/>
    <w:rsid w:val="009A3994"/>
    <w:rsid w:val="009A3F70"/>
    <w:rsid w:val="009A45C8"/>
    <w:rsid w:val="009A49C2"/>
    <w:rsid w:val="009A4FF3"/>
    <w:rsid w:val="009A5658"/>
    <w:rsid w:val="009A5752"/>
    <w:rsid w:val="009A5830"/>
    <w:rsid w:val="009A6077"/>
    <w:rsid w:val="009A6C09"/>
    <w:rsid w:val="009A6E40"/>
    <w:rsid w:val="009A7CD6"/>
    <w:rsid w:val="009B0067"/>
    <w:rsid w:val="009B00AA"/>
    <w:rsid w:val="009B017D"/>
    <w:rsid w:val="009B0381"/>
    <w:rsid w:val="009B0B53"/>
    <w:rsid w:val="009B0CC3"/>
    <w:rsid w:val="009B12BA"/>
    <w:rsid w:val="009B1343"/>
    <w:rsid w:val="009B18C7"/>
    <w:rsid w:val="009B1DFC"/>
    <w:rsid w:val="009B2C19"/>
    <w:rsid w:val="009B32E3"/>
    <w:rsid w:val="009B34A3"/>
    <w:rsid w:val="009B368B"/>
    <w:rsid w:val="009B4FC6"/>
    <w:rsid w:val="009B54DA"/>
    <w:rsid w:val="009B55B0"/>
    <w:rsid w:val="009B5611"/>
    <w:rsid w:val="009B59FC"/>
    <w:rsid w:val="009B5D23"/>
    <w:rsid w:val="009B6642"/>
    <w:rsid w:val="009B6C0A"/>
    <w:rsid w:val="009B6E0F"/>
    <w:rsid w:val="009B6E24"/>
    <w:rsid w:val="009B7B16"/>
    <w:rsid w:val="009B7B4F"/>
    <w:rsid w:val="009B7B51"/>
    <w:rsid w:val="009B7B9E"/>
    <w:rsid w:val="009C00EE"/>
    <w:rsid w:val="009C0C0C"/>
    <w:rsid w:val="009C117B"/>
    <w:rsid w:val="009C127E"/>
    <w:rsid w:val="009C172A"/>
    <w:rsid w:val="009C18C0"/>
    <w:rsid w:val="009C1DBF"/>
    <w:rsid w:val="009C1FD2"/>
    <w:rsid w:val="009C2248"/>
    <w:rsid w:val="009C230B"/>
    <w:rsid w:val="009C2F3F"/>
    <w:rsid w:val="009C3328"/>
    <w:rsid w:val="009C33FE"/>
    <w:rsid w:val="009C39D5"/>
    <w:rsid w:val="009C3A69"/>
    <w:rsid w:val="009C3E98"/>
    <w:rsid w:val="009C43D3"/>
    <w:rsid w:val="009C4A28"/>
    <w:rsid w:val="009C4C26"/>
    <w:rsid w:val="009C4D56"/>
    <w:rsid w:val="009C4D6D"/>
    <w:rsid w:val="009C52E3"/>
    <w:rsid w:val="009C55A3"/>
    <w:rsid w:val="009C5890"/>
    <w:rsid w:val="009C687B"/>
    <w:rsid w:val="009C6D1E"/>
    <w:rsid w:val="009C7559"/>
    <w:rsid w:val="009C79C9"/>
    <w:rsid w:val="009C7C8C"/>
    <w:rsid w:val="009C7E06"/>
    <w:rsid w:val="009C7EC7"/>
    <w:rsid w:val="009D0178"/>
    <w:rsid w:val="009D045A"/>
    <w:rsid w:val="009D0C4D"/>
    <w:rsid w:val="009D0F37"/>
    <w:rsid w:val="009D12C3"/>
    <w:rsid w:val="009D1459"/>
    <w:rsid w:val="009D1622"/>
    <w:rsid w:val="009D1910"/>
    <w:rsid w:val="009D223C"/>
    <w:rsid w:val="009D22BF"/>
    <w:rsid w:val="009D282B"/>
    <w:rsid w:val="009D28B6"/>
    <w:rsid w:val="009D32CF"/>
    <w:rsid w:val="009D3755"/>
    <w:rsid w:val="009D3854"/>
    <w:rsid w:val="009D3A67"/>
    <w:rsid w:val="009D4C36"/>
    <w:rsid w:val="009D4CBD"/>
    <w:rsid w:val="009D531A"/>
    <w:rsid w:val="009D6380"/>
    <w:rsid w:val="009D663D"/>
    <w:rsid w:val="009D683A"/>
    <w:rsid w:val="009D6D23"/>
    <w:rsid w:val="009E0400"/>
    <w:rsid w:val="009E048C"/>
    <w:rsid w:val="009E0BAF"/>
    <w:rsid w:val="009E17A6"/>
    <w:rsid w:val="009E1D6A"/>
    <w:rsid w:val="009E249B"/>
    <w:rsid w:val="009E2646"/>
    <w:rsid w:val="009E2973"/>
    <w:rsid w:val="009E2AF4"/>
    <w:rsid w:val="009E3561"/>
    <w:rsid w:val="009E3A93"/>
    <w:rsid w:val="009E42AB"/>
    <w:rsid w:val="009E4336"/>
    <w:rsid w:val="009E543A"/>
    <w:rsid w:val="009E56F1"/>
    <w:rsid w:val="009E5758"/>
    <w:rsid w:val="009E58D2"/>
    <w:rsid w:val="009E5AA4"/>
    <w:rsid w:val="009E5AFF"/>
    <w:rsid w:val="009E5BA1"/>
    <w:rsid w:val="009E5C13"/>
    <w:rsid w:val="009E5F25"/>
    <w:rsid w:val="009E63FC"/>
    <w:rsid w:val="009E6E31"/>
    <w:rsid w:val="009E76DB"/>
    <w:rsid w:val="009E7CA7"/>
    <w:rsid w:val="009E7CBE"/>
    <w:rsid w:val="009E7DDF"/>
    <w:rsid w:val="009E7E93"/>
    <w:rsid w:val="009F1395"/>
    <w:rsid w:val="009F1B44"/>
    <w:rsid w:val="009F1D1F"/>
    <w:rsid w:val="009F2349"/>
    <w:rsid w:val="009F287C"/>
    <w:rsid w:val="009F2FF9"/>
    <w:rsid w:val="009F31EA"/>
    <w:rsid w:val="009F3424"/>
    <w:rsid w:val="009F3743"/>
    <w:rsid w:val="009F3ED5"/>
    <w:rsid w:val="009F4421"/>
    <w:rsid w:val="009F4586"/>
    <w:rsid w:val="009F4A02"/>
    <w:rsid w:val="009F4BF8"/>
    <w:rsid w:val="009F4CAA"/>
    <w:rsid w:val="009F50AA"/>
    <w:rsid w:val="009F532D"/>
    <w:rsid w:val="009F588E"/>
    <w:rsid w:val="009F5F5F"/>
    <w:rsid w:val="009F6364"/>
    <w:rsid w:val="009F6A6E"/>
    <w:rsid w:val="009F6D60"/>
    <w:rsid w:val="009F6EE7"/>
    <w:rsid w:val="009F7892"/>
    <w:rsid w:val="00A00613"/>
    <w:rsid w:val="00A00A86"/>
    <w:rsid w:val="00A00DE5"/>
    <w:rsid w:val="00A01349"/>
    <w:rsid w:val="00A014D9"/>
    <w:rsid w:val="00A01883"/>
    <w:rsid w:val="00A022A2"/>
    <w:rsid w:val="00A02990"/>
    <w:rsid w:val="00A037FA"/>
    <w:rsid w:val="00A03852"/>
    <w:rsid w:val="00A03B41"/>
    <w:rsid w:val="00A03BD4"/>
    <w:rsid w:val="00A03D63"/>
    <w:rsid w:val="00A0416B"/>
    <w:rsid w:val="00A0421D"/>
    <w:rsid w:val="00A047AA"/>
    <w:rsid w:val="00A04A6B"/>
    <w:rsid w:val="00A04F32"/>
    <w:rsid w:val="00A05017"/>
    <w:rsid w:val="00A05330"/>
    <w:rsid w:val="00A054A4"/>
    <w:rsid w:val="00A05E0B"/>
    <w:rsid w:val="00A06234"/>
    <w:rsid w:val="00A06272"/>
    <w:rsid w:val="00A067EF"/>
    <w:rsid w:val="00A068F7"/>
    <w:rsid w:val="00A06A65"/>
    <w:rsid w:val="00A06C45"/>
    <w:rsid w:val="00A079BF"/>
    <w:rsid w:val="00A1006D"/>
    <w:rsid w:val="00A10113"/>
    <w:rsid w:val="00A104F9"/>
    <w:rsid w:val="00A106EE"/>
    <w:rsid w:val="00A10A75"/>
    <w:rsid w:val="00A115F8"/>
    <w:rsid w:val="00A1165F"/>
    <w:rsid w:val="00A12091"/>
    <w:rsid w:val="00A12C56"/>
    <w:rsid w:val="00A12DAA"/>
    <w:rsid w:val="00A1320A"/>
    <w:rsid w:val="00A1328B"/>
    <w:rsid w:val="00A1343A"/>
    <w:rsid w:val="00A13DDC"/>
    <w:rsid w:val="00A13F43"/>
    <w:rsid w:val="00A14051"/>
    <w:rsid w:val="00A14AF3"/>
    <w:rsid w:val="00A155F1"/>
    <w:rsid w:val="00A16C78"/>
    <w:rsid w:val="00A20EFE"/>
    <w:rsid w:val="00A214E4"/>
    <w:rsid w:val="00A21E05"/>
    <w:rsid w:val="00A2226D"/>
    <w:rsid w:val="00A2238F"/>
    <w:rsid w:val="00A2262F"/>
    <w:rsid w:val="00A22AAA"/>
    <w:rsid w:val="00A22EB5"/>
    <w:rsid w:val="00A22F24"/>
    <w:rsid w:val="00A234A9"/>
    <w:rsid w:val="00A2357A"/>
    <w:rsid w:val="00A238FE"/>
    <w:rsid w:val="00A239A8"/>
    <w:rsid w:val="00A23DB1"/>
    <w:rsid w:val="00A23E1A"/>
    <w:rsid w:val="00A23F0E"/>
    <w:rsid w:val="00A24084"/>
    <w:rsid w:val="00A242E3"/>
    <w:rsid w:val="00A2485B"/>
    <w:rsid w:val="00A24BCB"/>
    <w:rsid w:val="00A24FEF"/>
    <w:rsid w:val="00A253C2"/>
    <w:rsid w:val="00A25B8C"/>
    <w:rsid w:val="00A25C63"/>
    <w:rsid w:val="00A26DA0"/>
    <w:rsid w:val="00A26ED5"/>
    <w:rsid w:val="00A27106"/>
    <w:rsid w:val="00A271F0"/>
    <w:rsid w:val="00A274F2"/>
    <w:rsid w:val="00A27624"/>
    <w:rsid w:val="00A302CB"/>
    <w:rsid w:val="00A3067F"/>
    <w:rsid w:val="00A306A2"/>
    <w:rsid w:val="00A3083A"/>
    <w:rsid w:val="00A309F9"/>
    <w:rsid w:val="00A30AFB"/>
    <w:rsid w:val="00A30C96"/>
    <w:rsid w:val="00A31120"/>
    <w:rsid w:val="00A31C1D"/>
    <w:rsid w:val="00A326BF"/>
    <w:rsid w:val="00A3278E"/>
    <w:rsid w:val="00A33103"/>
    <w:rsid w:val="00A33457"/>
    <w:rsid w:val="00A3351F"/>
    <w:rsid w:val="00A33A72"/>
    <w:rsid w:val="00A33EAD"/>
    <w:rsid w:val="00A3461D"/>
    <w:rsid w:val="00A34656"/>
    <w:rsid w:val="00A34933"/>
    <w:rsid w:val="00A34A97"/>
    <w:rsid w:val="00A34B3D"/>
    <w:rsid w:val="00A34C6D"/>
    <w:rsid w:val="00A34D75"/>
    <w:rsid w:val="00A355B4"/>
    <w:rsid w:val="00A35743"/>
    <w:rsid w:val="00A35780"/>
    <w:rsid w:val="00A3579B"/>
    <w:rsid w:val="00A35C97"/>
    <w:rsid w:val="00A35D21"/>
    <w:rsid w:val="00A35E8B"/>
    <w:rsid w:val="00A35F42"/>
    <w:rsid w:val="00A3670E"/>
    <w:rsid w:val="00A37DCA"/>
    <w:rsid w:val="00A40055"/>
    <w:rsid w:val="00A40256"/>
    <w:rsid w:val="00A405B6"/>
    <w:rsid w:val="00A41325"/>
    <w:rsid w:val="00A41364"/>
    <w:rsid w:val="00A41535"/>
    <w:rsid w:val="00A41F0D"/>
    <w:rsid w:val="00A4229E"/>
    <w:rsid w:val="00A4241D"/>
    <w:rsid w:val="00A424A8"/>
    <w:rsid w:val="00A42B8A"/>
    <w:rsid w:val="00A42C8E"/>
    <w:rsid w:val="00A42E3B"/>
    <w:rsid w:val="00A4352B"/>
    <w:rsid w:val="00A43ED9"/>
    <w:rsid w:val="00A4402F"/>
    <w:rsid w:val="00A442CC"/>
    <w:rsid w:val="00A442D1"/>
    <w:rsid w:val="00A44D11"/>
    <w:rsid w:val="00A44F4A"/>
    <w:rsid w:val="00A45226"/>
    <w:rsid w:val="00A45BCC"/>
    <w:rsid w:val="00A45F9F"/>
    <w:rsid w:val="00A46007"/>
    <w:rsid w:val="00A46102"/>
    <w:rsid w:val="00A469B3"/>
    <w:rsid w:val="00A46A5F"/>
    <w:rsid w:val="00A475A3"/>
    <w:rsid w:val="00A47921"/>
    <w:rsid w:val="00A47963"/>
    <w:rsid w:val="00A50119"/>
    <w:rsid w:val="00A50359"/>
    <w:rsid w:val="00A51130"/>
    <w:rsid w:val="00A51882"/>
    <w:rsid w:val="00A52432"/>
    <w:rsid w:val="00A52C7D"/>
    <w:rsid w:val="00A52F19"/>
    <w:rsid w:val="00A53054"/>
    <w:rsid w:val="00A53226"/>
    <w:rsid w:val="00A535EF"/>
    <w:rsid w:val="00A53697"/>
    <w:rsid w:val="00A5373E"/>
    <w:rsid w:val="00A53984"/>
    <w:rsid w:val="00A53C8E"/>
    <w:rsid w:val="00A5405E"/>
    <w:rsid w:val="00A542CD"/>
    <w:rsid w:val="00A5466A"/>
    <w:rsid w:val="00A55274"/>
    <w:rsid w:val="00A5557F"/>
    <w:rsid w:val="00A556F2"/>
    <w:rsid w:val="00A5580A"/>
    <w:rsid w:val="00A561BD"/>
    <w:rsid w:val="00A5632E"/>
    <w:rsid w:val="00A563CA"/>
    <w:rsid w:val="00A56BF0"/>
    <w:rsid w:val="00A56FB3"/>
    <w:rsid w:val="00A571D1"/>
    <w:rsid w:val="00A573FA"/>
    <w:rsid w:val="00A5748C"/>
    <w:rsid w:val="00A60617"/>
    <w:rsid w:val="00A60862"/>
    <w:rsid w:val="00A60B3D"/>
    <w:rsid w:val="00A60BFB"/>
    <w:rsid w:val="00A60D45"/>
    <w:rsid w:val="00A60E1B"/>
    <w:rsid w:val="00A60FA9"/>
    <w:rsid w:val="00A613A9"/>
    <w:rsid w:val="00A615BE"/>
    <w:rsid w:val="00A61D7C"/>
    <w:rsid w:val="00A624D1"/>
    <w:rsid w:val="00A62767"/>
    <w:rsid w:val="00A62817"/>
    <w:rsid w:val="00A62ACD"/>
    <w:rsid w:val="00A63780"/>
    <w:rsid w:val="00A63980"/>
    <w:rsid w:val="00A639D0"/>
    <w:rsid w:val="00A63F83"/>
    <w:rsid w:val="00A63FF7"/>
    <w:rsid w:val="00A64222"/>
    <w:rsid w:val="00A6489B"/>
    <w:rsid w:val="00A65289"/>
    <w:rsid w:val="00A652B7"/>
    <w:rsid w:val="00A65755"/>
    <w:rsid w:val="00A65852"/>
    <w:rsid w:val="00A66FF1"/>
    <w:rsid w:val="00A67033"/>
    <w:rsid w:val="00A673E3"/>
    <w:rsid w:val="00A700BE"/>
    <w:rsid w:val="00A701D2"/>
    <w:rsid w:val="00A701FA"/>
    <w:rsid w:val="00A704CB"/>
    <w:rsid w:val="00A7060C"/>
    <w:rsid w:val="00A70D76"/>
    <w:rsid w:val="00A71135"/>
    <w:rsid w:val="00A71C27"/>
    <w:rsid w:val="00A71D01"/>
    <w:rsid w:val="00A724AB"/>
    <w:rsid w:val="00A72F31"/>
    <w:rsid w:val="00A7333E"/>
    <w:rsid w:val="00A73515"/>
    <w:rsid w:val="00A7368C"/>
    <w:rsid w:val="00A73B3B"/>
    <w:rsid w:val="00A73EF3"/>
    <w:rsid w:val="00A73EFA"/>
    <w:rsid w:val="00A74762"/>
    <w:rsid w:val="00A750CE"/>
    <w:rsid w:val="00A7562A"/>
    <w:rsid w:val="00A757EB"/>
    <w:rsid w:val="00A7624E"/>
    <w:rsid w:val="00A76911"/>
    <w:rsid w:val="00A77094"/>
    <w:rsid w:val="00A774C1"/>
    <w:rsid w:val="00A778CA"/>
    <w:rsid w:val="00A8030B"/>
    <w:rsid w:val="00A80C50"/>
    <w:rsid w:val="00A814F5"/>
    <w:rsid w:val="00A82653"/>
    <w:rsid w:val="00A82EA4"/>
    <w:rsid w:val="00A834FF"/>
    <w:rsid w:val="00A83E63"/>
    <w:rsid w:val="00A83F98"/>
    <w:rsid w:val="00A84530"/>
    <w:rsid w:val="00A84712"/>
    <w:rsid w:val="00A856DE"/>
    <w:rsid w:val="00A85895"/>
    <w:rsid w:val="00A861C2"/>
    <w:rsid w:val="00A8763F"/>
    <w:rsid w:val="00A87C86"/>
    <w:rsid w:val="00A87FC1"/>
    <w:rsid w:val="00A90A2A"/>
    <w:rsid w:val="00A90EDC"/>
    <w:rsid w:val="00A91576"/>
    <w:rsid w:val="00A917F8"/>
    <w:rsid w:val="00A91920"/>
    <w:rsid w:val="00A919A7"/>
    <w:rsid w:val="00A920A2"/>
    <w:rsid w:val="00A920B4"/>
    <w:rsid w:val="00A92AB1"/>
    <w:rsid w:val="00A92F7C"/>
    <w:rsid w:val="00A936E4"/>
    <w:rsid w:val="00A93BB9"/>
    <w:rsid w:val="00A94697"/>
    <w:rsid w:val="00A94A5D"/>
    <w:rsid w:val="00A94DA4"/>
    <w:rsid w:val="00A9569E"/>
    <w:rsid w:val="00A9596C"/>
    <w:rsid w:val="00A96082"/>
    <w:rsid w:val="00A960E6"/>
    <w:rsid w:val="00A968C2"/>
    <w:rsid w:val="00A96B38"/>
    <w:rsid w:val="00A96FD4"/>
    <w:rsid w:val="00A9730B"/>
    <w:rsid w:val="00A973E5"/>
    <w:rsid w:val="00A977D1"/>
    <w:rsid w:val="00A97DFF"/>
    <w:rsid w:val="00AA07F4"/>
    <w:rsid w:val="00AA1013"/>
    <w:rsid w:val="00AA1636"/>
    <w:rsid w:val="00AA1AFF"/>
    <w:rsid w:val="00AA262D"/>
    <w:rsid w:val="00AA2EF6"/>
    <w:rsid w:val="00AA3160"/>
    <w:rsid w:val="00AA3BA9"/>
    <w:rsid w:val="00AA3C32"/>
    <w:rsid w:val="00AA535E"/>
    <w:rsid w:val="00AA5528"/>
    <w:rsid w:val="00AA56CD"/>
    <w:rsid w:val="00AA57CF"/>
    <w:rsid w:val="00AA5867"/>
    <w:rsid w:val="00AA66DE"/>
    <w:rsid w:val="00AA688B"/>
    <w:rsid w:val="00AA70BC"/>
    <w:rsid w:val="00AA724C"/>
    <w:rsid w:val="00AA781A"/>
    <w:rsid w:val="00AA788E"/>
    <w:rsid w:val="00AB0097"/>
    <w:rsid w:val="00AB0314"/>
    <w:rsid w:val="00AB1AD8"/>
    <w:rsid w:val="00AB1FFB"/>
    <w:rsid w:val="00AB2345"/>
    <w:rsid w:val="00AB2A2A"/>
    <w:rsid w:val="00AB2A9E"/>
    <w:rsid w:val="00AB2BBC"/>
    <w:rsid w:val="00AB2D8B"/>
    <w:rsid w:val="00AB2D9C"/>
    <w:rsid w:val="00AB2DDA"/>
    <w:rsid w:val="00AB30CE"/>
    <w:rsid w:val="00AB34B2"/>
    <w:rsid w:val="00AB45A4"/>
    <w:rsid w:val="00AB4BAB"/>
    <w:rsid w:val="00AB4E40"/>
    <w:rsid w:val="00AB515B"/>
    <w:rsid w:val="00AB528F"/>
    <w:rsid w:val="00AB5394"/>
    <w:rsid w:val="00AB58FF"/>
    <w:rsid w:val="00AB5B92"/>
    <w:rsid w:val="00AB5E6C"/>
    <w:rsid w:val="00AB5EFA"/>
    <w:rsid w:val="00AB6340"/>
    <w:rsid w:val="00AB66C9"/>
    <w:rsid w:val="00AB6BC6"/>
    <w:rsid w:val="00AB6FF6"/>
    <w:rsid w:val="00AB701F"/>
    <w:rsid w:val="00AB702D"/>
    <w:rsid w:val="00AB7301"/>
    <w:rsid w:val="00AB791C"/>
    <w:rsid w:val="00AC0A38"/>
    <w:rsid w:val="00AC0B3E"/>
    <w:rsid w:val="00AC0B51"/>
    <w:rsid w:val="00AC17A7"/>
    <w:rsid w:val="00AC18E8"/>
    <w:rsid w:val="00AC1EBB"/>
    <w:rsid w:val="00AC2011"/>
    <w:rsid w:val="00AC294C"/>
    <w:rsid w:val="00AC3390"/>
    <w:rsid w:val="00AC35FE"/>
    <w:rsid w:val="00AC443A"/>
    <w:rsid w:val="00AC48F0"/>
    <w:rsid w:val="00AC4EC1"/>
    <w:rsid w:val="00AC521F"/>
    <w:rsid w:val="00AC58F0"/>
    <w:rsid w:val="00AC59F1"/>
    <w:rsid w:val="00AC5A4F"/>
    <w:rsid w:val="00AC5D3B"/>
    <w:rsid w:val="00AC636E"/>
    <w:rsid w:val="00AC6376"/>
    <w:rsid w:val="00AC64A5"/>
    <w:rsid w:val="00AC6554"/>
    <w:rsid w:val="00AC6A74"/>
    <w:rsid w:val="00AC6AC5"/>
    <w:rsid w:val="00AC751B"/>
    <w:rsid w:val="00AC7776"/>
    <w:rsid w:val="00AC795E"/>
    <w:rsid w:val="00AC7AE2"/>
    <w:rsid w:val="00AD02B5"/>
    <w:rsid w:val="00AD0607"/>
    <w:rsid w:val="00AD0CB5"/>
    <w:rsid w:val="00AD138A"/>
    <w:rsid w:val="00AD165B"/>
    <w:rsid w:val="00AD205B"/>
    <w:rsid w:val="00AD359C"/>
    <w:rsid w:val="00AD37D6"/>
    <w:rsid w:val="00AD396D"/>
    <w:rsid w:val="00AD3DB8"/>
    <w:rsid w:val="00AD425A"/>
    <w:rsid w:val="00AD42C0"/>
    <w:rsid w:val="00AD4865"/>
    <w:rsid w:val="00AD49F0"/>
    <w:rsid w:val="00AD4FE7"/>
    <w:rsid w:val="00AD526B"/>
    <w:rsid w:val="00AD550A"/>
    <w:rsid w:val="00AD56C7"/>
    <w:rsid w:val="00AD56F7"/>
    <w:rsid w:val="00AD5A94"/>
    <w:rsid w:val="00AD6039"/>
    <w:rsid w:val="00AD6B8D"/>
    <w:rsid w:val="00AD6EF4"/>
    <w:rsid w:val="00AD72D2"/>
    <w:rsid w:val="00AD750A"/>
    <w:rsid w:val="00AD75E6"/>
    <w:rsid w:val="00AD7795"/>
    <w:rsid w:val="00AE0222"/>
    <w:rsid w:val="00AE04B3"/>
    <w:rsid w:val="00AE05DF"/>
    <w:rsid w:val="00AE1349"/>
    <w:rsid w:val="00AE14D9"/>
    <w:rsid w:val="00AE1862"/>
    <w:rsid w:val="00AE1C30"/>
    <w:rsid w:val="00AE1C6C"/>
    <w:rsid w:val="00AE1DCE"/>
    <w:rsid w:val="00AE225F"/>
    <w:rsid w:val="00AE2307"/>
    <w:rsid w:val="00AE24A9"/>
    <w:rsid w:val="00AE2804"/>
    <w:rsid w:val="00AE31F4"/>
    <w:rsid w:val="00AE3914"/>
    <w:rsid w:val="00AE3B20"/>
    <w:rsid w:val="00AE3B5B"/>
    <w:rsid w:val="00AE3D8B"/>
    <w:rsid w:val="00AE41C5"/>
    <w:rsid w:val="00AE41FB"/>
    <w:rsid w:val="00AE4702"/>
    <w:rsid w:val="00AE485B"/>
    <w:rsid w:val="00AE53C6"/>
    <w:rsid w:val="00AE55F0"/>
    <w:rsid w:val="00AE56C9"/>
    <w:rsid w:val="00AE57C6"/>
    <w:rsid w:val="00AE583B"/>
    <w:rsid w:val="00AE5E3E"/>
    <w:rsid w:val="00AE5F4D"/>
    <w:rsid w:val="00AE68D6"/>
    <w:rsid w:val="00AE7FE5"/>
    <w:rsid w:val="00AF0343"/>
    <w:rsid w:val="00AF054D"/>
    <w:rsid w:val="00AF05D0"/>
    <w:rsid w:val="00AF0EEC"/>
    <w:rsid w:val="00AF1839"/>
    <w:rsid w:val="00AF1955"/>
    <w:rsid w:val="00AF2B10"/>
    <w:rsid w:val="00AF3FC2"/>
    <w:rsid w:val="00AF5354"/>
    <w:rsid w:val="00AF5FFD"/>
    <w:rsid w:val="00AF6348"/>
    <w:rsid w:val="00AF6531"/>
    <w:rsid w:val="00AF6C6E"/>
    <w:rsid w:val="00AF6C88"/>
    <w:rsid w:val="00AF6E58"/>
    <w:rsid w:val="00AF6EF1"/>
    <w:rsid w:val="00AF6F8A"/>
    <w:rsid w:val="00AF7393"/>
    <w:rsid w:val="00AF7BD9"/>
    <w:rsid w:val="00B003A0"/>
    <w:rsid w:val="00B00777"/>
    <w:rsid w:val="00B01087"/>
    <w:rsid w:val="00B02961"/>
    <w:rsid w:val="00B03345"/>
    <w:rsid w:val="00B0386E"/>
    <w:rsid w:val="00B03F2E"/>
    <w:rsid w:val="00B047A8"/>
    <w:rsid w:val="00B047F7"/>
    <w:rsid w:val="00B0487D"/>
    <w:rsid w:val="00B04B19"/>
    <w:rsid w:val="00B04F4F"/>
    <w:rsid w:val="00B04F66"/>
    <w:rsid w:val="00B05995"/>
    <w:rsid w:val="00B05C31"/>
    <w:rsid w:val="00B05E17"/>
    <w:rsid w:val="00B05EF0"/>
    <w:rsid w:val="00B0671C"/>
    <w:rsid w:val="00B072AB"/>
    <w:rsid w:val="00B072B1"/>
    <w:rsid w:val="00B0739C"/>
    <w:rsid w:val="00B079B8"/>
    <w:rsid w:val="00B079F6"/>
    <w:rsid w:val="00B07F86"/>
    <w:rsid w:val="00B101AD"/>
    <w:rsid w:val="00B10210"/>
    <w:rsid w:val="00B10662"/>
    <w:rsid w:val="00B1069B"/>
    <w:rsid w:val="00B10800"/>
    <w:rsid w:val="00B10B8B"/>
    <w:rsid w:val="00B1119B"/>
    <w:rsid w:val="00B11436"/>
    <w:rsid w:val="00B115FC"/>
    <w:rsid w:val="00B11895"/>
    <w:rsid w:val="00B11E49"/>
    <w:rsid w:val="00B12086"/>
    <w:rsid w:val="00B12B7C"/>
    <w:rsid w:val="00B12D1B"/>
    <w:rsid w:val="00B12F6F"/>
    <w:rsid w:val="00B1316C"/>
    <w:rsid w:val="00B133ED"/>
    <w:rsid w:val="00B13DEC"/>
    <w:rsid w:val="00B14064"/>
    <w:rsid w:val="00B14190"/>
    <w:rsid w:val="00B1433C"/>
    <w:rsid w:val="00B1444C"/>
    <w:rsid w:val="00B146AF"/>
    <w:rsid w:val="00B14778"/>
    <w:rsid w:val="00B14FB3"/>
    <w:rsid w:val="00B15041"/>
    <w:rsid w:val="00B1547E"/>
    <w:rsid w:val="00B159F4"/>
    <w:rsid w:val="00B15C8F"/>
    <w:rsid w:val="00B1625C"/>
    <w:rsid w:val="00B163A1"/>
    <w:rsid w:val="00B166B8"/>
    <w:rsid w:val="00B1671E"/>
    <w:rsid w:val="00B1679A"/>
    <w:rsid w:val="00B16DE2"/>
    <w:rsid w:val="00B16F70"/>
    <w:rsid w:val="00B171BB"/>
    <w:rsid w:val="00B17576"/>
    <w:rsid w:val="00B17A37"/>
    <w:rsid w:val="00B17AE8"/>
    <w:rsid w:val="00B200C5"/>
    <w:rsid w:val="00B20542"/>
    <w:rsid w:val="00B208C3"/>
    <w:rsid w:val="00B20944"/>
    <w:rsid w:val="00B20B6E"/>
    <w:rsid w:val="00B21277"/>
    <w:rsid w:val="00B217D2"/>
    <w:rsid w:val="00B218AF"/>
    <w:rsid w:val="00B218F2"/>
    <w:rsid w:val="00B2205E"/>
    <w:rsid w:val="00B225C1"/>
    <w:rsid w:val="00B2281E"/>
    <w:rsid w:val="00B22937"/>
    <w:rsid w:val="00B229E1"/>
    <w:rsid w:val="00B22A5B"/>
    <w:rsid w:val="00B22C4C"/>
    <w:rsid w:val="00B22F50"/>
    <w:rsid w:val="00B2329A"/>
    <w:rsid w:val="00B23940"/>
    <w:rsid w:val="00B23C53"/>
    <w:rsid w:val="00B2403B"/>
    <w:rsid w:val="00B2409A"/>
    <w:rsid w:val="00B24198"/>
    <w:rsid w:val="00B2461D"/>
    <w:rsid w:val="00B2524D"/>
    <w:rsid w:val="00B25556"/>
    <w:rsid w:val="00B25997"/>
    <w:rsid w:val="00B26238"/>
    <w:rsid w:val="00B26ED2"/>
    <w:rsid w:val="00B272AF"/>
    <w:rsid w:val="00B27E2B"/>
    <w:rsid w:val="00B3064C"/>
    <w:rsid w:val="00B30652"/>
    <w:rsid w:val="00B310EC"/>
    <w:rsid w:val="00B31155"/>
    <w:rsid w:val="00B31F3A"/>
    <w:rsid w:val="00B32255"/>
    <w:rsid w:val="00B3260D"/>
    <w:rsid w:val="00B32B4A"/>
    <w:rsid w:val="00B337B4"/>
    <w:rsid w:val="00B34630"/>
    <w:rsid w:val="00B34BC8"/>
    <w:rsid w:val="00B34CDB"/>
    <w:rsid w:val="00B353B8"/>
    <w:rsid w:val="00B35DA5"/>
    <w:rsid w:val="00B3603B"/>
    <w:rsid w:val="00B36123"/>
    <w:rsid w:val="00B361BC"/>
    <w:rsid w:val="00B36381"/>
    <w:rsid w:val="00B36699"/>
    <w:rsid w:val="00B36AE6"/>
    <w:rsid w:val="00B36F18"/>
    <w:rsid w:val="00B370B5"/>
    <w:rsid w:val="00B37116"/>
    <w:rsid w:val="00B379BA"/>
    <w:rsid w:val="00B37C55"/>
    <w:rsid w:val="00B37D90"/>
    <w:rsid w:val="00B41030"/>
    <w:rsid w:val="00B41076"/>
    <w:rsid w:val="00B413A3"/>
    <w:rsid w:val="00B41B4E"/>
    <w:rsid w:val="00B41F1B"/>
    <w:rsid w:val="00B425D3"/>
    <w:rsid w:val="00B4273E"/>
    <w:rsid w:val="00B4400D"/>
    <w:rsid w:val="00B44308"/>
    <w:rsid w:val="00B4463D"/>
    <w:rsid w:val="00B44B72"/>
    <w:rsid w:val="00B453C7"/>
    <w:rsid w:val="00B453EA"/>
    <w:rsid w:val="00B4573B"/>
    <w:rsid w:val="00B45CB9"/>
    <w:rsid w:val="00B45F4C"/>
    <w:rsid w:val="00B466AA"/>
    <w:rsid w:val="00B468CF"/>
    <w:rsid w:val="00B46953"/>
    <w:rsid w:val="00B46C6F"/>
    <w:rsid w:val="00B46CC5"/>
    <w:rsid w:val="00B477A6"/>
    <w:rsid w:val="00B47BAC"/>
    <w:rsid w:val="00B47FBD"/>
    <w:rsid w:val="00B500AC"/>
    <w:rsid w:val="00B504CD"/>
    <w:rsid w:val="00B51354"/>
    <w:rsid w:val="00B513DD"/>
    <w:rsid w:val="00B51D22"/>
    <w:rsid w:val="00B52643"/>
    <w:rsid w:val="00B528C8"/>
    <w:rsid w:val="00B529EF"/>
    <w:rsid w:val="00B52B4E"/>
    <w:rsid w:val="00B52C23"/>
    <w:rsid w:val="00B52FFA"/>
    <w:rsid w:val="00B53439"/>
    <w:rsid w:val="00B535AF"/>
    <w:rsid w:val="00B53A57"/>
    <w:rsid w:val="00B541EB"/>
    <w:rsid w:val="00B54420"/>
    <w:rsid w:val="00B5445E"/>
    <w:rsid w:val="00B5460A"/>
    <w:rsid w:val="00B54831"/>
    <w:rsid w:val="00B548AB"/>
    <w:rsid w:val="00B54D12"/>
    <w:rsid w:val="00B55028"/>
    <w:rsid w:val="00B5622B"/>
    <w:rsid w:val="00B566E4"/>
    <w:rsid w:val="00B567BF"/>
    <w:rsid w:val="00B567E2"/>
    <w:rsid w:val="00B56C75"/>
    <w:rsid w:val="00B56F18"/>
    <w:rsid w:val="00B5760C"/>
    <w:rsid w:val="00B57D79"/>
    <w:rsid w:val="00B57F27"/>
    <w:rsid w:val="00B603E9"/>
    <w:rsid w:val="00B604DB"/>
    <w:rsid w:val="00B609AA"/>
    <w:rsid w:val="00B60A4D"/>
    <w:rsid w:val="00B60EEC"/>
    <w:rsid w:val="00B61200"/>
    <w:rsid w:val="00B61792"/>
    <w:rsid w:val="00B61DCD"/>
    <w:rsid w:val="00B627F8"/>
    <w:rsid w:val="00B62B9F"/>
    <w:rsid w:val="00B63060"/>
    <w:rsid w:val="00B63B83"/>
    <w:rsid w:val="00B63C2B"/>
    <w:rsid w:val="00B63F87"/>
    <w:rsid w:val="00B6477A"/>
    <w:rsid w:val="00B64BE2"/>
    <w:rsid w:val="00B64D5C"/>
    <w:rsid w:val="00B65074"/>
    <w:rsid w:val="00B6512C"/>
    <w:rsid w:val="00B653A6"/>
    <w:rsid w:val="00B657F6"/>
    <w:rsid w:val="00B65D25"/>
    <w:rsid w:val="00B6621F"/>
    <w:rsid w:val="00B6645C"/>
    <w:rsid w:val="00B6659E"/>
    <w:rsid w:val="00B6674E"/>
    <w:rsid w:val="00B667DD"/>
    <w:rsid w:val="00B66D8D"/>
    <w:rsid w:val="00B67959"/>
    <w:rsid w:val="00B67C07"/>
    <w:rsid w:val="00B70062"/>
    <w:rsid w:val="00B70439"/>
    <w:rsid w:val="00B7065A"/>
    <w:rsid w:val="00B70797"/>
    <w:rsid w:val="00B70870"/>
    <w:rsid w:val="00B70AA2"/>
    <w:rsid w:val="00B70D8D"/>
    <w:rsid w:val="00B71240"/>
    <w:rsid w:val="00B716DD"/>
    <w:rsid w:val="00B71810"/>
    <w:rsid w:val="00B71A51"/>
    <w:rsid w:val="00B72147"/>
    <w:rsid w:val="00B722C5"/>
    <w:rsid w:val="00B72697"/>
    <w:rsid w:val="00B72A74"/>
    <w:rsid w:val="00B72E54"/>
    <w:rsid w:val="00B72EA5"/>
    <w:rsid w:val="00B73354"/>
    <w:rsid w:val="00B73BA6"/>
    <w:rsid w:val="00B73D44"/>
    <w:rsid w:val="00B742B5"/>
    <w:rsid w:val="00B74418"/>
    <w:rsid w:val="00B74497"/>
    <w:rsid w:val="00B74905"/>
    <w:rsid w:val="00B74D9D"/>
    <w:rsid w:val="00B74F46"/>
    <w:rsid w:val="00B75497"/>
    <w:rsid w:val="00B757AC"/>
    <w:rsid w:val="00B75F17"/>
    <w:rsid w:val="00B75F40"/>
    <w:rsid w:val="00B7628A"/>
    <w:rsid w:val="00B76518"/>
    <w:rsid w:val="00B76730"/>
    <w:rsid w:val="00B768D0"/>
    <w:rsid w:val="00B769DF"/>
    <w:rsid w:val="00B772DB"/>
    <w:rsid w:val="00B773E1"/>
    <w:rsid w:val="00B77758"/>
    <w:rsid w:val="00B77DCD"/>
    <w:rsid w:val="00B804CF"/>
    <w:rsid w:val="00B8165D"/>
    <w:rsid w:val="00B8257A"/>
    <w:rsid w:val="00B8269F"/>
    <w:rsid w:val="00B826B2"/>
    <w:rsid w:val="00B82C1D"/>
    <w:rsid w:val="00B82C46"/>
    <w:rsid w:val="00B830F2"/>
    <w:rsid w:val="00B83D80"/>
    <w:rsid w:val="00B83F44"/>
    <w:rsid w:val="00B84345"/>
    <w:rsid w:val="00B84927"/>
    <w:rsid w:val="00B84DA5"/>
    <w:rsid w:val="00B85047"/>
    <w:rsid w:val="00B853E7"/>
    <w:rsid w:val="00B855B1"/>
    <w:rsid w:val="00B8562F"/>
    <w:rsid w:val="00B85F51"/>
    <w:rsid w:val="00B86276"/>
    <w:rsid w:val="00B864F0"/>
    <w:rsid w:val="00B869CE"/>
    <w:rsid w:val="00B86BF2"/>
    <w:rsid w:val="00B86ECD"/>
    <w:rsid w:val="00B87B0B"/>
    <w:rsid w:val="00B87C76"/>
    <w:rsid w:val="00B90131"/>
    <w:rsid w:val="00B90ACC"/>
    <w:rsid w:val="00B90FAC"/>
    <w:rsid w:val="00B91542"/>
    <w:rsid w:val="00B91BF2"/>
    <w:rsid w:val="00B91C27"/>
    <w:rsid w:val="00B92367"/>
    <w:rsid w:val="00B9284F"/>
    <w:rsid w:val="00B92D90"/>
    <w:rsid w:val="00B93710"/>
    <w:rsid w:val="00B9373F"/>
    <w:rsid w:val="00B93C38"/>
    <w:rsid w:val="00B94752"/>
    <w:rsid w:val="00B94CB4"/>
    <w:rsid w:val="00B94FEC"/>
    <w:rsid w:val="00B9515C"/>
    <w:rsid w:val="00B9524B"/>
    <w:rsid w:val="00B95511"/>
    <w:rsid w:val="00B95940"/>
    <w:rsid w:val="00B95963"/>
    <w:rsid w:val="00B959CA"/>
    <w:rsid w:val="00B95AAE"/>
    <w:rsid w:val="00B95F58"/>
    <w:rsid w:val="00B964B9"/>
    <w:rsid w:val="00B97087"/>
    <w:rsid w:val="00B97302"/>
    <w:rsid w:val="00B97C0C"/>
    <w:rsid w:val="00BA0131"/>
    <w:rsid w:val="00BA0192"/>
    <w:rsid w:val="00BA07AF"/>
    <w:rsid w:val="00BA27D1"/>
    <w:rsid w:val="00BA2C02"/>
    <w:rsid w:val="00BA2C16"/>
    <w:rsid w:val="00BA3168"/>
    <w:rsid w:val="00BA3728"/>
    <w:rsid w:val="00BA382F"/>
    <w:rsid w:val="00BA38A6"/>
    <w:rsid w:val="00BA3A26"/>
    <w:rsid w:val="00BA3A9B"/>
    <w:rsid w:val="00BA3FE1"/>
    <w:rsid w:val="00BA40FC"/>
    <w:rsid w:val="00BA467D"/>
    <w:rsid w:val="00BA5323"/>
    <w:rsid w:val="00BA5AB3"/>
    <w:rsid w:val="00BA5FCF"/>
    <w:rsid w:val="00BA6242"/>
    <w:rsid w:val="00BA6D80"/>
    <w:rsid w:val="00BA7725"/>
    <w:rsid w:val="00BA77CF"/>
    <w:rsid w:val="00BA7CB8"/>
    <w:rsid w:val="00BB0331"/>
    <w:rsid w:val="00BB0BE9"/>
    <w:rsid w:val="00BB1A3E"/>
    <w:rsid w:val="00BB1DA3"/>
    <w:rsid w:val="00BB1F75"/>
    <w:rsid w:val="00BB2029"/>
    <w:rsid w:val="00BB31BB"/>
    <w:rsid w:val="00BB322D"/>
    <w:rsid w:val="00BB33FF"/>
    <w:rsid w:val="00BB3669"/>
    <w:rsid w:val="00BB3BC2"/>
    <w:rsid w:val="00BB3CE4"/>
    <w:rsid w:val="00BB3E0D"/>
    <w:rsid w:val="00BB568B"/>
    <w:rsid w:val="00BB588D"/>
    <w:rsid w:val="00BB61AC"/>
    <w:rsid w:val="00BB61BE"/>
    <w:rsid w:val="00BB6447"/>
    <w:rsid w:val="00BB6A34"/>
    <w:rsid w:val="00BB6BD6"/>
    <w:rsid w:val="00BB6CDE"/>
    <w:rsid w:val="00BB72F2"/>
    <w:rsid w:val="00BB764B"/>
    <w:rsid w:val="00BB76A8"/>
    <w:rsid w:val="00BB7C3D"/>
    <w:rsid w:val="00BC06A6"/>
    <w:rsid w:val="00BC0CBD"/>
    <w:rsid w:val="00BC117D"/>
    <w:rsid w:val="00BC1440"/>
    <w:rsid w:val="00BC2077"/>
    <w:rsid w:val="00BC2B68"/>
    <w:rsid w:val="00BC2CF4"/>
    <w:rsid w:val="00BC2EE5"/>
    <w:rsid w:val="00BC3A5E"/>
    <w:rsid w:val="00BC3D36"/>
    <w:rsid w:val="00BC3E5A"/>
    <w:rsid w:val="00BC4657"/>
    <w:rsid w:val="00BC4E4A"/>
    <w:rsid w:val="00BC553C"/>
    <w:rsid w:val="00BC58FA"/>
    <w:rsid w:val="00BC66AA"/>
    <w:rsid w:val="00BC68C8"/>
    <w:rsid w:val="00BC6ACE"/>
    <w:rsid w:val="00BC6B77"/>
    <w:rsid w:val="00BC70F7"/>
    <w:rsid w:val="00BC780B"/>
    <w:rsid w:val="00BD0392"/>
    <w:rsid w:val="00BD06BD"/>
    <w:rsid w:val="00BD08C8"/>
    <w:rsid w:val="00BD0A10"/>
    <w:rsid w:val="00BD1151"/>
    <w:rsid w:val="00BD1E62"/>
    <w:rsid w:val="00BD1F6A"/>
    <w:rsid w:val="00BD1FF2"/>
    <w:rsid w:val="00BD317F"/>
    <w:rsid w:val="00BD3766"/>
    <w:rsid w:val="00BD38A0"/>
    <w:rsid w:val="00BD38AB"/>
    <w:rsid w:val="00BD3902"/>
    <w:rsid w:val="00BD39D9"/>
    <w:rsid w:val="00BD3EEE"/>
    <w:rsid w:val="00BD434B"/>
    <w:rsid w:val="00BD4E7C"/>
    <w:rsid w:val="00BD585F"/>
    <w:rsid w:val="00BD5C61"/>
    <w:rsid w:val="00BD5DF8"/>
    <w:rsid w:val="00BD6673"/>
    <w:rsid w:val="00BD7324"/>
    <w:rsid w:val="00BD734E"/>
    <w:rsid w:val="00BD76FD"/>
    <w:rsid w:val="00BE0416"/>
    <w:rsid w:val="00BE070E"/>
    <w:rsid w:val="00BE09E0"/>
    <w:rsid w:val="00BE0A4F"/>
    <w:rsid w:val="00BE0A7C"/>
    <w:rsid w:val="00BE0F8D"/>
    <w:rsid w:val="00BE101C"/>
    <w:rsid w:val="00BE1117"/>
    <w:rsid w:val="00BE1224"/>
    <w:rsid w:val="00BE12AB"/>
    <w:rsid w:val="00BE20AE"/>
    <w:rsid w:val="00BE20DF"/>
    <w:rsid w:val="00BE25D6"/>
    <w:rsid w:val="00BE269F"/>
    <w:rsid w:val="00BE4267"/>
    <w:rsid w:val="00BE5C1B"/>
    <w:rsid w:val="00BE5CE2"/>
    <w:rsid w:val="00BE6695"/>
    <w:rsid w:val="00BE66AC"/>
    <w:rsid w:val="00BE6CBA"/>
    <w:rsid w:val="00BE7109"/>
    <w:rsid w:val="00BE73CD"/>
    <w:rsid w:val="00BE741E"/>
    <w:rsid w:val="00BE78DD"/>
    <w:rsid w:val="00BE7A8F"/>
    <w:rsid w:val="00BE7D09"/>
    <w:rsid w:val="00BE7DA7"/>
    <w:rsid w:val="00BF05D7"/>
    <w:rsid w:val="00BF0971"/>
    <w:rsid w:val="00BF0A25"/>
    <w:rsid w:val="00BF1331"/>
    <w:rsid w:val="00BF1F1B"/>
    <w:rsid w:val="00BF1FEA"/>
    <w:rsid w:val="00BF215D"/>
    <w:rsid w:val="00BF21D8"/>
    <w:rsid w:val="00BF2341"/>
    <w:rsid w:val="00BF24C3"/>
    <w:rsid w:val="00BF2534"/>
    <w:rsid w:val="00BF2921"/>
    <w:rsid w:val="00BF2A15"/>
    <w:rsid w:val="00BF2B33"/>
    <w:rsid w:val="00BF2ED9"/>
    <w:rsid w:val="00BF3336"/>
    <w:rsid w:val="00BF33B3"/>
    <w:rsid w:val="00BF353B"/>
    <w:rsid w:val="00BF4226"/>
    <w:rsid w:val="00BF4248"/>
    <w:rsid w:val="00BF4BF2"/>
    <w:rsid w:val="00BF4DC1"/>
    <w:rsid w:val="00BF50E1"/>
    <w:rsid w:val="00BF5CE2"/>
    <w:rsid w:val="00BF623D"/>
    <w:rsid w:val="00BF6519"/>
    <w:rsid w:val="00BF69D2"/>
    <w:rsid w:val="00BF6C16"/>
    <w:rsid w:val="00BF7068"/>
    <w:rsid w:val="00BF7198"/>
    <w:rsid w:val="00BF7501"/>
    <w:rsid w:val="00C002EF"/>
    <w:rsid w:val="00C00988"/>
    <w:rsid w:val="00C00CC8"/>
    <w:rsid w:val="00C00E48"/>
    <w:rsid w:val="00C01A85"/>
    <w:rsid w:val="00C02615"/>
    <w:rsid w:val="00C027F3"/>
    <w:rsid w:val="00C02FC3"/>
    <w:rsid w:val="00C03EB7"/>
    <w:rsid w:val="00C04218"/>
    <w:rsid w:val="00C04668"/>
    <w:rsid w:val="00C04D9B"/>
    <w:rsid w:val="00C050E0"/>
    <w:rsid w:val="00C0510E"/>
    <w:rsid w:val="00C0583F"/>
    <w:rsid w:val="00C05884"/>
    <w:rsid w:val="00C06118"/>
    <w:rsid w:val="00C06133"/>
    <w:rsid w:val="00C062E4"/>
    <w:rsid w:val="00C06518"/>
    <w:rsid w:val="00C06DB0"/>
    <w:rsid w:val="00C06E5A"/>
    <w:rsid w:val="00C07316"/>
    <w:rsid w:val="00C07575"/>
    <w:rsid w:val="00C078C6"/>
    <w:rsid w:val="00C07E57"/>
    <w:rsid w:val="00C07E92"/>
    <w:rsid w:val="00C10A79"/>
    <w:rsid w:val="00C10EDD"/>
    <w:rsid w:val="00C116F9"/>
    <w:rsid w:val="00C11B42"/>
    <w:rsid w:val="00C11F27"/>
    <w:rsid w:val="00C12031"/>
    <w:rsid w:val="00C1218D"/>
    <w:rsid w:val="00C12425"/>
    <w:rsid w:val="00C128DD"/>
    <w:rsid w:val="00C12AED"/>
    <w:rsid w:val="00C130BB"/>
    <w:rsid w:val="00C13185"/>
    <w:rsid w:val="00C1337B"/>
    <w:rsid w:val="00C1353D"/>
    <w:rsid w:val="00C1385A"/>
    <w:rsid w:val="00C13FDA"/>
    <w:rsid w:val="00C14089"/>
    <w:rsid w:val="00C149E9"/>
    <w:rsid w:val="00C14AD4"/>
    <w:rsid w:val="00C14DD5"/>
    <w:rsid w:val="00C1531A"/>
    <w:rsid w:val="00C153DA"/>
    <w:rsid w:val="00C15C69"/>
    <w:rsid w:val="00C16032"/>
    <w:rsid w:val="00C1603E"/>
    <w:rsid w:val="00C16121"/>
    <w:rsid w:val="00C1640D"/>
    <w:rsid w:val="00C167B3"/>
    <w:rsid w:val="00C16C3F"/>
    <w:rsid w:val="00C16CEC"/>
    <w:rsid w:val="00C17022"/>
    <w:rsid w:val="00C17DE7"/>
    <w:rsid w:val="00C17E29"/>
    <w:rsid w:val="00C208D9"/>
    <w:rsid w:val="00C20B9E"/>
    <w:rsid w:val="00C20DF9"/>
    <w:rsid w:val="00C212B5"/>
    <w:rsid w:val="00C213FF"/>
    <w:rsid w:val="00C215D8"/>
    <w:rsid w:val="00C21B39"/>
    <w:rsid w:val="00C21D4D"/>
    <w:rsid w:val="00C22077"/>
    <w:rsid w:val="00C221CB"/>
    <w:rsid w:val="00C2222D"/>
    <w:rsid w:val="00C223C6"/>
    <w:rsid w:val="00C22EDD"/>
    <w:rsid w:val="00C22F6E"/>
    <w:rsid w:val="00C236C2"/>
    <w:rsid w:val="00C25291"/>
    <w:rsid w:val="00C25414"/>
    <w:rsid w:val="00C25AA5"/>
    <w:rsid w:val="00C25DB4"/>
    <w:rsid w:val="00C25F3B"/>
    <w:rsid w:val="00C26B41"/>
    <w:rsid w:val="00C271E7"/>
    <w:rsid w:val="00C27AA4"/>
    <w:rsid w:val="00C30494"/>
    <w:rsid w:val="00C3058D"/>
    <w:rsid w:val="00C306E1"/>
    <w:rsid w:val="00C3074A"/>
    <w:rsid w:val="00C30784"/>
    <w:rsid w:val="00C31253"/>
    <w:rsid w:val="00C31373"/>
    <w:rsid w:val="00C31529"/>
    <w:rsid w:val="00C31960"/>
    <w:rsid w:val="00C31D31"/>
    <w:rsid w:val="00C31F85"/>
    <w:rsid w:val="00C320EA"/>
    <w:rsid w:val="00C3217B"/>
    <w:rsid w:val="00C3288C"/>
    <w:rsid w:val="00C32B8B"/>
    <w:rsid w:val="00C32C3C"/>
    <w:rsid w:val="00C32DC7"/>
    <w:rsid w:val="00C32E1A"/>
    <w:rsid w:val="00C3329F"/>
    <w:rsid w:val="00C341EC"/>
    <w:rsid w:val="00C34296"/>
    <w:rsid w:val="00C343B6"/>
    <w:rsid w:val="00C347AC"/>
    <w:rsid w:val="00C34A39"/>
    <w:rsid w:val="00C34D70"/>
    <w:rsid w:val="00C3509C"/>
    <w:rsid w:val="00C3588A"/>
    <w:rsid w:val="00C35E2D"/>
    <w:rsid w:val="00C3630B"/>
    <w:rsid w:val="00C37558"/>
    <w:rsid w:val="00C37587"/>
    <w:rsid w:val="00C4049A"/>
    <w:rsid w:val="00C40942"/>
    <w:rsid w:val="00C4115B"/>
    <w:rsid w:val="00C41AD3"/>
    <w:rsid w:val="00C4200E"/>
    <w:rsid w:val="00C420BB"/>
    <w:rsid w:val="00C42CD1"/>
    <w:rsid w:val="00C43248"/>
    <w:rsid w:val="00C432CA"/>
    <w:rsid w:val="00C44806"/>
    <w:rsid w:val="00C44A02"/>
    <w:rsid w:val="00C44F00"/>
    <w:rsid w:val="00C452D6"/>
    <w:rsid w:val="00C45524"/>
    <w:rsid w:val="00C455D5"/>
    <w:rsid w:val="00C4577C"/>
    <w:rsid w:val="00C4588A"/>
    <w:rsid w:val="00C45BDC"/>
    <w:rsid w:val="00C45D8D"/>
    <w:rsid w:val="00C45F88"/>
    <w:rsid w:val="00C4619A"/>
    <w:rsid w:val="00C4642A"/>
    <w:rsid w:val="00C46D39"/>
    <w:rsid w:val="00C47656"/>
    <w:rsid w:val="00C476B3"/>
    <w:rsid w:val="00C47A36"/>
    <w:rsid w:val="00C50417"/>
    <w:rsid w:val="00C50698"/>
    <w:rsid w:val="00C506C3"/>
    <w:rsid w:val="00C50A43"/>
    <w:rsid w:val="00C50A56"/>
    <w:rsid w:val="00C50DD0"/>
    <w:rsid w:val="00C5104A"/>
    <w:rsid w:val="00C51F79"/>
    <w:rsid w:val="00C529B7"/>
    <w:rsid w:val="00C52A14"/>
    <w:rsid w:val="00C52A94"/>
    <w:rsid w:val="00C53189"/>
    <w:rsid w:val="00C5354D"/>
    <w:rsid w:val="00C537AA"/>
    <w:rsid w:val="00C53C03"/>
    <w:rsid w:val="00C53C0F"/>
    <w:rsid w:val="00C53CB6"/>
    <w:rsid w:val="00C5432B"/>
    <w:rsid w:val="00C5596C"/>
    <w:rsid w:val="00C55B61"/>
    <w:rsid w:val="00C571B3"/>
    <w:rsid w:val="00C5736A"/>
    <w:rsid w:val="00C57A75"/>
    <w:rsid w:val="00C60652"/>
    <w:rsid w:val="00C61357"/>
    <w:rsid w:val="00C61861"/>
    <w:rsid w:val="00C61984"/>
    <w:rsid w:val="00C61B46"/>
    <w:rsid w:val="00C61BCC"/>
    <w:rsid w:val="00C62685"/>
    <w:rsid w:val="00C62839"/>
    <w:rsid w:val="00C638BC"/>
    <w:rsid w:val="00C63FAF"/>
    <w:rsid w:val="00C64391"/>
    <w:rsid w:val="00C646A4"/>
    <w:rsid w:val="00C64927"/>
    <w:rsid w:val="00C65178"/>
    <w:rsid w:val="00C6527C"/>
    <w:rsid w:val="00C65606"/>
    <w:rsid w:val="00C658C3"/>
    <w:rsid w:val="00C65CE5"/>
    <w:rsid w:val="00C65E6C"/>
    <w:rsid w:val="00C6624F"/>
    <w:rsid w:val="00C662B1"/>
    <w:rsid w:val="00C66662"/>
    <w:rsid w:val="00C6679F"/>
    <w:rsid w:val="00C6688B"/>
    <w:rsid w:val="00C6775B"/>
    <w:rsid w:val="00C67831"/>
    <w:rsid w:val="00C67BBD"/>
    <w:rsid w:val="00C7029C"/>
    <w:rsid w:val="00C70385"/>
    <w:rsid w:val="00C71567"/>
    <w:rsid w:val="00C71B1C"/>
    <w:rsid w:val="00C71B21"/>
    <w:rsid w:val="00C71BDD"/>
    <w:rsid w:val="00C722CB"/>
    <w:rsid w:val="00C72990"/>
    <w:rsid w:val="00C72EFC"/>
    <w:rsid w:val="00C735C4"/>
    <w:rsid w:val="00C73660"/>
    <w:rsid w:val="00C73688"/>
    <w:rsid w:val="00C73F28"/>
    <w:rsid w:val="00C743C2"/>
    <w:rsid w:val="00C7444A"/>
    <w:rsid w:val="00C74D3B"/>
    <w:rsid w:val="00C74EB3"/>
    <w:rsid w:val="00C74F85"/>
    <w:rsid w:val="00C751B0"/>
    <w:rsid w:val="00C7552D"/>
    <w:rsid w:val="00C758D9"/>
    <w:rsid w:val="00C7618F"/>
    <w:rsid w:val="00C761C6"/>
    <w:rsid w:val="00C7631A"/>
    <w:rsid w:val="00C769C8"/>
    <w:rsid w:val="00C775CA"/>
    <w:rsid w:val="00C775D3"/>
    <w:rsid w:val="00C77783"/>
    <w:rsid w:val="00C77BC5"/>
    <w:rsid w:val="00C80265"/>
    <w:rsid w:val="00C80BEF"/>
    <w:rsid w:val="00C80DB5"/>
    <w:rsid w:val="00C81056"/>
    <w:rsid w:val="00C8140B"/>
    <w:rsid w:val="00C819E5"/>
    <w:rsid w:val="00C81BEB"/>
    <w:rsid w:val="00C81DBB"/>
    <w:rsid w:val="00C8237F"/>
    <w:rsid w:val="00C82DAE"/>
    <w:rsid w:val="00C83144"/>
    <w:rsid w:val="00C831D5"/>
    <w:rsid w:val="00C8334F"/>
    <w:rsid w:val="00C83D8B"/>
    <w:rsid w:val="00C83DAC"/>
    <w:rsid w:val="00C8484E"/>
    <w:rsid w:val="00C84BE6"/>
    <w:rsid w:val="00C84ECA"/>
    <w:rsid w:val="00C854B0"/>
    <w:rsid w:val="00C85F2F"/>
    <w:rsid w:val="00C86573"/>
    <w:rsid w:val="00C86A53"/>
    <w:rsid w:val="00C87208"/>
    <w:rsid w:val="00C87727"/>
    <w:rsid w:val="00C87A6F"/>
    <w:rsid w:val="00C87C97"/>
    <w:rsid w:val="00C87D28"/>
    <w:rsid w:val="00C90033"/>
    <w:rsid w:val="00C90281"/>
    <w:rsid w:val="00C90347"/>
    <w:rsid w:val="00C904F1"/>
    <w:rsid w:val="00C909E4"/>
    <w:rsid w:val="00C90A5C"/>
    <w:rsid w:val="00C90A65"/>
    <w:rsid w:val="00C912BB"/>
    <w:rsid w:val="00C91AD1"/>
    <w:rsid w:val="00C921BE"/>
    <w:rsid w:val="00C9247E"/>
    <w:rsid w:val="00C9255A"/>
    <w:rsid w:val="00C929C0"/>
    <w:rsid w:val="00C92B53"/>
    <w:rsid w:val="00C92C7E"/>
    <w:rsid w:val="00C9367B"/>
    <w:rsid w:val="00C9383B"/>
    <w:rsid w:val="00C93ABF"/>
    <w:rsid w:val="00C93DEF"/>
    <w:rsid w:val="00C93F25"/>
    <w:rsid w:val="00C9480B"/>
    <w:rsid w:val="00C94827"/>
    <w:rsid w:val="00C94CE5"/>
    <w:rsid w:val="00C94F05"/>
    <w:rsid w:val="00C95A4A"/>
    <w:rsid w:val="00C960B8"/>
    <w:rsid w:val="00C962CA"/>
    <w:rsid w:val="00C967FB"/>
    <w:rsid w:val="00C96A25"/>
    <w:rsid w:val="00C9763A"/>
    <w:rsid w:val="00C97658"/>
    <w:rsid w:val="00C976A0"/>
    <w:rsid w:val="00C97A49"/>
    <w:rsid w:val="00C97ADA"/>
    <w:rsid w:val="00C97E78"/>
    <w:rsid w:val="00CA02F8"/>
    <w:rsid w:val="00CA05F1"/>
    <w:rsid w:val="00CA091E"/>
    <w:rsid w:val="00CA0AD4"/>
    <w:rsid w:val="00CA130B"/>
    <w:rsid w:val="00CA1590"/>
    <w:rsid w:val="00CA1B08"/>
    <w:rsid w:val="00CA1BB7"/>
    <w:rsid w:val="00CA1E36"/>
    <w:rsid w:val="00CA29D3"/>
    <w:rsid w:val="00CA2AA4"/>
    <w:rsid w:val="00CA2F4F"/>
    <w:rsid w:val="00CA3417"/>
    <w:rsid w:val="00CA4350"/>
    <w:rsid w:val="00CA43E8"/>
    <w:rsid w:val="00CA4DF8"/>
    <w:rsid w:val="00CA5507"/>
    <w:rsid w:val="00CA5BD5"/>
    <w:rsid w:val="00CA69E4"/>
    <w:rsid w:val="00CA6A7E"/>
    <w:rsid w:val="00CA798E"/>
    <w:rsid w:val="00CA79CC"/>
    <w:rsid w:val="00CA79FA"/>
    <w:rsid w:val="00CA7C3A"/>
    <w:rsid w:val="00CA7D93"/>
    <w:rsid w:val="00CA7E6C"/>
    <w:rsid w:val="00CB0912"/>
    <w:rsid w:val="00CB0D41"/>
    <w:rsid w:val="00CB13EF"/>
    <w:rsid w:val="00CB1A85"/>
    <w:rsid w:val="00CB1E08"/>
    <w:rsid w:val="00CB1E3D"/>
    <w:rsid w:val="00CB22A5"/>
    <w:rsid w:val="00CB2D3F"/>
    <w:rsid w:val="00CB3571"/>
    <w:rsid w:val="00CB3711"/>
    <w:rsid w:val="00CB391A"/>
    <w:rsid w:val="00CB3977"/>
    <w:rsid w:val="00CB3BEF"/>
    <w:rsid w:val="00CB471F"/>
    <w:rsid w:val="00CB4E70"/>
    <w:rsid w:val="00CB4FBF"/>
    <w:rsid w:val="00CB5573"/>
    <w:rsid w:val="00CB5765"/>
    <w:rsid w:val="00CB6308"/>
    <w:rsid w:val="00CB644D"/>
    <w:rsid w:val="00CB6455"/>
    <w:rsid w:val="00CB659F"/>
    <w:rsid w:val="00CB65EA"/>
    <w:rsid w:val="00CB6843"/>
    <w:rsid w:val="00CB6A02"/>
    <w:rsid w:val="00CB6D90"/>
    <w:rsid w:val="00CB7164"/>
    <w:rsid w:val="00CB7A3E"/>
    <w:rsid w:val="00CB7B54"/>
    <w:rsid w:val="00CB7D66"/>
    <w:rsid w:val="00CB7F49"/>
    <w:rsid w:val="00CC0017"/>
    <w:rsid w:val="00CC0268"/>
    <w:rsid w:val="00CC0A21"/>
    <w:rsid w:val="00CC0A4E"/>
    <w:rsid w:val="00CC10A1"/>
    <w:rsid w:val="00CC1530"/>
    <w:rsid w:val="00CC17C0"/>
    <w:rsid w:val="00CC2339"/>
    <w:rsid w:val="00CC27F9"/>
    <w:rsid w:val="00CC2AF6"/>
    <w:rsid w:val="00CC361F"/>
    <w:rsid w:val="00CC397C"/>
    <w:rsid w:val="00CC3E10"/>
    <w:rsid w:val="00CC41DD"/>
    <w:rsid w:val="00CC44BB"/>
    <w:rsid w:val="00CC4DCC"/>
    <w:rsid w:val="00CC504D"/>
    <w:rsid w:val="00CC5C86"/>
    <w:rsid w:val="00CC5F9E"/>
    <w:rsid w:val="00CC606F"/>
    <w:rsid w:val="00CC646B"/>
    <w:rsid w:val="00CC6B5E"/>
    <w:rsid w:val="00CC6DBA"/>
    <w:rsid w:val="00CC72A3"/>
    <w:rsid w:val="00CC72AB"/>
    <w:rsid w:val="00CD0305"/>
    <w:rsid w:val="00CD18EF"/>
    <w:rsid w:val="00CD1ADF"/>
    <w:rsid w:val="00CD1BBA"/>
    <w:rsid w:val="00CD2667"/>
    <w:rsid w:val="00CD26C6"/>
    <w:rsid w:val="00CD2D80"/>
    <w:rsid w:val="00CD3273"/>
    <w:rsid w:val="00CD366E"/>
    <w:rsid w:val="00CD39E2"/>
    <w:rsid w:val="00CD3D75"/>
    <w:rsid w:val="00CD3FA7"/>
    <w:rsid w:val="00CD46F5"/>
    <w:rsid w:val="00CD4851"/>
    <w:rsid w:val="00CD5559"/>
    <w:rsid w:val="00CD5709"/>
    <w:rsid w:val="00CD572A"/>
    <w:rsid w:val="00CD5D92"/>
    <w:rsid w:val="00CD6133"/>
    <w:rsid w:val="00CD6208"/>
    <w:rsid w:val="00CD6382"/>
    <w:rsid w:val="00CD6670"/>
    <w:rsid w:val="00CD6A2C"/>
    <w:rsid w:val="00CD6B19"/>
    <w:rsid w:val="00CD772E"/>
    <w:rsid w:val="00CD7C2B"/>
    <w:rsid w:val="00CE04B1"/>
    <w:rsid w:val="00CE06C8"/>
    <w:rsid w:val="00CE0812"/>
    <w:rsid w:val="00CE0CED"/>
    <w:rsid w:val="00CE0F65"/>
    <w:rsid w:val="00CE143E"/>
    <w:rsid w:val="00CE1520"/>
    <w:rsid w:val="00CE168D"/>
    <w:rsid w:val="00CE1C25"/>
    <w:rsid w:val="00CE28A1"/>
    <w:rsid w:val="00CE2C79"/>
    <w:rsid w:val="00CE36B5"/>
    <w:rsid w:val="00CE4689"/>
    <w:rsid w:val="00CE5A19"/>
    <w:rsid w:val="00CE7275"/>
    <w:rsid w:val="00CE7451"/>
    <w:rsid w:val="00CE74FF"/>
    <w:rsid w:val="00CE7DD4"/>
    <w:rsid w:val="00CF067B"/>
    <w:rsid w:val="00CF076B"/>
    <w:rsid w:val="00CF07B9"/>
    <w:rsid w:val="00CF07E7"/>
    <w:rsid w:val="00CF084B"/>
    <w:rsid w:val="00CF0C31"/>
    <w:rsid w:val="00CF0D27"/>
    <w:rsid w:val="00CF0F26"/>
    <w:rsid w:val="00CF1ACC"/>
    <w:rsid w:val="00CF2296"/>
    <w:rsid w:val="00CF23EA"/>
    <w:rsid w:val="00CF2DFF"/>
    <w:rsid w:val="00CF2E96"/>
    <w:rsid w:val="00CF2F1D"/>
    <w:rsid w:val="00CF3067"/>
    <w:rsid w:val="00CF3090"/>
    <w:rsid w:val="00CF3548"/>
    <w:rsid w:val="00CF37F1"/>
    <w:rsid w:val="00CF3CD2"/>
    <w:rsid w:val="00CF44D7"/>
    <w:rsid w:val="00CF45AA"/>
    <w:rsid w:val="00CF4E23"/>
    <w:rsid w:val="00CF5019"/>
    <w:rsid w:val="00CF5167"/>
    <w:rsid w:val="00CF5709"/>
    <w:rsid w:val="00CF58E5"/>
    <w:rsid w:val="00CF5B5F"/>
    <w:rsid w:val="00CF5D2B"/>
    <w:rsid w:val="00CF5F4C"/>
    <w:rsid w:val="00CF675D"/>
    <w:rsid w:val="00CF67FF"/>
    <w:rsid w:val="00CF7064"/>
    <w:rsid w:val="00CF75C1"/>
    <w:rsid w:val="00CF7D07"/>
    <w:rsid w:val="00CF7D16"/>
    <w:rsid w:val="00D007B8"/>
    <w:rsid w:val="00D009C9"/>
    <w:rsid w:val="00D00F91"/>
    <w:rsid w:val="00D01442"/>
    <w:rsid w:val="00D017C8"/>
    <w:rsid w:val="00D01D46"/>
    <w:rsid w:val="00D01FB7"/>
    <w:rsid w:val="00D02543"/>
    <w:rsid w:val="00D02A04"/>
    <w:rsid w:val="00D02A18"/>
    <w:rsid w:val="00D02C02"/>
    <w:rsid w:val="00D030D2"/>
    <w:rsid w:val="00D04076"/>
    <w:rsid w:val="00D041EA"/>
    <w:rsid w:val="00D047A0"/>
    <w:rsid w:val="00D04A33"/>
    <w:rsid w:val="00D04AF9"/>
    <w:rsid w:val="00D04BE6"/>
    <w:rsid w:val="00D04E5B"/>
    <w:rsid w:val="00D050CD"/>
    <w:rsid w:val="00D052A3"/>
    <w:rsid w:val="00D0546B"/>
    <w:rsid w:val="00D05C05"/>
    <w:rsid w:val="00D06238"/>
    <w:rsid w:val="00D062EB"/>
    <w:rsid w:val="00D06B2C"/>
    <w:rsid w:val="00D06B8D"/>
    <w:rsid w:val="00D077D4"/>
    <w:rsid w:val="00D0782D"/>
    <w:rsid w:val="00D101AC"/>
    <w:rsid w:val="00D10209"/>
    <w:rsid w:val="00D10DEA"/>
    <w:rsid w:val="00D10E04"/>
    <w:rsid w:val="00D10FDD"/>
    <w:rsid w:val="00D114DF"/>
    <w:rsid w:val="00D11D0E"/>
    <w:rsid w:val="00D123E7"/>
    <w:rsid w:val="00D1240C"/>
    <w:rsid w:val="00D128FB"/>
    <w:rsid w:val="00D13BEF"/>
    <w:rsid w:val="00D13D2A"/>
    <w:rsid w:val="00D13E76"/>
    <w:rsid w:val="00D1409D"/>
    <w:rsid w:val="00D14503"/>
    <w:rsid w:val="00D14BAF"/>
    <w:rsid w:val="00D14D95"/>
    <w:rsid w:val="00D15163"/>
    <w:rsid w:val="00D1681C"/>
    <w:rsid w:val="00D168A7"/>
    <w:rsid w:val="00D16C62"/>
    <w:rsid w:val="00D16E99"/>
    <w:rsid w:val="00D16F1C"/>
    <w:rsid w:val="00D17194"/>
    <w:rsid w:val="00D17440"/>
    <w:rsid w:val="00D174F6"/>
    <w:rsid w:val="00D17551"/>
    <w:rsid w:val="00D1789A"/>
    <w:rsid w:val="00D17C41"/>
    <w:rsid w:val="00D201CF"/>
    <w:rsid w:val="00D20A5D"/>
    <w:rsid w:val="00D20E32"/>
    <w:rsid w:val="00D217F1"/>
    <w:rsid w:val="00D21D86"/>
    <w:rsid w:val="00D226C6"/>
    <w:rsid w:val="00D22A0F"/>
    <w:rsid w:val="00D22D53"/>
    <w:rsid w:val="00D22EB1"/>
    <w:rsid w:val="00D2338F"/>
    <w:rsid w:val="00D23507"/>
    <w:rsid w:val="00D23664"/>
    <w:rsid w:val="00D236B5"/>
    <w:rsid w:val="00D23D74"/>
    <w:rsid w:val="00D2419C"/>
    <w:rsid w:val="00D244F2"/>
    <w:rsid w:val="00D247B8"/>
    <w:rsid w:val="00D24E2C"/>
    <w:rsid w:val="00D253A7"/>
    <w:rsid w:val="00D25B87"/>
    <w:rsid w:val="00D25EA6"/>
    <w:rsid w:val="00D26F4C"/>
    <w:rsid w:val="00D27E9A"/>
    <w:rsid w:val="00D30201"/>
    <w:rsid w:val="00D3030C"/>
    <w:rsid w:val="00D303D5"/>
    <w:rsid w:val="00D3069B"/>
    <w:rsid w:val="00D30A7A"/>
    <w:rsid w:val="00D3119A"/>
    <w:rsid w:val="00D31538"/>
    <w:rsid w:val="00D32222"/>
    <w:rsid w:val="00D3239A"/>
    <w:rsid w:val="00D3283F"/>
    <w:rsid w:val="00D32C60"/>
    <w:rsid w:val="00D32EA9"/>
    <w:rsid w:val="00D33925"/>
    <w:rsid w:val="00D33B6E"/>
    <w:rsid w:val="00D341A2"/>
    <w:rsid w:val="00D3421C"/>
    <w:rsid w:val="00D3432E"/>
    <w:rsid w:val="00D346CF"/>
    <w:rsid w:val="00D3473D"/>
    <w:rsid w:val="00D347F0"/>
    <w:rsid w:val="00D34F04"/>
    <w:rsid w:val="00D35041"/>
    <w:rsid w:val="00D3516B"/>
    <w:rsid w:val="00D35181"/>
    <w:rsid w:val="00D35501"/>
    <w:rsid w:val="00D35671"/>
    <w:rsid w:val="00D356AC"/>
    <w:rsid w:val="00D35E6B"/>
    <w:rsid w:val="00D3610D"/>
    <w:rsid w:val="00D3612B"/>
    <w:rsid w:val="00D367CB"/>
    <w:rsid w:val="00D367F4"/>
    <w:rsid w:val="00D368C2"/>
    <w:rsid w:val="00D36DD7"/>
    <w:rsid w:val="00D375BD"/>
    <w:rsid w:val="00D378CF"/>
    <w:rsid w:val="00D40583"/>
    <w:rsid w:val="00D40D05"/>
    <w:rsid w:val="00D411E6"/>
    <w:rsid w:val="00D41237"/>
    <w:rsid w:val="00D41979"/>
    <w:rsid w:val="00D41C87"/>
    <w:rsid w:val="00D42423"/>
    <w:rsid w:val="00D42BC8"/>
    <w:rsid w:val="00D42D63"/>
    <w:rsid w:val="00D42EE3"/>
    <w:rsid w:val="00D434A9"/>
    <w:rsid w:val="00D437B2"/>
    <w:rsid w:val="00D438E7"/>
    <w:rsid w:val="00D43D0B"/>
    <w:rsid w:val="00D4446D"/>
    <w:rsid w:val="00D44499"/>
    <w:rsid w:val="00D44899"/>
    <w:rsid w:val="00D44B29"/>
    <w:rsid w:val="00D44E18"/>
    <w:rsid w:val="00D450CF"/>
    <w:rsid w:val="00D45206"/>
    <w:rsid w:val="00D452B7"/>
    <w:rsid w:val="00D459DC"/>
    <w:rsid w:val="00D4694A"/>
    <w:rsid w:val="00D469BE"/>
    <w:rsid w:val="00D46AAB"/>
    <w:rsid w:val="00D472D8"/>
    <w:rsid w:val="00D473F7"/>
    <w:rsid w:val="00D475E3"/>
    <w:rsid w:val="00D476A0"/>
    <w:rsid w:val="00D476FD"/>
    <w:rsid w:val="00D47B63"/>
    <w:rsid w:val="00D47FAB"/>
    <w:rsid w:val="00D5056C"/>
    <w:rsid w:val="00D50CAD"/>
    <w:rsid w:val="00D51465"/>
    <w:rsid w:val="00D51780"/>
    <w:rsid w:val="00D51B54"/>
    <w:rsid w:val="00D51C2D"/>
    <w:rsid w:val="00D526CC"/>
    <w:rsid w:val="00D5329E"/>
    <w:rsid w:val="00D5375B"/>
    <w:rsid w:val="00D5379D"/>
    <w:rsid w:val="00D54C5E"/>
    <w:rsid w:val="00D5527D"/>
    <w:rsid w:val="00D554CE"/>
    <w:rsid w:val="00D55F14"/>
    <w:rsid w:val="00D56183"/>
    <w:rsid w:val="00D566F8"/>
    <w:rsid w:val="00D56BC8"/>
    <w:rsid w:val="00D56C36"/>
    <w:rsid w:val="00D57861"/>
    <w:rsid w:val="00D57FE1"/>
    <w:rsid w:val="00D6013F"/>
    <w:rsid w:val="00D603BC"/>
    <w:rsid w:val="00D60974"/>
    <w:rsid w:val="00D60D32"/>
    <w:rsid w:val="00D614F4"/>
    <w:rsid w:val="00D614F6"/>
    <w:rsid w:val="00D61C65"/>
    <w:rsid w:val="00D62989"/>
    <w:rsid w:val="00D632A2"/>
    <w:rsid w:val="00D634C8"/>
    <w:rsid w:val="00D63B62"/>
    <w:rsid w:val="00D63D80"/>
    <w:rsid w:val="00D6485F"/>
    <w:rsid w:val="00D64AEA"/>
    <w:rsid w:val="00D64BBE"/>
    <w:rsid w:val="00D64D94"/>
    <w:rsid w:val="00D64DE5"/>
    <w:rsid w:val="00D65153"/>
    <w:rsid w:val="00D65786"/>
    <w:rsid w:val="00D65DCD"/>
    <w:rsid w:val="00D66D8C"/>
    <w:rsid w:val="00D67FB6"/>
    <w:rsid w:val="00D70012"/>
    <w:rsid w:val="00D704BD"/>
    <w:rsid w:val="00D70569"/>
    <w:rsid w:val="00D70925"/>
    <w:rsid w:val="00D70F9E"/>
    <w:rsid w:val="00D716D2"/>
    <w:rsid w:val="00D71960"/>
    <w:rsid w:val="00D71A34"/>
    <w:rsid w:val="00D71A49"/>
    <w:rsid w:val="00D732BE"/>
    <w:rsid w:val="00D73499"/>
    <w:rsid w:val="00D7368C"/>
    <w:rsid w:val="00D7411C"/>
    <w:rsid w:val="00D7420F"/>
    <w:rsid w:val="00D74505"/>
    <w:rsid w:val="00D745C3"/>
    <w:rsid w:val="00D7478C"/>
    <w:rsid w:val="00D74798"/>
    <w:rsid w:val="00D74FC9"/>
    <w:rsid w:val="00D75074"/>
    <w:rsid w:val="00D759E6"/>
    <w:rsid w:val="00D75CA2"/>
    <w:rsid w:val="00D76049"/>
    <w:rsid w:val="00D76266"/>
    <w:rsid w:val="00D7670C"/>
    <w:rsid w:val="00D767E6"/>
    <w:rsid w:val="00D768D6"/>
    <w:rsid w:val="00D76BD9"/>
    <w:rsid w:val="00D772A7"/>
    <w:rsid w:val="00D8026E"/>
    <w:rsid w:val="00D812D5"/>
    <w:rsid w:val="00D81669"/>
    <w:rsid w:val="00D817DC"/>
    <w:rsid w:val="00D819FE"/>
    <w:rsid w:val="00D81D38"/>
    <w:rsid w:val="00D81FB3"/>
    <w:rsid w:val="00D82076"/>
    <w:rsid w:val="00D8259D"/>
    <w:rsid w:val="00D82C72"/>
    <w:rsid w:val="00D8323A"/>
    <w:rsid w:val="00D83534"/>
    <w:rsid w:val="00D835DA"/>
    <w:rsid w:val="00D83A8C"/>
    <w:rsid w:val="00D83ADF"/>
    <w:rsid w:val="00D83DB5"/>
    <w:rsid w:val="00D8460B"/>
    <w:rsid w:val="00D84FA0"/>
    <w:rsid w:val="00D85058"/>
    <w:rsid w:val="00D852B8"/>
    <w:rsid w:val="00D856CA"/>
    <w:rsid w:val="00D85742"/>
    <w:rsid w:val="00D858D0"/>
    <w:rsid w:val="00D85A78"/>
    <w:rsid w:val="00D85F35"/>
    <w:rsid w:val="00D8657C"/>
    <w:rsid w:val="00D8659B"/>
    <w:rsid w:val="00D873C2"/>
    <w:rsid w:val="00D90315"/>
    <w:rsid w:val="00D9096B"/>
    <w:rsid w:val="00D90DD1"/>
    <w:rsid w:val="00D91169"/>
    <w:rsid w:val="00D9197E"/>
    <w:rsid w:val="00D91C87"/>
    <w:rsid w:val="00D91E55"/>
    <w:rsid w:val="00D91E7B"/>
    <w:rsid w:val="00D91F5D"/>
    <w:rsid w:val="00D9277B"/>
    <w:rsid w:val="00D9291D"/>
    <w:rsid w:val="00D92CD0"/>
    <w:rsid w:val="00D9303D"/>
    <w:rsid w:val="00D932DA"/>
    <w:rsid w:val="00D93326"/>
    <w:rsid w:val="00D9367F"/>
    <w:rsid w:val="00D93749"/>
    <w:rsid w:val="00D93BAF"/>
    <w:rsid w:val="00D93C05"/>
    <w:rsid w:val="00D9410D"/>
    <w:rsid w:val="00D94158"/>
    <w:rsid w:val="00D942F3"/>
    <w:rsid w:val="00D94686"/>
    <w:rsid w:val="00D94698"/>
    <w:rsid w:val="00D95162"/>
    <w:rsid w:val="00D95671"/>
    <w:rsid w:val="00D966EB"/>
    <w:rsid w:val="00D96715"/>
    <w:rsid w:val="00D96C65"/>
    <w:rsid w:val="00D97236"/>
    <w:rsid w:val="00D97289"/>
    <w:rsid w:val="00D974B9"/>
    <w:rsid w:val="00D9774A"/>
    <w:rsid w:val="00DA0A45"/>
    <w:rsid w:val="00DA0A8F"/>
    <w:rsid w:val="00DA1815"/>
    <w:rsid w:val="00DA185E"/>
    <w:rsid w:val="00DA19CD"/>
    <w:rsid w:val="00DA1BC1"/>
    <w:rsid w:val="00DA1F7D"/>
    <w:rsid w:val="00DA2154"/>
    <w:rsid w:val="00DA225A"/>
    <w:rsid w:val="00DA259C"/>
    <w:rsid w:val="00DA268B"/>
    <w:rsid w:val="00DA27FD"/>
    <w:rsid w:val="00DA287C"/>
    <w:rsid w:val="00DA2C04"/>
    <w:rsid w:val="00DA3449"/>
    <w:rsid w:val="00DA3822"/>
    <w:rsid w:val="00DA4252"/>
    <w:rsid w:val="00DA4314"/>
    <w:rsid w:val="00DA443D"/>
    <w:rsid w:val="00DA46D3"/>
    <w:rsid w:val="00DA54C3"/>
    <w:rsid w:val="00DA5EE7"/>
    <w:rsid w:val="00DA5F28"/>
    <w:rsid w:val="00DA6708"/>
    <w:rsid w:val="00DA6B9E"/>
    <w:rsid w:val="00DA6D6A"/>
    <w:rsid w:val="00DA6F4B"/>
    <w:rsid w:val="00DA7B89"/>
    <w:rsid w:val="00DB012F"/>
    <w:rsid w:val="00DB03C2"/>
    <w:rsid w:val="00DB0475"/>
    <w:rsid w:val="00DB058B"/>
    <w:rsid w:val="00DB09A0"/>
    <w:rsid w:val="00DB1049"/>
    <w:rsid w:val="00DB178C"/>
    <w:rsid w:val="00DB29AF"/>
    <w:rsid w:val="00DB2F04"/>
    <w:rsid w:val="00DB30CD"/>
    <w:rsid w:val="00DB3D84"/>
    <w:rsid w:val="00DB41E9"/>
    <w:rsid w:val="00DB5CD8"/>
    <w:rsid w:val="00DB6234"/>
    <w:rsid w:val="00DB66B2"/>
    <w:rsid w:val="00DB6AC2"/>
    <w:rsid w:val="00DB6F4E"/>
    <w:rsid w:val="00DB7C62"/>
    <w:rsid w:val="00DB7F5D"/>
    <w:rsid w:val="00DB7FF2"/>
    <w:rsid w:val="00DC00E3"/>
    <w:rsid w:val="00DC0338"/>
    <w:rsid w:val="00DC033A"/>
    <w:rsid w:val="00DC0D67"/>
    <w:rsid w:val="00DC0F66"/>
    <w:rsid w:val="00DC10D8"/>
    <w:rsid w:val="00DC119D"/>
    <w:rsid w:val="00DC146F"/>
    <w:rsid w:val="00DC198D"/>
    <w:rsid w:val="00DC1AD1"/>
    <w:rsid w:val="00DC1AFB"/>
    <w:rsid w:val="00DC1FB8"/>
    <w:rsid w:val="00DC1FEE"/>
    <w:rsid w:val="00DC2134"/>
    <w:rsid w:val="00DC21AD"/>
    <w:rsid w:val="00DC2226"/>
    <w:rsid w:val="00DC2A85"/>
    <w:rsid w:val="00DC2BF3"/>
    <w:rsid w:val="00DC2CBB"/>
    <w:rsid w:val="00DC2EC7"/>
    <w:rsid w:val="00DC2F2E"/>
    <w:rsid w:val="00DC3834"/>
    <w:rsid w:val="00DC4106"/>
    <w:rsid w:val="00DC4318"/>
    <w:rsid w:val="00DC434D"/>
    <w:rsid w:val="00DC44A5"/>
    <w:rsid w:val="00DC4884"/>
    <w:rsid w:val="00DC50B5"/>
    <w:rsid w:val="00DC59C7"/>
    <w:rsid w:val="00DC5FC6"/>
    <w:rsid w:val="00DC6031"/>
    <w:rsid w:val="00DC6832"/>
    <w:rsid w:val="00DC69A6"/>
    <w:rsid w:val="00DC6C4E"/>
    <w:rsid w:val="00DC6DD0"/>
    <w:rsid w:val="00DC720B"/>
    <w:rsid w:val="00DC76A3"/>
    <w:rsid w:val="00DD0601"/>
    <w:rsid w:val="00DD0926"/>
    <w:rsid w:val="00DD093E"/>
    <w:rsid w:val="00DD0B6C"/>
    <w:rsid w:val="00DD0C17"/>
    <w:rsid w:val="00DD0D2A"/>
    <w:rsid w:val="00DD0D38"/>
    <w:rsid w:val="00DD0D9A"/>
    <w:rsid w:val="00DD0E4F"/>
    <w:rsid w:val="00DD112A"/>
    <w:rsid w:val="00DD139D"/>
    <w:rsid w:val="00DD1AEA"/>
    <w:rsid w:val="00DD1D8B"/>
    <w:rsid w:val="00DD1EF5"/>
    <w:rsid w:val="00DD20B9"/>
    <w:rsid w:val="00DD241B"/>
    <w:rsid w:val="00DD253E"/>
    <w:rsid w:val="00DD2789"/>
    <w:rsid w:val="00DD2CDB"/>
    <w:rsid w:val="00DD2F24"/>
    <w:rsid w:val="00DD32F1"/>
    <w:rsid w:val="00DD3968"/>
    <w:rsid w:val="00DD397F"/>
    <w:rsid w:val="00DD3FC0"/>
    <w:rsid w:val="00DD47DC"/>
    <w:rsid w:val="00DD4A64"/>
    <w:rsid w:val="00DD4B34"/>
    <w:rsid w:val="00DD4BB9"/>
    <w:rsid w:val="00DD50BE"/>
    <w:rsid w:val="00DD5AA6"/>
    <w:rsid w:val="00DD5ED7"/>
    <w:rsid w:val="00DD686A"/>
    <w:rsid w:val="00DD6B28"/>
    <w:rsid w:val="00DD6D64"/>
    <w:rsid w:val="00DD6EB5"/>
    <w:rsid w:val="00DD7280"/>
    <w:rsid w:val="00DD7B29"/>
    <w:rsid w:val="00DE0209"/>
    <w:rsid w:val="00DE0A29"/>
    <w:rsid w:val="00DE0EFC"/>
    <w:rsid w:val="00DE1FE9"/>
    <w:rsid w:val="00DE3366"/>
    <w:rsid w:val="00DE3367"/>
    <w:rsid w:val="00DE3F4F"/>
    <w:rsid w:val="00DE4142"/>
    <w:rsid w:val="00DE41C1"/>
    <w:rsid w:val="00DE4271"/>
    <w:rsid w:val="00DE4875"/>
    <w:rsid w:val="00DE48C9"/>
    <w:rsid w:val="00DE48F1"/>
    <w:rsid w:val="00DE4C5C"/>
    <w:rsid w:val="00DE4CA7"/>
    <w:rsid w:val="00DE5BE1"/>
    <w:rsid w:val="00DE6017"/>
    <w:rsid w:val="00DE6883"/>
    <w:rsid w:val="00DE6CAE"/>
    <w:rsid w:val="00DE6FBB"/>
    <w:rsid w:val="00DE7217"/>
    <w:rsid w:val="00DE737F"/>
    <w:rsid w:val="00DE7721"/>
    <w:rsid w:val="00DF01EF"/>
    <w:rsid w:val="00DF0759"/>
    <w:rsid w:val="00DF080C"/>
    <w:rsid w:val="00DF082A"/>
    <w:rsid w:val="00DF0922"/>
    <w:rsid w:val="00DF0E54"/>
    <w:rsid w:val="00DF0F07"/>
    <w:rsid w:val="00DF15AE"/>
    <w:rsid w:val="00DF23E4"/>
    <w:rsid w:val="00DF2A51"/>
    <w:rsid w:val="00DF2B5E"/>
    <w:rsid w:val="00DF2D39"/>
    <w:rsid w:val="00DF3BE8"/>
    <w:rsid w:val="00DF40E8"/>
    <w:rsid w:val="00DF434B"/>
    <w:rsid w:val="00DF4FCC"/>
    <w:rsid w:val="00DF53E2"/>
    <w:rsid w:val="00DF58E1"/>
    <w:rsid w:val="00DF5D30"/>
    <w:rsid w:val="00DF5F08"/>
    <w:rsid w:val="00DF73A5"/>
    <w:rsid w:val="00DF758B"/>
    <w:rsid w:val="00DF78E3"/>
    <w:rsid w:val="00DF7A4E"/>
    <w:rsid w:val="00DF7AEF"/>
    <w:rsid w:val="00E0026D"/>
    <w:rsid w:val="00E00692"/>
    <w:rsid w:val="00E00953"/>
    <w:rsid w:val="00E00C41"/>
    <w:rsid w:val="00E01760"/>
    <w:rsid w:val="00E0204C"/>
    <w:rsid w:val="00E020E9"/>
    <w:rsid w:val="00E024BA"/>
    <w:rsid w:val="00E02CC2"/>
    <w:rsid w:val="00E02D68"/>
    <w:rsid w:val="00E02F9E"/>
    <w:rsid w:val="00E0312D"/>
    <w:rsid w:val="00E034A6"/>
    <w:rsid w:val="00E034AC"/>
    <w:rsid w:val="00E03A92"/>
    <w:rsid w:val="00E04286"/>
    <w:rsid w:val="00E047E7"/>
    <w:rsid w:val="00E04CFE"/>
    <w:rsid w:val="00E0537D"/>
    <w:rsid w:val="00E058FE"/>
    <w:rsid w:val="00E059E4"/>
    <w:rsid w:val="00E05D9E"/>
    <w:rsid w:val="00E05DEF"/>
    <w:rsid w:val="00E0699D"/>
    <w:rsid w:val="00E0736E"/>
    <w:rsid w:val="00E07B85"/>
    <w:rsid w:val="00E07DC6"/>
    <w:rsid w:val="00E10EED"/>
    <w:rsid w:val="00E1126E"/>
    <w:rsid w:val="00E11399"/>
    <w:rsid w:val="00E1139F"/>
    <w:rsid w:val="00E11635"/>
    <w:rsid w:val="00E119FE"/>
    <w:rsid w:val="00E11D3F"/>
    <w:rsid w:val="00E121AE"/>
    <w:rsid w:val="00E13201"/>
    <w:rsid w:val="00E138B4"/>
    <w:rsid w:val="00E13F3F"/>
    <w:rsid w:val="00E13F8F"/>
    <w:rsid w:val="00E14A2D"/>
    <w:rsid w:val="00E14BBC"/>
    <w:rsid w:val="00E14E29"/>
    <w:rsid w:val="00E14F8E"/>
    <w:rsid w:val="00E156A6"/>
    <w:rsid w:val="00E15AE7"/>
    <w:rsid w:val="00E15D23"/>
    <w:rsid w:val="00E15EF6"/>
    <w:rsid w:val="00E16788"/>
    <w:rsid w:val="00E16992"/>
    <w:rsid w:val="00E16C81"/>
    <w:rsid w:val="00E16F2B"/>
    <w:rsid w:val="00E16FCB"/>
    <w:rsid w:val="00E172CC"/>
    <w:rsid w:val="00E1769D"/>
    <w:rsid w:val="00E17872"/>
    <w:rsid w:val="00E179B6"/>
    <w:rsid w:val="00E17AA8"/>
    <w:rsid w:val="00E20B35"/>
    <w:rsid w:val="00E20B49"/>
    <w:rsid w:val="00E20EE4"/>
    <w:rsid w:val="00E21079"/>
    <w:rsid w:val="00E21084"/>
    <w:rsid w:val="00E2111D"/>
    <w:rsid w:val="00E215BD"/>
    <w:rsid w:val="00E21DE1"/>
    <w:rsid w:val="00E2256C"/>
    <w:rsid w:val="00E2282A"/>
    <w:rsid w:val="00E22C90"/>
    <w:rsid w:val="00E22D32"/>
    <w:rsid w:val="00E22E6D"/>
    <w:rsid w:val="00E22E97"/>
    <w:rsid w:val="00E235FC"/>
    <w:rsid w:val="00E23732"/>
    <w:rsid w:val="00E23929"/>
    <w:rsid w:val="00E239DE"/>
    <w:rsid w:val="00E23D80"/>
    <w:rsid w:val="00E23EB4"/>
    <w:rsid w:val="00E23F5B"/>
    <w:rsid w:val="00E23F66"/>
    <w:rsid w:val="00E240AE"/>
    <w:rsid w:val="00E243B2"/>
    <w:rsid w:val="00E2448C"/>
    <w:rsid w:val="00E2469F"/>
    <w:rsid w:val="00E24837"/>
    <w:rsid w:val="00E25260"/>
    <w:rsid w:val="00E25270"/>
    <w:rsid w:val="00E25318"/>
    <w:rsid w:val="00E258CD"/>
    <w:rsid w:val="00E25A6C"/>
    <w:rsid w:val="00E25B87"/>
    <w:rsid w:val="00E25BD3"/>
    <w:rsid w:val="00E264FF"/>
    <w:rsid w:val="00E2667C"/>
    <w:rsid w:val="00E3001F"/>
    <w:rsid w:val="00E30353"/>
    <w:rsid w:val="00E30BE7"/>
    <w:rsid w:val="00E30DC7"/>
    <w:rsid w:val="00E30F6B"/>
    <w:rsid w:val="00E31DC9"/>
    <w:rsid w:val="00E32928"/>
    <w:rsid w:val="00E32B16"/>
    <w:rsid w:val="00E32F29"/>
    <w:rsid w:val="00E3314B"/>
    <w:rsid w:val="00E335C8"/>
    <w:rsid w:val="00E33656"/>
    <w:rsid w:val="00E3383A"/>
    <w:rsid w:val="00E33EB4"/>
    <w:rsid w:val="00E34446"/>
    <w:rsid w:val="00E34A1A"/>
    <w:rsid w:val="00E352B7"/>
    <w:rsid w:val="00E35D07"/>
    <w:rsid w:val="00E3769F"/>
    <w:rsid w:val="00E37820"/>
    <w:rsid w:val="00E37E63"/>
    <w:rsid w:val="00E40203"/>
    <w:rsid w:val="00E404E2"/>
    <w:rsid w:val="00E40A41"/>
    <w:rsid w:val="00E40ACA"/>
    <w:rsid w:val="00E40D8E"/>
    <w:rsid w:val="00E415A6"/>
    <w:rsid w:val="00E41A53"/>
    <w:rsid w:val="00E41DD5"/>
    <w:rsid w:val="00E42537"/>
    <w:rsid w:val="00E42B83"/>
    <w:rsid w:val="00E42ED0"/>
    <w:rsid w:val="00E432CF"/>
    <w:rsid w:val="00E433A7"/>
    <w:rsid w:val="00E4352E"/>
    <w:rsid w:val="00E4362E"/>
    <w:rsid w:val="00E43B49"/>
    <w:rsid w:val="00E449E2"/>
    <w:rsid w:val="00E44BB0"/>
    <w:rsid w:val="00E4543A"/>
    <w:rsid w:val="00E45C64"/>
    <w:rsid w:val="00E46E59"/>
    <w:rsid w:val="00E4721B"/>
    <w:rsid w:val="00E476F3"/>
    <w:rsid w:val="00E4779A"/>
    <w:rsid w:val="00E47B45"/>
    <w:rsid w:val="00E47CCF"/>
    <w:rsid w:val="00E508F5"/>
    <w:rsid w:val="00E50BAF"/>
    <w:rsid w:val="00E50E71"/>
    <w:rsid w:val="00E51520"/>
    <w:rsid w:val="00E5226A"/>
    <w:rsid w:val="00E52857"/>
    <w:rsid w:val="00E52A78"/>
    <w:rsid w:val="00E52BEE"/>
    <w:rsid w:val="00E52CC8"/>
    <w:rsid w:val="00E52ED8"/>
    <w:rsid w:val="00E5306D"/>
    <w:rsid w:val="00E537CA"/>
    <w:rsid w:val="00E53AF6"/>
    <w:rsid w:val="00E53F09"/>
    <w:rsid w:val="00E5419A"/>
    <w:rsid w:val="00E54909"/>
    <w:rsid w:val="00E54FA0"/>
    <w:rsid w:val="00E5508F"/>
    <w:rsid w:val="00E5561C"/>
    <w:rsid w:val="00E55C73"/>
    <w:rsid w:val="00E56192"/>
    <w:rsid w:val="00E563C7"/>
    <w:rsid w:val="00E56B45"/>
    <w:rsid w:val="00E56BD9"/>
    <w:rsid w:val="00E56C25"/>
    <w:rsid w:val="00E570B7"/>
    <w:rsid w:val="00E57327"/>
    <w:rsid w:val="00E57BE0"/>
    <w:rsid w:val="00E57CF9"/>
    <w:rsid w:val="00E60631"/>
    <w:rsid w:val="00E60FED"/>
    <w:rsid w:val="00E6135D"/>
    <w:rsid w:val="00E61499"/>
    <w:rsid w:val="00E61716"/>
    <w:rsid w:val="00E61CC5"/>
    <w:rsid w:val="00E61F74"/>
    <w:rsid w:val="00E6243B"/>
    <w:rsid w:val="00E625F8"/>
    <w:rsid w:val="00E627A3"/>
    <w:rsid w:val="00E631C7"/>
    <w:rsid w:val="00E633F7"/>
    <w:rsid w:val="00E639A4"/>
    <w:rsid w:val="00E643AF"/>
    <w:rsid w:val="00E64979"/>
    <w:rsid w:val="00E65268"/>
    <w:rsid w:val="00E653AC"/>
    <w:rsid w:val="00E65606"/>
    <w:rsid w:val="00E658DB"/>
    <w:rsid w:val="00E65951"/>
    <w:rsid w:val="00E65BF2"/>
    <w:rsid w:val="00E6622B"/>
    <w:rsid w:val="00E66365"/>
    <w:rsid w:val="00E6666A"/>
    <w:rsid w:val="00E6668C"/>
    <w:rsid w:val="00E67ADE"/>
    <w:rsid w:val="00E67F57"/>
    <w:rsid w:val="00E67FCA"/>
    <w:rsid w:val="00E70253"/>
    <w:rsid w:val="00E7036D"/>
    <w:rsid w:val="00E70751"/>
    <w:rsid w:val="00E7105F"/>
    <w:rsid w:val="00E71292"/>
    <w:rsid w:val="00E71301"/>
    <w:rsid w:val="00E72117"/>
    <w:rsid w:val="00E72118"/>
    <w:rsid w:val="00E7229F"/>
    <w:rsid w:val="00E723AF"/>
    <w:rsid w:val="00E72A28"/>
    <w:rsid w:val="00E73360"/>
    <w:rsid w:val="00E747BB"/>
    <w:rsid w:val="00E74AC3"/>
    <w:rsid w:val="00E74B22"/>
    <w:rsid w:val="00E74C1E"/>
    <w:rsid w:val="00E754F4"/>
    <w:rsid w:val="00E75717"/>
    <w:rsid w:val="00E757D0"/>
    <w:rsid w:val="00E75C60"/>
    <w:rsid w:val="00E760D0"/>
    <w:rsid w:val="00E76117"/>
    <w:rsid w:val="00E7623A"/>
    <w:rsid w:val="00E7667A"/>
    <w:rsid w:val="00E768CF"/>
    <w:rsid w:val="00E76AAF"/>
    <w:rsid w:val="00E80C2B"/>
    <w:rsid w:val="00E8135A"/>
    <w:rsid w:val="00E82083"/>
    <w:rsid w:val="00E822C4"/>
    <w:rsid w:val="00E8298E"/>
    <w:rsid w:val="00E830AF"/>
    <w:rsid w:val="00E832FB"/>
    <w:rsid w:val="00E8354F"/>
    <w:rsid w:val="00E83CCE"/>
    <w:rsid w:val="00E8477E"/>
    <w:rsid w:val="00E8488B"/>
    <w:rsid w:val="00E84F2A"/>
    <w:rsid w:val="00E8517C"/>
    <w:rsid w:val="00E851FB"/>
    <w:rsid w:val="00E8524D"/>
    <w:rsid w:val="00E8593E"/>
    <w:rsid w:val="00E8631E"/>
    <w:rsid w:val="00E863F8"/>
    <w:rsid w:val="00E86CF8"/>
    <w:rsid w:val="00E86F91"/>
    <w:rsid w:val="00E870E5"/>
    <w:rsid w:val="00E871BB"/>
    <w:rsid w:val="00E875AE"/>
    <w:rsid w:val="00E87969"/>
    <w:rsid w:val="00E87EB9"/>
    <w:rsid w:val="00E902F4"/>
    <w:rsid w:val="00E90B05"/>
    <w:rsid w:val="00E912D3"/>
    <w:rsid w:val="00E91463"/>
    <w:rsid w:val="00E9197B"/>
    <w:rsid w:val="00E91A15"/>
    <w:rsid w:val="00E91E12"/>
    <w:rsid w:val="00E92C3B"/>
    <w:rsid w:val="00E936D0"/>
    <w:rsid w:val="00E942B5"/>
    <w:rsid w:val="00E943F5"/>
    <w:rsid w:val="00E94B84"/>
    <w:rsid w:val="00E95399"/>
    <w:rsid w:val="00E961FB"/>
    <w:rsid w:val="00E962ED"/>
    <w:rsid w:val="00E96331"/>
    <w:rsid w:val="00E963A8"/>
    <w:rsid w:val="00E966FC"/>
    <w:rsid w:val="00E967E3"/>
    <w:rsid w:val="00E96ADA"/>
    <w:rsid w:val="00E96BC9"/>
    <w:rsid w:val="00E97269"/>
    <w:rsid w:val="00E972C1"/>
    <w:rsid w:val="00E972FA"/>
    <w:rsid w:val="00E974D7"/>
    <w:rsid w:val="00E9759F"/>
    <w:rsid w:val="00E97716"/>
    <w:rsid w:val="00E9772C"/>
    <w:rsid w:val="00E979C1"/>
    <w:rsid w:val="00E97CD7"/>
    <w:rsid w:val="00E97EA8"/>
    <w:rsid w:val="00EA0B58"/>
    <w:rsid w:val="00EA0BBA"/>
    <w:rsid w:val="00EA15AA"/>
    <w:rsid w:val="00EA1985"/>
    <w:rsid w:val="00EA1CD9"/>
    <w:rsid w:val="00EA1DEA"/>
    <w:rsid w:val="00EA2083"/>
    <w:rsid w:val="00EA236C"/>
    <w:rsid w:val="00EA2D3D"/>
    <w:rsid w:val="00EA3651"/>
    <w:rsid w:val="00EA4092"/>
    <w:rsid w:val="00EA419D"/>
    <w:rsid w:val="00EA4314"/>
    <w:rsid w:val="00EA4845"/>
    <w:rsid w:val="00EA5683"/>
    <w:rsid w:val="00EA5BE3"/>
    <w:rsid w:val="00EA5CCE"/>
    <w:rsid w:val="00EA5FD4"/>
    <w:rsid w:val="00EA7D33"/>
    <w:rsid w:val="00EB0399"/>
    <w:rsid w:val="00EB0849"/>
    <w:rsid w:val="00EB0D92"/>
    <w:rsid w:val="00EB13FF"/>
    <w:rsid w:val="00EB15DF"/>
    <w:rsid w:val="00EB18B2"/>
    <w:rsid w:val="00EB1D58"/>
    <w:rsid w:val="00EB2189"/>
    <w:rsid w:val="00EB2597"/>
    <w:rsid w:val="00EB25E9"/>
    <w:rsid w:val="00EB275A"/>
    <w:rsid w:val="00EB2A6F"/>
    <w:rsid w:val="00EB324F"/>
    <w:rsid w:val="00EB33F2"/>
    <w:rsid w:val="00EB3A8F"/>
    <w:rsid w:val="00EB3B77"/>
    <w:rsid w:val="00EB3BFB"/>
    <w:rsid w:val="00EB432F"/>
    <w:rsid w:val="00EB4393"/>
    <w:rsid w:val="00EB48AD"/>
    <w:rsid w:val="00EB4A36"/>
    <w:rsid w:val="00EB6014"/>
    <w:rsid w:val="00EB62F8"/>
    <w:rsid w:val="00EB6370"/>
    <w:rsid w:val="00EB6714"/>
    <w:rsid w:val="00EB69E9"/>
    <w:rsid w:val="00EB6C38"/>
    <w:rsid w:val="00EB70E9"/>
    <w:rsid w:val="00EB72C9"/>
    <w:rsid w:val="00EB7D34"/>
    <w:rsid w:val="00EC05D9"/>
    <w:rsid w:val="00EC0AAD"/>
    <w:rsid w:val="00EC0F0C"/>
    <w:rsid w:val="00EC10DA"/>
    <w:rsid w:val="00EC11BD"/>
    <w:rsid w:val="00EC1AD5"/>
    <w:rsid w:val="00EC1C4E"/>
    <w:rsid w:val="00EC21FA"/>
    <w:rsid w:val="00EC34B9"/>
    <w:rsid w:val="00EC3AFD"/>
    <w:rsid w:val="00EC41CD"/>
    <w:rsid w:val="00EC4A83"/>
    <w:rsid w:val="00EC4B23"/>
    <w:rsid w:val="00EC540E"/>
    <w:rsid w:val="00EC5F0B"/>
    <w:rsid w:val="00EC628E"/>
    <w:rsid w:val="00EC6B9A"/>
    <w:rsid w:val="00EC6CAC"/>
    <w:rsid w:val="00EC707A"/>
    <w:rsid w:val="00EC76DE"/>
    <w:rsid w:val="00EC7CC9"/>
    <w:rsid w:val="00EC7FD3"/>
    <w:rsid w:val="00ED0280"/>
    <w:rsid w:val="00ED1B7B"/>
    <w:rsid w:val="00ED1EB6"/>
    <w:rsid w:val="00ED247F"/>
    <w:rsid w:val="00ED2D3F"/>
    <w:rsid w:val="00ED2D90"/>
    <w:rsid w:val="00ED2F93"/>
    <w:rsid w:val="00ED31C4"/>
    <w:rsid w:val="00ED4459"/>
    <w:rsid w:val="00ED556E"/>
    <w:rsid w:val="00ED565A"/>
    <w:rsid w:val="00ED6116"/>
    <w:rsid w:val="00ED646E"/>
    <w:rsid w:val="00ED67B8"/>
    <w:rsid w:val="00ED6909"/>
    <w:rsid w:val="00ED6AB0"/>
    <w:rsid w:val="00ED6F8A"/>
    <w:rsid w:val="00ED7520"/>
    <w:rsid w:val="00ED7583"/>
    <w:rsid w:val="00ED7769"/>
    <w:rsid w:val="00ED78BC"/>
    <w:rsid w:val="00EE03F7"/>
    <w:rsid w:val="00EE0454"/>
    <w:rsid w:val="00EE0569"/>
    <w:rsid w:val="00EE0C70"/>
    <w:rsid w:val="00EE0ECE"/>
    <w:rsid w:val="00EE1DC3"/>
    <w:rsid w:val="00EE26D4"/>
    <w:rsid w:val="00EE2D25"/>
    <w:rsid w:val="00EE2E0A"/>
    <w:rsid w:val="00EE3781"/>
    <w:rsid w:val="00EE3795"/>
    <w:rsid w:val="00EE3B85"/>
    <w:rsid w:val="00EE3C16"/>
    <w:rsid w:val="00EE4147"/>
    <w:rsid w:val="00EE4A71"/>
    <w:rsid w:val="00EE4D48"/>
    <w:rsid w:val="00EE4EAC"/>
    <w:rsid w:val="00EE5AF2"/>
    <w:rsid w:val="00EE6025"/>
    <w:rsid w:val="00EE6182"/>
    <w:rsid w:val="00EE648F"/>
    <w:rsid w:val="00EE7336"/>
    <w:rsid w:val="00EE779E"/>
    <w:rsid w:val="00EE7884"/>
    <w:rsid w:val="00EE7D76"/>
    <w:rsid w:val="00EF03B5"/>
    <w:rsid w:val="00EF05BE"/>
    <w:rsid w:val="00EF0AFA"/>
    <w:rsid w:val="00EF19C1"/>
    <w:rsid w:val="00EF1C03"/>
    <w:rsid w:val="00EF254C"/>
    <w:rsid w:val="00EF2955"/>
    <w:rsid w:val="00EF30D9"/>
    <w:rsid w:val="00EF34DC"/>
    <w:rsid w:val="00EF3734"/>
    <w:rsid w:val="00EF3795"/>
    <w:rsid w:val="00EF3A0B"/>
    <w:rsid w:val="00EF4282"/>
    <w:rsid w:val="00EF4344"/>
    <w:rsid w:val="00EF44EA"/>
    <w:rsid w:val="00EF4B5F"/>
    <w:rsid w:val="00EF52F1"/>
    <w:rsid w:val="00EF5B9B"/>
    <w:rsid w:val="00EF5E94"/>
    <w:rsid w:val="00EF61B6"/>
    <w:rsid w:val="00EF6FD6"/>
    <w:rsid w:val="00EF747E"/>
    <w:rsid w:val="00F00563"/>
    <w:rsid w:val="00F00811"/>
    <w:rsid w:val="00F008B7"/>
    <w:rsid w:val="00F00C9D"/>
    <w:rsid w:val="00F0162A"/>
    <w:rsid w:val="00F017D0"/>
    <w:rsid w:val="00F01877"/>
    <w:rsid w:val="00F02267"/>
    <w:rsid w:val="00F0262C"/>
    <w:rsid w:val="00F02801"/>
    <w:rsid w:val="00F02F0C"/>
    <w:rsid w:val="00F02F18"/>
    <w:rsid w:val="00F0330F"/>
    <w:rsid w:val="00F03DC3"/>
    <w:rsid w:val="00F03F46"/>
    <w:rsid w:val="00F042E3"/>
    <w:rsid w:val="00F0468C"/>
    <w:rsid w:val="00F05789"/>
    <w:rsid w:val="00F057F4"/>
    <w:rsid w:val="00F0588D"/>
    <w:rsid w:val="00F058E1"/>
    <w:rsid w:val="00F05D9A"/>
    <w:rsid w:val="00F065D7"/>
    <w:rsid w:val="00F06674"/>
    <w:rsid w:val="00F0692B"/>
    <w:rsid w:val="00F06BB3"/>
    <w:rsid w:val="00F06C96"/>
    <w:rsid w:val="00F06D6F"/>
    <w:rsid w:val="00F070EF"/>
    <w:rsid w:val="00F076CF"/>
    <w:rsid w:val="00F07865"/>
    <w:rsid w:val="00F100A7"/>
    <w:rsid w:val="00F10937"/>
    <w:rsid w:val="00F10D33"/>
    <w:rsid w:val="00F10E68"/>
    <w:rsid w:val="00F12131"/>
    <w:rsid w:val="00F12319"/>
    <w:rsid w:val="00F123EE"/>
    <w:rsid w:val="00F127A3"/>
    <w:rsid w:val="00F12B5B"/>
    <w:rsid w:val="00F12CF7"/>
    <w:rsid w:val="00F12E3E"/>
    <w:rsid w:val="00F139C5"/>
    <w:rsid w:val="00F149CE"/>
    <w:rsid w:val="00F14C1D"/>
    <w:rsid w:val="00F14C4E"/>
    <w:rsid w:val="00F151B8"/>
    <w:rsid w:val="00F15BF1"/>
    <w:rsid w:val="00F15CB3"/>
    <w:rsid w:val="00F15DFF"/>
    <w:rsid w:val="00F163B0"/>
    <w:rsid w:val="00F163D6"/>
    <w:rsid w:val="00F166E0"/>
    <w:rsid w:val="00F171A6"/>
    <w:rsid w:val="00F17365"/>
    <w:rsid w:val="00F17705"/>
    <w:rsid w:val="00F17BEF"/>
    <w:rsid w:val="00F200C8"/>
    <w:rsid w:val="00F202C5"/>
    <w:rsid w:val="00F20361"/>
    <w:rsid w:val="00F20836"/>
    <w:rsid w:val="00F20AB8"/>
    <w:rsid w:val="00F20B4C"/>
    <w:rsid w:val="00F20D49"/>
    <w:rsid w:val="00F223CF"/>
    <w:rsid w:val="00F2261D"/>
    <w:rsid w:val="00F2375F"/>
    <w:rsid w:val="00F23A71"/>
    <w:rsid w:val="00F23E17"/>
    <w:rsid w:val="00F24547"/>
    <w:rsid w:val="00F245F3"/>
    <w:rsid w:val="00F246D8"/>
    <w:rsid w:val="00F24974"/>
    <w:rsid w:val="00F24DF1"/>
    <w:rsid w:val="00F25628"/>
    <w:rsid w:val="00F25C22"/>
    <w:rsid w:val="00F25C40"/>
    <w:rsid w:val="00F25F58"/>
    <w:rsid w:val="00F26157"/>
    <w:rsid w:val="00F261B6"/>
    <w:rsid w:val="00F26255"/>
    <w:rsid w:val="00F2703C"/>
    <w:rsid w:val="00F27096"/>
    <w:rsid w:val="00F27C50"/>
    <w:rsid w:val="00F300E4"/>
    <w:rsid w:val="00F30B38"/>
    <w:rsid w:val="00F31117"/>
    <w:rsid w:val="00F316B9"/>
    <w:rsid w:val="00F31860"/>
    <w:rsid w:val="00F31881"/>
    <w:rsid w:val="00F32460"/>
    <w:rsid w:val="00F32486"/>
    <w:rsid w:val="00F3273B"/>
    <w:rsid w:val="00F33092"/>
    <w:rsid w:val="00F33880"/>
    <w:rsid w:val="00F34105"/>
    <w:rsid w:val="00F3411A"/>
    <w:rsid w:val="00F34323"/>
    <w:rsid w:val="00F34372"/>
    <w:rsid w:val="00F34664"/>
    <w:rsid w:val="00F3479E"/>
    <w:rsid w:val="00F35258"/>
    <w:rsid w:val="00F356BC"/>
    <w:rsid w:val="00F35C74"/>
    <w:rsid w:val="00F36069"/>
    <w:rsid w:val="00F36C31"/>
    <w:rsid w:val="00F37289"/>
    <w:rsid w:val="00F374E9"/>
    <w:rsid w:val="00F375DD"/>
    <w:rsid w:val="00F401AB"/>
    <w:rsid w:val="00F40781"/>
    <w:rsid w:val="00F40DF0"/>
    <w:rsid w:val="00F41AA9"/>
    <w:rsid w:val="00F41B2C"/>
    <w:rsid w:val="00F41CB4"/>
    <w:rsid w:val="00F41F70"/>
    <w:rsid w:val="00F421F2"/>
    <w:rsid w:val="00F42624"/>
    <w:rsid w:val="00F42640"/>
    <w:rsid w:val="00F42818"/>
    <w:rsid w:val="00F42C26"/>
    <w:rsid w:val="00F42DDE"/>
    <w:rsid w:val="00F435EB"/>
    <w:rsid w:val="00F43CF6"/>
    <w:rsid w:val="00F4471F"/>
    <w:rsid w:val="00F44D88"/>
    <w:rsid w:val="00F44D9D"/>
    <w:rsid w:val="00F453D7"/>
    <w:rsid w:val="00F4564D"/>
    <w:rsid w:val="00F4573F"/>
    <w:rsid w:val="00F45C1A"/>
    <w:rsid w:val="00F46411"/>
    <w:rsid w:val="00F4645A"/>
    <w:rsid w:val="00F4791E"/>
    <w:rsid w:val="00F47928"/>
    <w:rsid w:val="00F47EAC"/>
    <w:rsid w:val="00F47EB7"/>
    <w:rsid w:val="00F5020A"/>
    <w:rsid w:val="00F50445"/>
    <w:rsid w:val="00F5044D"/>
    <w:rsid w:val="00F50A4F"/>
    <w:rsid w:val="00F50EF9"/>
    <w:rsid w:val="00F51383"/>
    <w:rsid w:val="00F51583"/>
    <w:rsid w:val="00F517C0"/>
    <w:rsid w:val="00F5180A"/>
    <w:rsid w:val="00F51B73"/>
    <w:rsid w:val="00F520BF"/>
    <w:rsid w:val="00F52529"/>
    <w:rsid w:val="00F52A7C"/>
    <w:rsid w:val="00F53300"/>
    <w:rsid w:val="00F5469E"/>
    <w:rsid w:val="00F5495F"/>
    <w:rsid w:val="00F549F3"/>
    <w:rsid w:val="00F54FCB"/>
    <w:rsid w:val="00F556AE"/>
    <w:rsid w:val="00F559C6"/>
    <w:rsid w:val="00F56568"/>
    <w:rsid w:val="00F565F2"/>
    <w:rsid w:val="00F56CE4"/>
    <w:rsid w:val="00F570B9"/>
    <w:rsid w:val="00F57379"/>
    <w:rsid w:val="00F576A4"/>
    <w:rsid w:val="00F5778F"/>
    <w:rsid w:val="00F600A1"/>
    <w:rsid w:val="00F60259"/>
    <w:rsid w:val="00F607C0"/>
    <w:rsid w:val="00F60B4B"/>
    <w:rsid w:val="00F60B9B"/>
    <w:rsid w:val="00F60BA4"/>
    <w:rsid w:val="00F60DE4"/>
    <w:rsid w:val="00F61B1E"/>
    <w:rsid w:val="00F61C72"/>
    <w:rsid w:val="00F62368"/>
    <w:rsid w:val="00F63024"/>
    <w:rsid w:val="00F6316B"/>
    <w:rsid w:val="00F63A28"/>
    <w:rsid w:val="00F64171"/>
    <w:rsid w:val="00F64331"/>
    <w:rsid w:val="00F64FF1"/>
    <w:rsid w:val="00F65692"/>
    <w:rsid w:val="00F65C9C"/>
    <w:rsid w:val="00F66297"/>
    <w:rsid w:val="00F6636C"/>
    <w:rsid w:val="00F67484"/>
    <w:rsid w:val="00F67594"/>
    <w:rsid w:val="00F67693"/>
    <w:rsid w:val="00F676FC"/>
    <w:rsid w:val="00F67A27"/>
    <w:rsid w:val="00F709BA"/>
    <w:rsid w:val="00F70C48"/>
    <w:rsid w:val="00F7136A"/>
    <w:rsid w:val="00F71E27"/>
    <w:rsid w:val="00F73552"/>
    <w:rsid w:val="00F73595"/>
    <w:rsid w:val="00F73610"/>
    <w:rsid w:val="00F73698"/>
    <w:rsid w:val="00F73A47"/>
    <w:rsid w:val="00F73B1C"/>
    <w:rsid w:val="00F73C2B"/>
    <w:rsid w:val="00F7401B"/>
    <w:rsid w:val="00F7431D"/>
    <w:rsid w:val="00F74452"/>
    <w:rsid w:val="00F74DC3"/>
    <w:rsid w:val="00F75500"/>
    <w:rsid w:val="00F75550"/>
    <w:rsid w:val="00F7561F"/>
    <w:rsid w:val="00F75832"/>
    <w:rsid w:val="00F75CE7"/>
    <w:rsid w:val="00F75E61"/>
    <w:rsid w:val="00F75F6E"/>
    <w:rsid w:val="00F76D36"/>
    <w:rsid w:val="00F76FE8"/>
    <w:rsid w:val="00F777B2"/>
    <w:rsid w:val="00F77813"/>
    <w:rsid w:val="00F779B6"/>
    <w:rsid w:val="00F810D1"/>
    <w:rsid w:val="00F813F1"/>
    <w:rsid w:val="00F816A2"/>
    <w:rsid w:val="00F81EFB"/>
    <w:rsid w:val="00F8215E"/>
    <w:rsid w:val="00F82411"/>
    <w:rsid w:val="00F8249E"/>
    <w:rsid w:val="00F828BA"/>
    <w:rsid w:val="00F82905"/>
    <w:rsid w:val="00F8318F"/>
    <w:rsid w:val="00F831EE"/>
    <w:rsid w:val="00F83231"/>
    <w:rsid w:val="00F83348"/>
    <w:rsid w:val="00F83518"/>
    <w:rsid w:val="00F846D9"/>
    <w:rsid w:val="00F8470D"/>
    <w:rsid w:val="00F8475A"/>
    <w:rsid w:val="00F84C31"/>
    <w:rsid w:val="00F84FE3"/>
    <w:rsid w:val="00F85087"/>
    <w:rsid w:val="00F85273"/>
    <w:rsid w:val="00F85489"/>
    <w:rsid w:val="00F8601A"/>
    <w:rsid w:val="00F86088"/>
    <w:rsid w:val="00F8661B"/>
    <w:rsid w:val="00F86B2B"/>
    <w:rsid w:val="00F86BA3"/>
    <w:rsid w:val="00F86F64"/>
    <w:rsid w:val="00F87021"/>
    <w:rsid w:val="00F8705A"/>
    <w:rsid w:val="00F8717A"/>
    <w:rsid w:val="00F87B73"/>
    <w:rsid w:val="00F87E72"/>
    <w:rsid w:val="00F87FF9"/>
    <w:rsid w:val="00F900ED"/>
    <w:rsid w:val="00F90266"/>
    <w:rsid w:val="00F90565"/>
    <w:rsid w:val="00F908CF"/>
    <w:rsid w:val="00F90A2E"/>
    <w:rsid w:val="00F910B5"/>
    <w:rsid w:val="00F9123B"/>
    <w:rsid w:val="00F91864"/>
    <w:rsid w:val="00F9186A"/>
    <w:rsid w:val="00F91D58"/>
    <w:rsid w:val="00F9212E"/>
    <w:rsid w:val="00F92935"/>
    <w:rsid w:val="00F92AA0"/>
    <w:rsid w:val="00F930B8"/>
    <w:rsid w:val="00F93129"/>
    <w:rsid w:val="00F9313F"/>
    <w:rsid w:val="00F9319D"/>
    <w:rsid w:val="00F932E4"/>
    <w:rsid w:val="00F938E9"/>
    <w:rsid w:val="00F939A7"/>
    <w:rsid w:val="00F93BB3"/>
    <w:rsid w:val="00F943C9"/>
    <w:rsid w:val="00F9442E"/>
    <w:rsid w:val="00F94475"/>
    <w:rsid w:val="00F944BC"/>
    <w:rsid w:val="00F94528"/>
    <w:rsid w:val="00F946FC"/>
    <w:rsid w:val="00F94753"/>
    <w:rsid w:val="00F950A3"/>
    <w:rsid w:val="00F95211"/>
    <w:rsid w:val="00F95920"/>
    <w:rsid w:val="00F9622D"/>
    <w:rsid w:val="00F96238"/>
    <w:rsid w:val="00F96A39"/>
    <w:rsid w:val="00F96F06"/>
    <w:rsid w:val="00F97CB1"/>
    <w:rsid w:val="00FA02C5"/>
    <w:rsid w:val="00FA06D0"/>
    <w:rsid w:val="00FA0966"/>
    <w:rsid w:val="00FA0998"/>
    <w:rsid w:val="00FA09E9"/>
    <w:rsid w:val="00FA1107"/>
    <w:rsid w:val="00FA12FE"/>
    <w:rsid w:val="00FA1927"/>
    <w:rsid w:val="00FA21C7"/>
    <w:rsid w:val="00FA235F"/>
    <w:rsid w:val="00FA2430"/>
    <w:rsid w:val="00FA28F9"/>
    <w:rsid w:val="00FA3543"/>
    <w:rsid w:val="00FA3614"/>
    <w:rsid w:val="00FA373C"/>
    <w:rsid w:val="00FA385E"/>
    <w:rsid w:val="00FA3B4D"/>
    <w:rsid w:val="00FA4047"/>
    <w:rsid w:val="00FA4B0B"/>
    <w:rsid w:val="00FA51CC"/>
    <w:rsid w:val="00FA53B6"/>
    <w:rsid w:val="00FA5729"/>
    <w:rsid w:val="00FA57A8"/>
    <w:rsid w:val="00FA5C8F"/>
    <w:rsid w:val="00FA653C"/>
    <w:rsid w:val="00FA656C"/>
    <w:rsid w:val="00FA6ED2"/>
    <w:rsid w:val="00FA70B0"/>
    <w:rsid w:val="00FA71E4"/>
    <w:rsid w:val="00FA7291"/>
    <w:rsid w:val="00FA7702"/>
    <w:rsid w:val="00FA7A4F"/>
    <w:rsid w:val="00FB07FB"/>
    <w:rsid w:val="00FB0A69"/>
    <w:rsid w:val="00FB0D67"/>
    <w:rsid w:val="00FB0EE5"/>
    <w:rsid w:val="00FB1615"/>
    <w:rsid w:val="00FB1625"/>
    <w:rsid w:val="00FB16C4"/>
    <w:rsid w:val="00FB185F"/>
    <w:rsid w:val="00FB1A06"/>
    <w:rsid w:val="00FB1B9E"/>
    <w:rsid w:val="00FB1F7D"/>
    <w:rsid w:val="00FB2675"/>
    <w:rsid w:val="00FB26CD"/>
    <w:rsid w:val="00FB2FEC"/>
    <w:rsid w:val="00FB30F1"/>
    <w:rsid w:val="00FB3272"/>
    <w:rsid w:val="00FB3C04"/>
    <w:rsid w:val="00FB42D4"/>
    <w:rsid w:val="00FB44D0"/>
    <w:rsid w:val="00FB48F4"/>
    <w:rsid w:val="00FB4B6F"/>
    <w:rsid w:val="00FB4CB7"/>
    <w:rsid w:val="00FB4DC8"/>
    <w:rsid w:val="00FB51FC"/>
    <w:rsid w:val="00FB52C4"/>
    <w:rsid w:val="00FB5470"/>
    <w:rsid w:val="00FB5591"/>
    <w:rsid w:val="00FB5599"/>
    <w:rsid w:val="00FB593B"/>
    <w:rsid w:val="00FB599E"/>
    <w:rsid w:val="00FB5B3D"/>
    <w:rsid w:val="00FB5DC9"/>
    <w:rsid w:val="00FB63C8"/>
    <w:rsid w:val="00FB65E2"/>
    <w:rsid w:val="00FB6BA6"/>
    <w:rsid w:val="00FB6BE1"/>
    <w:rsid w:val="00FB7A49"/>
    <w:rsid w:val="00FC0028"/>
    <w:rsid w:val="00FC07F2"/>
    <w:rsid w:val="00FC0D20"/>
    <w:rsid w:val="00FC0ED0"/>
    <w:rsid w:val="00FC0F6A"/>
    <w:rsid w:val="00FC121E"/>
    <w:rsid w:val="00FC1243"/>
    <w:rsid w:val="00FC180A"/>
    <w:rsid w:val="00FC1D43"/>
    <w:rsid w:val="00FC2453"/>
    <w:rsid w:val="00FC26F7"/>
    <w:rsid w:val="00FC27FA"/>
    <w:rsid w:val="00FC2F50"/>
    <w:rsid w:val="00FC36CC"/>
    <w:rsid w:val="00FC389B"/>
    <w:rsid w:val="00FC3946"/>
    <w:rsid w:val="00FC3A9D"/>
    <w:rsid w:val="00FC48B7"/>
    <w:rsid w:val="00FC4C1A"/>
    <w:rsid w:val="00FC4D7C"/>
    <w:rsid w:val="00FC4FD3"/>
    <w:rsid w:val="00FC5822"/>
    <w:rsid w:val="00FC63E3"/>
    <w:rsid w:val="00FD0C01"/>
    <w:rsid w:val="00FD0F12"/>
    <w:rsid w:val="00FD1408"/>
    <w:rsid w:val="00FD152F"/>
    <w:rsid w:val="00FD1693"/>
    <w:rsid w:val="00FD17B5"/>
    <w:rsid w:val="00FD1EAE"/>
    <w:rsid w:val="00FD22F3"/>
    <w:rsid w:val="00FD2475"/>
    <w:rsid w:val="00FD34D4"/>
    <w:rsid w:val="00FD35D1"/>
    <w:rsid w:val="00FD3766"/>
    <w:rsid w:val="00FD3771"/>
    <w:rsid w:val="00FD3973"/>
    <w:rsid w:val="00FD467E"/>
    <w:rsid w:val="00FD4D01"/>
    <w:rsid w:val="00FD5C7C"/>
    <w:rsid w:val="00FD5F6B"/>
    <w:rsid w:val="00FD64D0"/>
    <w:rsid w:val="00FD7218"/>
    <w:rsid w:val="00FD7219"/>
    <w:rsid w:val="00FD752D"/>
    <w:rsid w:val="00FD77C9"/>
    <w:rsid w:val="00FD7908"/>
    <w:rsid w:val="00FD7983"/>
    <w:rsid w:val="00FE0345"/>
    <w:rsid w:val="00FE0352"/>
    <w:rsid w:val="00FE0498"/>
    <w:rsid w:val="00FE0554"/>
    <w:rsid w:val="00FE0656"/>
    <w:rsid w:val="00FE0D3E"/>
    <w:rsid w:val="00FE134D"/>
    <w:rsid w:val="00FE14F1"/>
    <w:rsid w:val="00FE1878"/>
    <w:rsid w:val="00FE1926"/>
    <w:rsid w:val="00FE1A23"/>
    <w:rsid w:val="00FE1B0E"/>
    <w:rsid w:val="00FE1E2C"/>
    <w:rsid w:val="00FE2497"/>
    <w:rsid w:val="00FE2749"/>
    <w:rsid w:val="00FE2CEE"/>
    <w:rsid w:val="00FE3609"/>
    <w:rsid w:val="00FE363F"/>
    <w:rsid w:val="00FE38EF"/>
    <w:rsid w:val="00FE3ABD"/>
    <w:rsid w:val="00FE3E17"/>
    <w:rsid w:val="00FE4050"/>
    <w:rsid w:val="00FE40D0"/>
    <w:rsid w:val="00FE42F1"/>
    <w:rsid w:val="00FE4537"/>
    <w:rsid w:val="00FE53B4"/>
    <w:rsid w:val="00FE5931"/>
    <w:rsid w:val="00FE5B71"/>
    <w:rsid w:val="00FE63C1"/>
    <w:rsid w:val="00FE65E6"/>
    <w:rsid w:val="00FE71F5"/>
    <w:rsid w:val="00FE726E"/>
    <w:rsid w:val="00FE75F4"/>
    <w:rsid w:val="00FE7F30"/>
    <w:rsid w:val="00FF064A"/>
    <w:rsid w:val="00FF09BF"/>
    <w:rsid w:val="00FF0BF6"/>
    <w:rsid w:val="00FF0D1C"/>
    <w:rsid w:val="00FF13D5"/>
    <w:rsid w:val="00FF1CBE"/>
    <w:rsid w:val="00FF283C"/>
    <w:rsid w:val="00FF2EC9"/>
    <w:rsid w:val="00FF3077"/>
    <w:rsid w:val="00FF30C2"/>
    <w:rsid w:val="00FF3399"/>
    <w:rsid w:val="00FF3508"/>
    <w:rsid w:val="00FF3518"/>
    <w:rsid w:val="00FF3854"/>
    <w:rsid w:val="00FF3D34"/>
    <w:rsid w:val="00FF3E10"/>
    <w:rsid w:val="00FF3F5C"/>
    <w:rsid w:val="00FF4017"/>
    <w:rsid w:val="00FF4265"/>
    <w:rsid w:val="00FF43D6"/>
    <w:rsid w:val="00FF45B7"/>
    <w:rsid w:val="00FF4FE2"/>
    <w:rsid w:val="00FF5846"/>
    <w:rsid w:val="00FF5B7B"/>
    <w:rsid w:val="00FF608D"/>
    <w:rsid w:val="00FF6407"/>
    <w:rsid w:val="00FF67C6"/>
    <w:rsid w:val="00FF6D17"/>
    <w:rsid w:val="00FF728E"/>
    <w:rsid w:val="00FF752D"/>
    <w:rsid w:val="00FF7BF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7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7F0"/>
    <w:rPr>
      <w:sz w:val="24"/>
      <w:szCs w:val="28"/>
    </w:rPr>
  </w:style>
  <w:style w:type="paragraph" w:styleId="Heading1">
    <w:name w:val="heading 1"/>
    <w:basedOn w:val="Normal"/>
    <w:next w:val="Normal"/>
    <w:qFormat/>
    <w:rsid w:val="00111ADE"/>
    <w:pPr>
      <w:keepNext/>
      <w:jc w:val="center"/>
      <w:outlineLvl w:val="0"/>
    </w:pPr>
    <w:rPr>
      <w:rFonts w:cs="AngsanaUPC"/>
      <w:sz w:val="32"/>
      <w:szCs w:val="32"/>
      <w:lang w:val="th-TH"/>
    </w:rPr>
  </w:style>
  <w:style w:type="paragraph" w:styleId="Heading2">
    <w:name w:val="heading 2"/>
    <w:basedOn w:val="Normal"/>
    <w:next w:val="Normal"/>
    <w:qFormat/>
    <w:rsid w:val="004D329F"/>
    <w:pPr>
      <w:keepNext/>
      <w:spacing w:before="240" w:after="60"/>
      <w:outlineLvl w:val="1"/>
    </w:pPr>
    <w:rPr>
      <w:rFonts w:ascii="Arial" w:hAnsi="Arial" w:cs="Cordia New"/>
      <w:b/>
      <w:bCs/>
      <w:i/>
      <w:iCs/>
      <w:sz w:val="28"/>
      <w:szCs w:val="32"/>
    </w:rPr>
  </w:style>
  <w:style w:type="paragraph" w:styleId="Heading3">
    <w:name w:val="heading 3"/>
    <w:basedOn w:val="Normal"/>
    <w:next w:val="Normal"/>
    <w:qFormat/>
    <w:rsid w:val="000F0235"/>
    <w:pPr>
      <w:keepNext/>
      <w:spacing w:before="240" w:after="60"/>
      <w:outlineLvl w:val="2"/>
    </w:pPr>
    <w:rPr>
      <w:rFonts w:ascii="Arial" w:hAnsi="Arial" w:cs="Cordia New"/>
      <w:b/>
      <w:bCs/>
      <w:sz w:val="26"/>
      <w:szCs w:val="30"/>
    </w:rPr>
  </w:style>
  <w:style w:type="paragraph" w:styleId="Heading4">
    <w:name w:val="heading 4"/>
    <w:basedOn w:val="Normal"/>
    <w:next w:val="Normal"/>
    <w:qFormat/>
    <w:rsid w:val="00111ADE"/>
    <w:pPr>
      <w:keepNext/>
      <w:jc w:val="center"/>
      <w:outlineLvl w:val="3"/>
    </w:pPr>
    <w:rPr>
      <w:rFonts w:cs="BrowalliaUPC"/>
      <w:sz w:val="30"/>
      <w:szCs w:val="30"/>
      <w:lang w:val="th-TH"/>
    </w:rPr>
  </w:style>
  <w:style w:type="paragraph" w:styleId="Heading7">
    <w:name w:val="heading 7"/>
    <w:basedOn w:val="Normal"/>
    <w:next w:val="Normal"/>
    <w:qFormat/>
    <w:rsid w:val="00111ADE"/>
    <w:pPr>
      <w:keepNext/>
      <w:tabs>
        <w:tab w:val="left" w:pos="567"/>
        <w:tab w:val="left" w:pos="1134"/>
      </w:tabs>
      <w:jc w:val="both"/>
      <w:outlineLvl w:val="6"/>
    </w:pPr>
    <w:rPr>
      <w:rFonts w:cs="BrowalliaUPC"/>
      <w:sz w:val="18"/>
      <w:szCs w:val="18"/>
      <w:u w:val="single"/>
      <w:lang w:val="th-TH"/>
    </w:rPr>
  </w:style>
  <w:style w:type="paragraph" w:styleId="Heading9">
    <w:name w:val="heading 9"/>
    <w:basedOn w:val="Normal"/>
    <w:next w:val="Normal"/>
    <w:qFormat/>
    <w:rsid w:val="00111ADE"/>
    <w:pPr>
      <w:keepNext/>
      <w:spacing w:line="160" w:lineRule="atLeast"/>
      <w:jc w:val="center"/>
      <w:outlineLvl w:val="8"/>
    </w:pPr>
    <w:rPr>
      <w:rFonts w:cs="BrowalliaUPC"/>
      <w:spacing w:val="-4"/>
      <w:sz w:val="26"/>
      <w:szCs w:val="26"/>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11ADE"/>
    <w:pPr>
      <w:tabs>
        <w:tab w:val="center" w:pos="4153"/>
        <w:tab w:val="right" w:pos="8306"/>
      </w:tabs>
    </w:pPr>
  </w:style>
  <w:style w:type="paragraph" w:styleId="BodyText">
    <w:name w:val="Body Text"/>
    <w:basedOn w:val="Normal"/>
    <w:rsid w:val="00111ADE"/>
    <w:pPr>
      <w:tabs>
        <w:tab w:val="left" w:pos="1418"/>
      </w:tabs>
      <w:jc w:val="both"/>
    </w:pPr>
    <w:rPr>
      <w:rFonts w:eastAsia="Cordia New" w:hAnsi="Book Antiqua" w:cs="BrowalliaUPC"/>
      <w:sz w:val="30"/>
      <w:szCs w:val="30"/>
      <w:lang w:val="th-TH"/>
    </w:rPr>
  </w:style>
  <w:style w:type="paragraph" w:customStyle="1" w:styleId="a">
    <w:name w:val="???????"/>
    <w:basedOn w:val="E"/>
    <w:rsid w:val="00111ADE"/>
    <w:pPr>
      <w:tabs>
        <w:tab w:val="left" w:pos="1080"/>
      </w:tabs>
      <w:jc w:val="left"/>
    </w:pPr>
    <w:rPr>
      <w:rFonts w:ascii="Times New Roman" w:hAnsi="Times New Roman" w:cs="BrowalliaUPC"/>
      <w:sz w:val="30"/>
      <w:szCs w:val="30"/>
    </w:rPr>
  </w:style>
  <w:style w:type="paragraph" w:customStyle="1" w:styleId="E">
    <w:name w:val="?????????? E"/>
    <w:basedOn w:val="Normal"/>
    <w:rsid w:val="00111ADE"/>
    <w:pPr>
      <w:jc w:val="center"/>
    </w:pPr>
    <w:rPr>
      <w:rFonts w:ascii="Book Antiqua" w:hAnsi="Book Antiqua"/>
      <w:b/>
      <w:bCs/>
      <w:sz w:val="22"/>
      <w:szCs w:val="22"/>
      <w:lang w:val="th-TH"/>
    </w:rPr>
  </w:style>
  <w:style w:type="paragraph" w:styleId="BodyTextIndent3">
    <w:name w:val="Body Text Indent 3"/>
    <w:basedOn w:val="Normal"/>
    <w:rsid w:val="00111ADE"/>
    <w:pPr>
      <w:tabs>
        <w:tab w:val="left" w:pos="1418"/>
      </w:tabs>
      <w:spacing w:line="360" w:lineRule="exact"/>
      <w:ind w:left="993" w:hanging="993"/>
      <w:jc w:val="both"/>
    </w:pPr>
    <w:rPr>
      <w:rFonts w:cs="AngsanaUPC"/>
      <w:sz w:val="32"/>
      <w:szCs w:val="32"/>
      <w:lang w:val="th-TH"/>
    </w:rPr>
  </w:style>
  <w:style w:type="paragraph" w:styleId="BodyTextIndent">
    <w:name w:val="Body Text Indent"/>
    <w:basedOn w:val="Normal"/>
    <w:link w:val="BodyTextIndentChar"/>
    <w:uiPriority w:val="99"/>
    <w:rsid w:val="00111ADE"/>
    <w:pPr>
      <w:tabs>
        <w:tab w:val="left" w:pos="426"/>
        <w:tab w:val="left" w:pos="993"/>
      </w:tabs>
      <w:ind w:left="993" w:hanging="993"/>
      <w:jc w:val="both"/>
    </w:pPr>
    <w:rPr>
      <w:sz w:val="30"/>
      <w:szCs w:val="30"/>
      <w:lang w:val="th-TH"/>
    </w:rPr>
  </w:style>
  <w:style w:type="paragraph" w:customStyle="1" w:styleId="a0">
    <w:name w:val="??"/>
    <w:basedOn w:val="Normal"/>
    <w:rsid w:val="00111ADE"/>
    <w:pPr>
      <w:tabs>
        <w:tab w:val="left" w:pos="360"/>
        <w:tab w:val="left" w:pos="720"/>
        <w:tab w:val="left" w:pos="1080"/>
      </w:tabs>
    </w:pPr>
    <w:rPr>
      <w:rFonts w:cs="BrowalliaUPC"/>
      <w:sz w:val="28"/>
      <w:lang w:val="th-TH"/>
    </w:rPr>
  </w:style>
  <w:style w:type="paragraph" w:styleId="Header">
    <w:name w:val="header"/>
    <w:basedOn w:val="Normal"/>
    <w:link w:val="HeaderChar"/>
    <w:uiPriority w:val="99"/>
    <w:rsid w:val="00111ADE"/>
    <w:pPr>
      <w:tabs>
        <w:tab w:val="center" w:pos="4153"/>
        <w:tab w:val="right" w:pos="8306"/>
      </w:tabs>
    </w:pPr>
    <w:rPr>
      <w:rFonts w:ascii="Book Antiqua" w:hAnsi="Book Antiqua"/>
      <w:sz w:val="22"/>
      <w:szCs w:val="22"/>
      <w:lang w:val="th-TH"/>
    </w:rPr>
  </w:style>
  <w:style w:type="paragraph" w:styleId="BodyText2">
    <w:name w:val="Body Text 2"/>
    <w:basedOn w:val="Normal"/>
    <w:rsid w:val="00111ADE"/>
    <w:pPr>
      <w:tabs>
        <w:tab w:val="left" w:pos="540"/>
        <w:tab w:val="left" w:pos="1260"/>
      </w:tabs>
      <w:ind w:left="540" w:hanging="540"/>
      <w:jc w:val="both"/>
    </w:pPr>
    <w:rPr>
      <w:rFonts w:ascii="CordiaUPC" w:hAnsi="CordiaUPC" w:cs="BrowalliaUPC"/>
      <w:sz w:val="30"/>
      <w:szCs w:val="30"/>
    </w:rPr>
  </w:style>
  <w:style w:type="paragraph" w:customStyle="1" w:styleId="10">
    <w:name w:val="10"/>
    <w:basedOn w:val="Normal"/>
    <w:rsid w:val="00111ADE"/>
    <w:pPr>
      <w:tabs>
        <w:tab w:val="left" w:pos="1080"/>
      </w:tabs>
      <w:jc w:val="both"/>
    </w:pPr>
    <w:rPr>
      <w:rFonts w:ascii="CordiaUPC" w:hAnsi="CordiaUPC" w:cs="BrowalliaUPC"/>
      <w:sz w:val="28"/>
    </w:rPr>
  </w:style>
  <w:style w:type="paragraph" w:styleId="DocumentMap">
    <w:name w:val="Document Map"/>
    <w:basedOn w:val="Normal"/>
    <w:semiHidden/>
    <w:rsid w:val="00111ADE"/>
    <w:pPr>
      <w:shd w:val="clear" w:color="auto" w:fill="000080"/>
    </w:pPr>
    <w:rPr>
      <w:rFonts w:ascii="Tahoma" w:hAnsi="Tahoma"/>
    </w:rPr>
  </w:style>
  <w:style w:type="paragraph" w:styleId="BodyTextIndent2">
    <w:name w:val="Body Text Indent 2"/>
    <w:basedOn w:val="Normal"/>
    <w:rsid w:val="00111ADE"/>
    <w:pPr>
      <w:spacing w:line="380" w:lineRule="exact"/>
      <w:ind w:left="392" w:firstLine="574"/>
      <w:jc w:val="thaiDistribute"/>
    </w:pPr>
    <w:rPr>
      <w:rFonts w:ascii="Angsana New" w:cs="AngsanaUPC"/>
      <w:sz w:val="32"/>
      <w:szCs w:val="32"/>
    </w:rPr>
  </w:style>
  <w:style w:type="paragraph" w:styleId="BodyText3">
    <w:name w:val="Body Text 3"/>
    <w:basedOn w:val="Normal"/>
    <w:rsid w:val="00111ADE"/>
    <w:pPr>
      <w:tabs>
        <w:tab w:val="left" w:pos="1418"/>
        <w:tab w:val="left" w:pos="1843"/>
      </w:tabs>
      <w:spacing w:line="360" w:lineRule="exact"/>
      <w:jc w:val="both"/>
    </w:pPr>
    <w:rPr>
      <w:rFonts w:cs="BrowalliaUPC"/>
      <w:spacing w:val="4"/>
      <w:sz w:val="30"/>
      <w:szCs w:val="30"/>
      <w:lang w:val="th-TH"/>
    </w:rPr>
  </w:style>
  <w:style w:type="paragraph" w:customStyle="1" w:styleId="a1">
    <w:name w:val="¢éÍ¤ÇÒÁ"/>
    <w:basedOn w:val="Normal"/>
    <w:uiPriority w:val="99"/>
    <w:rsid w:val="00111ADE"/>
    <w:pPr>
      <w:tabs>
        <w:tab w:val="left" w:pos="1080"/>
      </w:tabs>
    </w:pPr>
    <w:rPr>
      <w:rFonts w:cs="BrowalliaUPC"/>
      <w:sz w:val="30"/>
      <w:szCs w:val="30"/>
      <w:lang w:val="th-TH"/>
    </w:rPr>
  </w:style>
  <w:style w:type="character" w:styleId="PageNumber">
    <w:name w:val="page number"/>
    <w:basedOn w:val="DefaultParagraphFont"/>
    <w:rsid w:val="008A1550"/>
  </w:style>
  <w:style w:type="table" w:styleId="TableGrid">
    <w:name w:val="Table Grid"/>
    <w:basedOn w:val="TableNormal"/>
    <w:rsid w:val="00EB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3030C"/>
    <w:rPr>
      <w:rFonts w:ascii="Tahoma" w:hAnsi="Tahoma"/>
      <w:sz w:val="16"/>
      <w:szCs w:val="18"/>
    </w:rPr>
  </w:style>
  <w:style w:type="paragraph" w:customStyle="1" w:styleId="CharChar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อักขระ Char Char อักขระ อักขระ"/>
    <w:basedOn w:val="Normal"/>
    <w:rsid w:val="00E942B5"/>
    <w:pPr>
      <w:spacing w:after="160" w:line="240" w:lineRule="exact"/>
    </w:pPr>
    <w:rPr>
      <w:rFonts w:ascii="Verdana" w:hAnsi="Verdana" w:cs="Times New Roman"/>
      <w:sz w:val="20"/>
      <w:szCs w:val="20"/>
      <w:lang w:bidi="ar-SA"/>
    </w:rPr>
  </w:style>
  <w:style w:type="paragraph" w:customStyle="1" w:styleId="CharCharCharCharCharChar">
    <w:name w:val="Char Char Char Char Char Char"/>
    <w:basedOn w:val="Normal"/>
    <w:rsid w:val="00544F63"/>
    <w:pPr>
      <w:spacing w:after="160" w:line="240" w:lineRule="exact"/>
    </w:pPr>
    <w:rPr>
      <w:rFonts w:ascii="Verdana" w:hAnsi="Verdana" w:cs="Times New Roman"/>
      <w:sz w:val="20"/>
      <w:szCs w:val="20"/>
      <w:lang w:bidi="ar-SA"/>
    </w:rPr>
  </w:style>
  <w:style w:type="paragraph" w:customStyle="1" w:styleId="CharCharCharChar">
    <w:name w:val="Char Char Char Char"/>
    <w:basedOn w:val="Normal"/>
    <w:rsid w:val="00166392"/>
    <w:pPr>
      <w:spacing w:after="160" w:line="240" w:lineRule="exact"/>
    </w:pPr>
    <w:rPr>
      <w:rFonts w:ascii="Verdana" w:hAnsi="Verdana" w:cs="Times New Roman"/>
      <w:sz w:val="20"/>
      <w:szCs w:val="20"/>
      <w:lang w:bidi="ar-SA"/>
    </w:rPr>
  </w:style>
  <w:style w:type="paragraph" w:customStyle="1" w:styleId="CharCharCharCharCharCharCharCharCharChar">
    <w:name w:val="Char Char Char Char อักขระ อักขระ Char Char อักขระ อักขระ Char Char อักขระ อักขระ Char Char อักขระ อักขระ"/>
    <w:basedOn w:val="Normal"/>
    <w:rsid w:val="00703850"/>
    <w:pPr>
      <w:spacing w:after="160" w:line="240" w:lineRule="exact"/>
    </w:pPr>
    <w:rPr>
      <w:rFonts w:ascii="Verdana" w:hAnsi="Verdana" w:cs="Times New Roman"/>
      <w:sz w:val="20"/>
      <w:szCs w:val="20"/>
      <w:lang w:bidi="ar-SA"/>
    </w:rPr>
  </w:style>
  <w:style w:type="paragraph" w:customStyle="1" w:styleId="block">
    <w:name w:val="block"/>
    <w:aliases w:val="b"/>
    <w:basedOn w:val="BodyText"/>
    <w:rsid w:val="00DA54C3"/>
    <w:pPr>
      <w:tabs>
        <w:tab w:val="clear" w:pos="1418"/>
      </w:tabs>
      <w:spacing w:after="260" w:line="260" w:lineRule="atLeast"/>
      <w:ind w:left="567"/>
      <w:jc w:val="left"/>
    </w:pPr>
    <w:rPr>
      <w:rFonts w:eastAsia="Times New Roman" w:hAnsi="Times New Roman" w:cs="Angsana New"/>
      <w:sz w:val="22"/>
      <w:szCs w:val="20"/>
      <w:lang w:val="en-GB" w:bidi="ar-SA"/>
    </w:rPr>
  </w:style>
  <w:style w:type="paragraph" w:customStyle="1" w:styleId="CharCharCharCharCharCharCharCharCharCharChar">
    <w:name w:val="Char Char Char อักขระ อักขระ อักขระ Char Char อักขระ อักขระ Char Char อักขระ อักขระ Char Char อักขระ อักขระ Char Char อักขระ อักขระ"/>
    <w:basedOn w:val="Normal"/>
    <w:rsid w:val="00BD6673"/>
    <w:pPr>
      <w:spacing w:after="160" w:line="240" w:lineRule="exact"/>
    </w:pPr>
    <w:rPr>
      <w:rFonts w:ascii="Verdana" w:hAnsi="Verdana" w:cs="Times New Roman"/>
      <w:sz w:val="20"/>
      <w:szCs w:val="20"/>
      <w:lang w:bidi="ar-SA"/>
    </w:rPr>
  </w:style>
  <w:style w:type="paragraph" w:customStyle="1" w:styleId="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w:basedOn w:val="Normal"/>
    <w:rsid w:val="00C73688"/>
    <w:pPr>
      <w:spacing w:after="160" w:line="240" w:lineRule="exact"/>
    </w:pPr>
    <w:rPr>
      <w:rFonts w:ascii="Verdana" w:hAnsi="Verdana" w:cs="Times New Roman"/>
      <w:sz w:val="20"/>
      <w:szCs w:val="20"/>
      <w:lang w:bidi="ar-SA"/>
    </w:rPr>
  </w:style>
  <w:style w:type="numbering" w:styleId="111111">
    <w:name w:val="Outline List 2"/>
    <w:basedOn w:val="NoList"/>
    <w:rsid w:val="002E61AE"/>
    <w:pPr>
      <w:numPr>
        <w:numId w:val="1"/>
      </w:numPr>
    </w:pPr>
  </w:style>
  <w:style w:type="paragraph" w:customStyle="1" w:styleId="CharCharCharCharCharChar0">
    <w:name w:val="อักขระ Char Char Char Char Char Char"/>
    <w:basedOn w:val="Normal"/>
    <w:rsid w:val="002E61AE"/>
    <w:pPr>
      <w:spacing w:after="160" w:line="240" w:lineRule="exact"/>
    </w:pPr>
    <w:rPr>
      <w:rFonts w:ascii="Verdana" w:hAnsi="Verdana" w:cs="Times New Roman"/>
      <w:sz w:val="20"/>
      <w:szCs w:val="20"/>
      <w:lang w:bidi="ar-SA"/>
    </w:rPr>
  </w:style>
  <w:style w:type="character" w:styleId="CommentReference">
    <w:name w:val="annotation reference"/>
    <w:uiPriority w:val="99"/>
    <w:semiHidden/>
    <w:rsid w:val="00205D7C"/>
    <w:rPr>
      <w:sz w:val="16"/>
      <w:szCs w:val="18"/>
    </w:rPr>
  </w:style>
  <w:style w:type="paragraph" w:styleId="CommentText">
    <w:name w:val="annotation text"/>
    <w:basedOn w:val="Normal"/>
    <w:link w:val="CommentTextChar"/>
    <w:uiPriority w:val="99"/>
    <w:semiHidden/>
    <w:rsid w:val="00205D7C"/>
    <w:rPr>
      <w:sz w:val="20"/>
      <w:szCs w:val="23"/>
    </w:rPr>
  </w:style>
  <w:style w:type="paragraph" w:styleId="CommentSubject">
    <w:name w:val="annotation subject"/>
    <w:basedOn w:val="CommentText"/>
    <w:next w:val="CommentText"/>
    <w:link w:val="CommentSubjectChar"/>
    <w:uiPriority w:val="99"/>
    <w:semiHidden/>
    <w:rsid w:val="00205D7C"/>
    <w:rPr>
      <w:b/>
      <w:bCs/>
    </w:rPr>
  </w:style>
  <w:style w:type="paragraph" w:customStyle="1" w:styleId="CharCharCharCharCharCharCharCharCharCharCharCharChar0">
    <w:name w:val="Char Char Char อักขระ อักขระ อักขระ Char Char อักขระ อักขระ Char Char อักขระ อักขระ Char Char อักขระ อักขระ Char Char อักขระ อักขระ Char Char อักขระ อักขระ"/>
    <w:basedOn w:val="Normal"/>
    <w:rsid w:val="007C23E4"/>
    <w:pPr>
      <w:spacing w:after="160" w:line="240" w:lineRule="exact"/>
    </w:pPr>
    <w:rPr>
      <w:rFonts w:ascii="Verdana" w:hAnsi="Verdana" w:cs="Times New Roman"/>
      <w:sz w:val="20"/>
      <w:szCs w:val="20"/>
      <w:lang w:bidi="ar-SA"/>
    </w:rPr>
  </w:style>
  <w:style w:type="paragraph" w:customStyle="1" w:styleId="a2">
    <w:name w:val="อักขระ อักขระ"/>
    <w:basedOn w:val="Normal"/>
    <w:rsid w:val="00252DA7"/>
    <w:pPr>
      <w:spacing w:after="160" w:line="240" w:lineRule="exact"/>
    </w:pPr>
    <w:rPr>
      <w:rFonts w:ascii="Verdana" w:hAnsi="Verdana" w:cs="Times New Roman"/>
      <w:sz w:val="20"/>
      <w:szCs w:val="20"/>
      <w:lang w:bidi="ar-SA"/>
    </w:rPr>
  </w:style>
  <w:style w:type="paragraph" w:customStyle="1" w:styleId="CharCharCharCharCharCharCharCharCharCharCharCharChar1">
    <w:name w:val="Char Char Char Char Char Char อักขระ อักขระ Char อักขระ อักขระ อักขระ Char Char อักขระ อักขระ Char Char อักขระ อักขระ Char Char อักขระ อักขระ"/>
    <w:basedOn w:val="Normal"/>
    <w:rsid w:val="00BE6695"/>
    <w:pPr>
      <w:spacing w:after="160" w:line="240" w:lineRule="exact"/>
    </w:pPr>
    <w:rPr>
      <w:rFonts w:ascii="Verdana" w:hAnsi="Verdana" w:cs="Times New Roman"/>
      <w:sz w:val="20"/>
      <w:szCs w:val="20"/>
      <w:lang w:bidi="ar-SA"/>
    </w:rPr>
  </w:style>
  <w:style w:type="paragraph" w:customStyle="1" w:styleId="CharCharCharCharCharCharCharCharCharCharCharChar">
    <w:name w:val="Char Char Char Char Char Char Char Char Char Char Char Char"/>
    <w:basedOn w:val="Normal"/>
    <w:rsid w:val="00235066"/>
    <w:pPr>
      <w:spacing w:after="160" w:line="240" w:lineRule="exact"/>
    </w:pPr>
    <w:rPr>
      <w:rFonts w:ascii="Verdana" w:hAnsi="Verdana" w:cs="Times New Roman"/>
      <w:sz w:val="20"/>
      <w:szCs w:val="20"/>
      <w:lang w:bidi="ar-SA"/>
    </w:rPr>
  </w:style>
  <w:style w:type="paragraph" w:customStyle="1" w:styleId="CharCharCharCharCharCharCharCharCharCharChar0">
    <w:name w:val="Char Char Char Char Char Char อักขระ อักขระ Char อักขระ อักขระ อักขระ Char Char อักขระ อักขระ Char Char อักขระ อักขระ"/>
    <w:basedOn w:val="Normal"/>
    <w:rsid w:val="00D041EA"/>
    <w:pPr>
      <w:spacing w:after="160" w:line="240" w:lineRule="exact"/>
    </w:pPr>
    <w:rPr>
      <w:rFonts w:ascii="Verdana" w:hAnsi="Verdana" w:cs="Times New Roman"/>
      <w:sz w:val="20"/>
      <w:szCs w:val="20"/>
      <w:lang w:bidi="ar-SA"/>
    </w:rPr>
  </w:style>
  <w:style w:type="paragraph" w:customStyle="1" w:styleId="CharChar">
    <w:name w:val="อักขระ อักขระ Char Char อักขระ อักขระ"/>
    <w:basedOn w:val="Normal"/>
    <w:rsid w:val="00C14AD4"/>
    <w:pPr>
      <w:spacing w:after="160" w:line="240" w:lineRule="exact"/>
    </w:pPr>
    <w:rPr>
      <w:rFonts w:ascii="Verdana" w:eastAsia="SimSun" w:hAnsi="Verdana" w:cs="Times New Roman"/>
      <w:sz w:val="20"/>
      <w:szCs w:val="20"/>
      <w:lang w:bidi="ar-SA"/>
    </w:rPr>
  </w:style>
  <w:style w:type="character" w:customStyle="1" w:styleId="style6">
    <w:name w:val="style6"/>
    <w:basedOn w:val="DefaultParagraphFont"/>
    <w:rsid w:val="00B5460A"/>
  </w:style>
  <w:style w:type="paragraph" w:styleId="ListParagraph">
    <w:name w:val="List Paragraph"/>
    <w:basedOn w:val="Normal"/>
    <w:uiPriority w:val="34"/>
    <w:qFormat/>
    <w:rsid w:val="00592E7E"/>
    <w:pPr>
      <w:spacing w:after="200" w:line="276" w:lineRule="auto"/>
      <w:ind w:left="720"/>
      <w:contextualSpacing/>
    </w:pPr>
    <w:rPr>
      <w:rFonts w:ascii="Calibri" w:eastAsia="Calibri" w:hAnsi="Calibri" w:cs="Cordia New"/>
      <w:sz w:val="22"/>
    </w:rPr>
  </w:style>
  <w:style w:type="character" w:customStyle="1" w:styleId="FooterChar">
    <w:name w:val="Footer Char"/>
    <w:link w:val="Footer"/>
    <w:uiPriority w:val="99"/>
    <w:rsid w:val="0080158F"/>
    <w:rPr>
      <w:sz w:val="24"/>
      <w:szCs w:val="28"/>
    </w:rPr>
  </w:style>
  <w:style w:type="character" w:customStyle="1" w:styleId="HeaderChar">
    <w:name w:val="Header Char"/>
    <w:link w:val="Header"/>
    <w:uiPriority w:val="99"/>
    <w:rsid w:val="005F33C8"/>
    <w:rPr>
      <w:rFonts w:ascii="Book Antiqua" w:hAnsi="Book Antiqua"/>
      <w:sz w:val="22"/>
      <w:szCs w:val="22"/>
      <w:lang w:val="th-TH"/>
    </w:rPr>
  </w:style>
  <w:style w:type="paragraph" w:styleId="BlockText">
    <w:name w:val="Block Text"/>
    <w:basedOn w:val="Normal"/>
    <w:rsid w:val="00F97CB1"/>
    <w:pPr>
      <w:spacing w:before="240"/>
      <w:ind w:left="547" w:right="749" w:firstLine="1440"/>
      <w:jc w:val="both"/>
    </w:pPr>
    <w:rPr>
      <w:rFonts w:ascii="CG Times (W1)" w:eastAsia="SimSun" w:hAnsi="CG Times (W1)" w:cs="Cordia New"/>
      <w:sz w:val="28"/>
      <w:lang w:val="th-TH"/>
    </w:rPr>
  </w:style>
  <w:style w:type="character" w:customStyle="1" w:styleId="CommentSubjectChar">
    <w:name w:val="Comment Subject Char"/>
    <w:link w:val="CommentSubject"/>
    <w:uiPriority w:val="99"/>
    <w:semiHidden/>
    <w:rsid w:val="00887868"/>
    <w:rPr>
      <w:b/>
      <w:bCs/>
      <w:szCs w:val="23"/>
    </w:rPr>
  </w:style>
  <w:style w:type="character" w:customStyle="1" w:styleId="BodyTextIndentChar">
    <w:name w:val="Body Text Indent Char"/>
    <w:link w:val="BodyTextIndent"/>
    <w:uiPriority w:val="99"/>
    <w:rsid w:val="00887868"/>
    <w:rPr>
      <w:rFonts w:cs="BrowalliaUPC"/>
      <w:sz w:val="30"/>
      <w:szCs w:val="30"/>
      <w:lang w:val="th-TH"/>
    </w:rPr>
  </w:style>
  <w:style w:type="character" w:styleId="Hyperlink">
    <w:name w:val="Hyperlink"/>
    <w:basedOn w:val="DefaultParagraphFont"/>
    <w:uiPriority w:val="99"/>
    <w:unhideWhenUsed/>
    <w:rsid w:val="007A38BD"/>
    <w:rPr>
      <w:color w:val="0000FF"/>
      <w:u w:val="single"/>
    </w:rPr>
  </w:style>
  <w:style w:type="numbering" w:customStyle="1" w:styleId="1">
    <w:name w:val="ลักษณะ1"/>
    <w:uiPriority w:val="99"/>
    <w:rsid w:val="00DA0A8F"/>
    <w:pPr>
      <w:numPr>
        <w:numId w:val="8"/>
      </w:numPr>
    </w:pPr>
  </w:style>
  <w:style w:type="character" w:styleId="Emphasis">
    <w:name w:val="Emphasis"/>
    <w:basedOn w:val="DefaultParagraphFont"/>
    <w:qFormat/>
    <w:rsid w:val="00EB15DF"/>
    <w:rPr>
      <w:i/>
      <w:iCs/>
    </w:rPr>
  </w:style>
  <w:style w:type="character" w:customStyle="1" w:styleId="apple-converted-space">
    <w:name w:val="apple-converted-space"/>
    <w:basedOn w:val="DefaultParagraphFont"/>
    <w:rsid w:val="00CD1BBA"/>
  </w:style>
  <w:style w:type="character" w:customStyle="1" w:styleId="CommentTextChar">
    <w:name w:val="Comment Text Char"/>
    <w:basedOn w:val="DefaultParagraphFont"/>
    <w:link w:val="CommentText"/>
    <w:uiPriority w:val="99"/>
    <w:semiHidden/>
    <w:rsid w:val="00032EBB"/>
    <w:rPr>
      <w:szCs w:val="23"/>
    </w:rPr>
  </w:style>
</w:styles>
</file>

<file path=word/webSettings.xml><?xml version="1.0" encoding="utf-8"?>
<w:webSettings xmlns:r="http://schemas.openxmlformats.org/officeDocument/2006/relationships" xmlns:w="http://schemas.openxmlformats.org/wordprocessingml/2006/main">
  <w:divs>
    <w:div w:id="10956541">
      <w:bodyDiv w:val="1"/>
      <w:marLeft w:val="0"/>
      <w:marRight w:val="0"/>
      <w:marTop w:val="0"/>
      <w:marBottom w:val="0"/>
      <w:divBdr>
        <w:top w:val="none" w:sz="0" w:space="0" w:color="auto"/>
        <w:left w:val="none" w:sz="0" w:space="0" w:color="auto"/>
        <w:bottom w:val="none" w:sz="0" w:space="0" w:color="auto"/>
        <w:right w:val="none" w:sz="0" w:space="0" w:color="auto"/>
      </w:divBdr>
    </w:div>
    <w:div w:id="135028021">
      <w:bodyDiv w:val="1"/>
      <w:marLeft w:val="0"/>
      <w:marRight w:val="0"/>
      <w:marTop w:val="0"/>
      <w:marBottom w:val="0"/>
      <w:divBdr>
        <w:top w:val="none" w:sz="0" w:space="0" w:color="auto"/>
        <w:left w:val="none" w:sz="0" w:space="0" w:color="auto"/>
        <w:bottom w:val="none" w:sz="0" w:space="0" w:color="auto"/>
        <w:right w:val="none" w:sz="0" w:space="0" w:color="auto"/>
      </w:divBdr>
    </w:div>
    <w:div w:id="290332044">
      <w:bodyDiv w:val="1"/>
      <w:marLeft w:val="0"/>
      <w:marRight w:val="0"/>
      <w:marTop w:val="0"/>
      <w:marBottom w:val="0"/>
      <w:divBdr>
        <w:top w:val="none" w:sz="0" w:space="0" w:color="auto"/>
        <w:left w:val="none" w:sz="0" w:space="0" w:color="auto"/>
        <w:bottom w:val="none" w:sz="0" w:space="0" w:color="auto"/>
        <w:right w:val="none" w:sz="0" w:space="0" w:color="auto"/>
      </w:divBdr>
    </w:div>
    <w:div w:id="411705730">
      <w:bodyDiv w:val="1"/>
      <w:marLeft w:val="0"/>
      <w:marRight w:val="0"/>
      <w:marTop w:val="0"/>
      <w:marBottom w:val="0"/>
      <w:divBdr>
        <w:top w:val="none" w:sz="0" w:space="0" w:color="auto"/>
        <w:left w:val="none" w:sz="0" w:space="0" w:color="auto"/>
        <w:bottom w:val="none" w:sz="0" w:space="0" w:color="auto"/>
        <w:right w:val="none" w:sz="0" w:space="0" w:color="auto"/>
      </w:divBdr>
    </w:div>
    <w:div w:id="451173440">
      <w:bodyDiv w:val="1"/>
      <w:marLeft w:val="0"/>
      <w:marRight w:val="0"/>
      <w:marTop w:val="0"/>
      <w:marBottom w:val="0"/>
      <w:divBdr>
        <w:top w:val="none" w:sz="0" w:space="0" w:color="auto"/>
        <w:left w:val="none" w:sz="0" w:space="0" w:color="auto"/>
        <w:bottom w:val="none" w:sz="0" w:space="0" w:color="auto"/>
        <w:right w:val="none" w:sz="0" w:space="0" w:color="auto"/>
      </w:divBdr>
    </w:div>
    <w:div w:id="543444930">
      <w:bodyDiv w:val="1"/>
      <w:marLeft w:val="0"/>
      <w:marRight w:val="0"/>
      <w:marTop w:val="0"/>
      <w:marBottom w:val="0"/>
      <w:divBdr>
        <w:top w:val="none" w:sz="0" w:space="0" w:color="auto"/>
        <w:left w:val="none" w:sz="0" w:space="0" w:color="auto"/>
        <w:bottom w:val="none" w:sz="0" w:space="0" w:color="auto"/>
        <w:right w:val="none" w:sz="0" w:space="0" w:color="auto"/>
      </w:divBdr>
    </w:div>
    <w:div w:id="558437435">
      <w:bodyDiv w:val="1"/>
      <w:marLeft w:val="0"/>
      <w:marRight w:val="0"/>
      <w:marTop w:val="0"/>
      <w:marBottom w:val="0"/>
      <w:divBdr>
        <w:top w:val="none" w:sz="0" w:space="0" w:color="auto"/>
        <w:left w:val="none" w:sz="0" w:space="0" w:color="auto"/>
        <w:bottom w:val="none" w:sz="0" w:space="0" w:color="auto"/>
        <w:right w:val="none" w:sz="0" w:space="0" w:color="auto"/>
      </w:divBdr>
    </w:div>
    <w:div w:id="661468688">
      <w:bodyDiv w:val="1"/>
      <w:marLeft w:val="0"/>
      <w:marRight w:val="0"/>
      <w:marTop w:val="0"/>
      <w:marBottom w:val="0"/>
      <w:divBdr>
        <w:top w:val="none" w:sz="0" w:space="0" w:color="auto"/>
        <w:left w:val="none" w:sz="0" w:space="0" w:color="auto"/>
        <w:bottom w:val="none" w:sz="0" w:space="0" w:color="auto"/>
        <w:right w:val="none" w:sz="0" w:space="0" w:color="auto"/>
      </w:divBdr>
    </w:div>
    <w:div w:id="671448437">
      <w:bodyDiv w:val="1"/>
      <w:marLeft w:val="0"/>
      <w:marRight w:val="0"/>
      <w:marTop w:val="0"/>
      <w:marBottom w:val="0"/>
      <w:divBdr>
        <w:top w:val="none" w:sz="0" w:space="0" w:color="auto"/>
        <w:left w:val="none" w:sz="0" w:space="0" w:color="auto"/>
        <w:bottom w:val="none" w:sz="0" w:space="0" w:color="auto"/>
        <w:right w:val="none" w:sz="0" w:space="0" w:color="auto"/>
      </w:divBdr>
    </w:div>
    <w:div w:id="793136986">
      <w:bodyDiv w:val="1"/>
      <w:marLeft w:val="0"/>
      <w:marRight w:val="0"/>
      <w:marTop w:val="0"/>
      <w:marBottom w:val="0"/>
      <w:divBdr>
        <w:top w:val="none" w:sz="0" w:space="0" w:color="auto"/>
        <w:left w:val="none" w:sz="0" w:space="0" w:color="auto"/>
        <w:bottom w:val="none" w:sz="0" w:space="0" w:color="auto"/>
        <w:right w:val="none" w:sz="0" w:space="0" w:color="auto"/>
      </w:divBdr>
    </w:div>
    <w:div w:id="813327347">
      <w:bodyDiv w:val="1"/>
      <w:marLeft w:val="0"/>
      <w:marRight w:val="0"/>
      <w:marTop w:val="0"/>
      <w:marBottom w:val="0"/>
      <w:divBdr>
        <w:top w:val="none" w:sz="0" w:space="0" w:color="auto"/>
        <w:left w:val="none" w:sz="0" w:space="0" w:color="auto"/>
        <w:bottom w:val="none" w:sz="0" w:space="0" w:color="auto"/>
        <w:right w:val="none" w:sz="0" w:space="0" w:color="auto"/>
      </w:divBdr>
    </w:div>
    <w:div w:id="875243131">
      <w:bodyDiv w:val="1"/>
      <w:marLeft w:val="0"/>
      <w:marRight w:val="0"/>
      <w:marTop w:val="0"/>
      <w:marBottom w:val="0"/>
      <w:divBdr>
        <w:top w:val="none" w:sz="0" w:space="0" w:color="auto"/>
        <w:left w:val="none" w:sz="0" w:space="0" w:color="auto"/>
        <w:bottom w:val="none" w:sz="0" w:space="0" w:color="auto"/>
        <w:right w:val="none" w:sz="0" w:space="0" w:color="auto"/>
      </w:divBdr>
    </w:div>
    <w:div w:id="900481625">
      <w:bodyDiv w:val="1"/>
      <w:marLeft w:val="0"/>
      <w:marRight w:val="0"/>
      <w:marTop w:val="0"/>
      <w:marBottom w:val="0"/>
      <w:divBdr>
        <w:top w:val="none" w:sz="0" w:space="0" w:color="auto"/>
        <w:left w:val="none" w:sz="0" w:space="0" w:color="auto"/>
        <w:bottom w:val="none" w:sz="0" w:space="0" w:color="auto"/>
        <w:right w:val="none" w:sz="0" w:space="0" w:color="auto"/>
      </w:divBdr>
    </w:div>
    <w:div w:id="928656754">
      <w:bodyDiv w:val="1"/>
      <w:marLeft w:val="0"/>
      <w:marRight w:val="0"/>
      <w:marTop w:val="0"/>
      <w:marBottom w:val="0"/>
      <w:divBdr>
        <w:top w:val="none" w:sz="0" w:space="0" w:color="auto"/>
        <w:left w:val="none" w:sz="0" w:space="0" w:color="auto"/>
        <w:bottom w:val="none" w:sz="0" w:space="0" w:color="auto"/>
        <w:right w:val="none" w:sz="0" w:space="0" w:color="auto"/>
      </w:divBdr>
    </w:div>
    <w:div w:id="1230000534">
      <w:bodyDiv w:val="1"/>
      <w:marLeft w:val="0"/>
      <w:marRight w:val="0"/>
      <w:marTop w:val="0"/>
      <w:marBottom w:val="0"/>
      <w:divBdr>
        <w:top w:val="none" w:sz="0" w:space="0" w:color="auto"/>
        <w:left w:val="none" w:sz="0" w:space="0" w:color="auto"/>
        <w:bottom w:val="none" w:sz="0" w:space="0" w:color="auto"/>
        <w:right w:val="none" w:sz="0" w:space="0" w:color="auto"/>
      </w:divBdr>
    </w:div>
    <w:div w:id="1256935232">
      <w:bodyDiv w:val="1"/>
      <w:marLeft w:val="0"/>
      <w:marRight w:val="0"/>
      <w:marTop w:val="0"/>
      <w:marBottom w:val="0"/>
      <w:divBdr>
        <w:top w:val="none" w:sz="0" w:space="0" w:color="auto"/>
        <w:left w:val="none" w:sz="0" w:space="0" w:color="auto"/>
        <w:bottom w:val="none" w:sz="0" w:space="0" w:color="auto"/>
        <w:right w:val="none" w:sz="0" w:space="0" w:color="auto"/>
      </w:divBdr>
    </w:div>
    <w:div w:id="1360740165">
      <w:bodyDiv w:val="1"/>
      <w:marLeft w:val="0"/>
      <w:marRight w:val="0"/>
      <w:marTop w:val="0"/>
      <w:marBottom w:val="0"/>
      <w:divBdr>
        <w:top w:val="none" w:sz="0" w:space="0" w:color="auto"/>
        <w:left w:val="none" w:sz="0" w:space="0" w:color="auto"/>
        <w:bottom w:val="none" w:sz="0" w:space="0" w:color="auto"/>
        <w:right w:val="none" w:sz="0" w:space="0" w:color="auto"/>
      </w:divBdr>
    </w:div>
    <w:div w:id="1379863381">
      <w:bodyDiv w:val="1"/>
      <w:marLeft w:val="0"/>
      <w:marRight w:val="0"/>
      <w:marTop w:val="0"/>
      <w:marBottom w:val="0"/>
      <w:divBdr>
        <w:top w:val="none" w:sz="0" w:space="0" w:color="auto"/>
        <w:left w:val="none" w:sz="0" w:space="0" w:color="auto"/>
        <w:bottom w:val="none" w:sz="0" w:space="0" w:color="auto"/>
        <w:right w:val="none" w:sz="0" w:space="0" w:color="auto"/>
      </w:divBdr>
    </w:div>
    <w:div w:id="1486781202">
      <w:bodyDiv w:val="1"/>
      <w:marLeft w:val="0"/>
      <w:marRight w:val="0"/>
      <w:marTop w:val="0"/>
      <w:marBottom w:val="0"/>
      <w:divBdr>
        <w:top w:val="none" w:sz="0" w:space="0" w:color="auto"/>
        <w:left w:val="none" w:sz="0" w:space="0" w:color="auto"/>
        <w:bottom w:val="none" w:sz="0" w:space="0" w:color="auto"/>
        <w:right w:val="none" w:sz="0" w:space="0" w:color="auto"/>
      </w:divBdr>
    </w:div>
    <w:div w:id="1545562669">
      <w:bodyDiv w:val="1"/>
      <w:marLeft w:val="0"/>
      <w:marRight w:val="0"/>
      <w:marTop w:val="0"/>
      <w:marBottom w:val="0"/>
      <w:divBdr>
        <w:top w:val="none" w:sz="0" w:space="0" w:color="auto"/>
        <w:left w:val="none" w:sz="0" w:space="0" w:color="auto"/>
        <w:bottom w:val="none" w:sz="0" w:space="0" w:color="auto"/>
        <w:right w:val="none" w:sz="0" w:space="0" w:color="auto"/>
      </w:divBdr>
    </w:div>
    <w:div w:id="1639800706">
      <w:bodyDiv w:val="1"/>
      <w:marLeft w:val="0"/>
      <w:marRight w:val="0"/>
      <w:marTop w:val="0"/>
      <w:marBottom w:val="0"/>
      <w:divBdr>
        <w:top w:val="none" w:sz="0" w:space="0" w:color="auto"/>
        <w:left w:val="none" w:sz="0" w:space="0" w:color="auto"/>
        <w:bottom w:val="none" w:sz="0" w:space="0" w:color="auto"/>
        <w:right w:val="none" w:sz="0" w:space="0" w:color="auto"/>
      </w:divBdr>
    </w:div>
    <w:div w:id="1774276411">
      <w:bodyDiv w:val="1"/>
      <w:marLeft w:val="0"/>
      <w:marRight w:val="0"/>
      <w:marTop w:val="0"/>
      <w:marBottom w:val="0"/>
      <w:divBdr>
        <w:top w:val="none" w:sz="0" w:space="0" w:color="auto"/>
        <w:left w:val="none" w:sz="0" w:space="0" w:color="auto"/>
        <w:bottom w:val="none" w:sz="0" w:space="0" w:color="auto"/>
        <w:right w:val="none" w:sz="0" w:space="0" w:color="auto"/>
      </w:divBdr>
    </w:div>
    <w:div w:id="1806383804">
      <w:bodyDiv w:val="1"/>
      <w:marLeft w:val="0"/>
      <w:marRight w:val="0"/>
      <w:marTop w:val="0"/>
      <w:marBottom w:val="0"/>
      <w:divBdr>
        <w:top w:val="none" w:sz="0" w:space="0" w:color="auto"/>
        <w:left w:val="none" w:sz="0" w:space="0" w:color="auto"/>
        <w:bottom w:val="none" w:sz="0" w:space="0" w:color="auto"/>
        <w:right w:val="none" w:sz="0" w:space="0" w:color="auto"/>
      </w:divBdr>
    </w:div>
    <w:div w:id="1844782457">
      <w:bodyDiv w:val="1"/>
      <w:marLeft w:val="0"/>
      <w:marRight w:val="0"/>
      <w:marTop w:val="0"/>
      <w:marBottom w:val="0"/>
      <w:divBdr>
        <w:top w:val="none" w:sz="0" w:space="0" w:color="auto"/>
        <w:left w:val="none" w:sz="0" w:space="0" w:color="auto"/>
        <w:bottom w:val="none" w:sz="0" w:space="0" w:color="auto"/>
        <w:right w:val="none" w:sz="0" w:space="0" w:color="auto"/>
      </w:divBdr>
    </w:div>
    <w:div w:id="1871454645">
      <w:bodyDiv w:val="1"/>
      <w:marLeft w:val="0"/>
      <w:marRight w:val="0"/>
      <w:marTop w:val="0"/>
      <w:marBottom w:val="0"/>
      <w:divBdr>
        <w:top w:val="none" w:sz="0" w:space="0" w:color="auto"/>
        <w:left w:val="none" w:sz="0" w:space="0" w:color="auto"/>
        <w:bottom w:val="none" w:sz="0" w:space="0" w:color="auto"/>
        <w:right w:val="none" w:sz="0" w:space="0" w:color="auto"/>
      </w:divBdr>
    </w:div>
    <w:div w:id="1921255438">
      <w:bodyDiv w:val="1"/>
      <w:marLeft w:val="0"/>
      <w:marRight w:val="0"/>
      <w:marTop w:val="0"/>
      <w:marBottom w:val="0"/>
      <w:divBdr>
        <w:top w:val="none" w:sz="0" w:space="0" w:color="auto"/>
        <w:left w:val="none" w:sz="0" w:space="0" w:color="auto"/>
        <w:bottom w:val="none" w:sz="0" w:space="0" w:color="auto"/>
        <w:right w:val="none" w:sz="0" w:space="0" w:color="auto"/>
      </w:divBdr>
    </w:div>
    <w:div w:id="2009945870">
      <w:bodyDiv w:val="1"/>
      <w:marLeft w:val="0"/>
      <w:marRight w:val="0"/>
      <w:marTop w:val="0"/>
      <w:marBottom w:val="0"/>
      <w:divBdr>
        <w:top w:val="none" w:sz="0" w:space="0" w:color="auto"/>
        <w:left w:val="none" w:sz="0" w:space="0" w:color="auto"/>
        <w:bottom w:val="none" w:sz="0" w:space="0" w:color="auto"/>
        <w:right w:val="none" w:sz="0" w:space="0" w:color="auto"/>
      </w:divBdr>
    </w:div>
    <w:div w:id="2037341067">
      <w:bodyDiv w:val="1"/>
      <w:marLeft w:val="0"/>
      <w:marRight w:val="0"/>
      <w:marTop w:val="0"/>
      <w:marBottom w:val="0"/>
      <w:divBdr>
        <w:top w:val="none" w:sz="0" w:space="0" w:color="auto"/>
        <w:left w:val="none" w:sz="0" w:space="0" w:color="auto"/>
        <w:bottom w:val="none" w:sz="0" w:space="0" w:color="auto"/>
        <w:right w:val="none" w:sz="0" w:space="0" w:color="auto"/>
      </w:divBdr>
    </w:div>
    <w:div w:id="2040160073">
      <w:bodyDiv w:val="1"/>
      <w:marLeft w:val="0"/>
      <w:marRight w:val="0"/>
      <w:marTop w:val="0"/>
      <w:marBottom w:val="0"/>
      <w:divBdr>
        <w:top w:val="none" w:sz="0" w:space="0" w:color="auto"/>
        <w:left w:val="none" w:sz="0" w:space="0" w:color="auto"/>
        <w:bottom w:val="none" w:sz="0" w:space="0" w:color="auto"/>
        <w:right w:val="none" w:sz="0" w:space="0" w:color="auto"/>
      </w:divBdr>
    </w:div>
    <w:div w:id="2046831701">
      <w:bodyDiv w:val="1"/>
      <w:marLeft w:val="0"/>
      <w:marRight w:val="0"/>
      <w:marTop w:val="0"/>
      <w:marBottom w:val="0"/>
      <w:divBdr>
        <w:top w:val="none" w:sz="0" w:space="0" w:color="auto"/>
        <w:left w:val="none" w:sz="0" w:space="0" w:color="auto"/>
        <w:bottom w:val="none" w:sz="0" w:space="0" w:color="auto"/>
        <w:right w:val="none" w:sz="0" w:space="0" w:color="auto"/>
      </w:divBdr>
    </w:div>
    <w:div w:id="205318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Microsoft_Office_Excel_97-2003_Worksheet5.xls"/><Relationship Id="rId21" Type="http://schemas.openxmlformats.org/officeDocument/2006/relationships/image" Target="media/image8.emf"/><Relationship Id="rId42" Type="http://schemas.openxmlformats.org/officeDocument/2006/relationships/image" Target="media/image16.emf"/><Relationship Id="rId47" Type="http://schemas.openxmlformats.org/officeDocument/2006/relationships/package" Target="embeddings/Microsoft_Office_Excel_Worksheet11.xlsx"/><Relationship Id="rId63" Type="http://schemas.openxmlformats.org/officeDocument/2006/relationships/image" Target="media/image26.emf"/><Relationship Id="rId68" Type="http://schemas.openxmlformats.org/officeDocument/2006/relationships/package" Target="embeddings/Microsoft_Office_Excel_Worksheet15.xlsx"/><Relationship Id="rId84" Type="http://schemas.openxmlformats.org/officeDocument/2006/relationships/oleObject" Target="embeddings/Microsoft_Office_Excel_97-2003_Worksheet18.xls"/><Relationship Id="rId89" Type="http://schemas.openxmlformats.org/officeDocument/2006/relationships/image" Target="media/image39.emf"/><Relationship Id="rId2" Type="http://schemas.openxmlformats.org/officeDocument/2006/relationships/numbering" Target="numbering.xml"/><Relationship Id="rId16" Type="http://schemas.openxmlformats.org/officeDocument/2006/relationships/oleObject" Target="embeddings/Microsoft_Office_Excel_97-2003_Worksheet1.xls"/><Relationship Id="rId29" Type="http://schemas.openxmlformats.org/officeDocument/2006/relationships/header" Target="header1.xml"/><Relationship Id="rId107" Type="http://schemas.openxmlformats.org/officeDocument/2006/relationships/image" Target="media/image48.emf"/><Relationship Id="rId11" Type="http://schemas.openxmlformats.org/officeDocument/2006/relationships/image" Target="media/image3.emf"/><Relationship Id="rId24" Type="http://schemas.openxmlformats.org/officeDocument/2006/relationships/oleObject" Target="embeddings/Microsoft_Office_Excel_97-2003_Worksheet4.xls"/><Relationship Id="rId32" Type="http://schemas.openxmlformats.org/officeDocument/2006/relationships/image" Target="media/image12.emf"/><Relationship Id="rId37" Type="http://schemas.openxmlformats.org/officeDocument/2006/relationships/package" Target="embeddings/Microsoft_Office_Excel_Worksheet7.xlsx"/><Relationship Id="rId40" Type="http://schemas.openxmlformats.org/officeDocument/2006/relationships/package" Target="embeddings/Microsoft_Office_Excel_Worksheet8.xlsx"/><Relationship Id="rId45" Type="http://schemas.openxmlformats.org/officeDocument/2006/relationships/package" Target="embeddings/Microsoft_Office_Excel_Worksheet10.xlsx"/><Relationship Id="rId53" Type="http://schemas.openxmlformats.org/officeDocument/2006/relationships/image" Target="media/image21.emf"/><Relationship Id="rId58" Type="http://schemas.openxmlformats.org/officeDocument/2006/relationships/package" Target="embeddings/Microsoft_Office_Excel_Worksheet13.xlsx"/><Relationship Id="rId66" Type="http://schemas.openxmlformats.org/officeDocument/2006/relationships/oleObject" Target="embeddings/Microsoft_Office_Excel_97-2003_Worksheet12.xls"/><Relationship Id="rId74" Type="http://schemas.openxmlformats.org/officeDocument/2006/relationships/oleObject" Target="embeddings/Microsoft_Office_Excel_97-2003_Worksheet15.xls"/><Relationship Id="rId79" Type="http://schemas.openxmlformats.org/officeDocument/2006/relationships/image" Target="media/image34.emf"/><Relationship Id="rId87" Type="http://schemas.openxmlformats.org/officeDocument/2006/relationships/image" Target="media/image38.emf"/><Relationship Id="rId102" Type="http://schemas.openxmlformats.org/officeDocument/2006/relationships/oleObject" Target="embeddings/Microsoft_Office_Excel_97-2003_Worksheet24.xls"/><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5.emf"/><Relationship Id="rId82" Type="http://schemas.openxmlformats.org/officeDocument/2006/relationships/package" Target="embeddings/Microsoft_Office_Excel_Worksheet17.xlsx"/><Relationship Id="rId90" Type="http://schemas.openxmlformats.org/officeDocument/2006/relationships/oleObject" Target="embeddings/Microsoft_Office_Excel_97-2003_Worksheet20.xls"/><Relationship Id="rId95" Type="http://schemas.openxmlformats.org/officeDocument/2006/relationships/image" Target="media/image42.emf"/><Relationship Id="rId19" Type="http://schemas.openxmlformats.org/officeDocument/2006/relationships/image" Target="media/image7.emf"/><Relationship Id="rId14" Type="http://schemas.openxmlformats.org/officeDocument/2006/relationships/package" Target="embeddings/Microsoft_Office_Excel_Worksheet3.xlsx"/><Relationship Id="rId22" Type="http://schemas.openxmlformats.org/officeDocument/2006/relationships/oleObject" Target="embeddings/Microsoft_Office_Excel_97-2003_Worksheet3.xls"/><Relationship Id="rId27" Type="http://schemas.openxmlformats.org/officeDocument/2006/relationships/image" Target="media/image11.emf"/><Relationship Id="rId30" Type="http://schemas.openxmlformats.org/officeDocument/2006/relationships/footer" Target="footer1.xml"/><Relationship Id="rId35" Type="http://schemas.openxmlformats.org/officeDocument/2006/relationships/package" Target="embeddings/Microsoft_Office_Excel_Worksheet6.xlsx"/><Relationship Id="rId43" Type="http://schemas.openxmlformats.org/officeDocument/2006/relationships/package" Target="embeddings/Microsoft_Office_Excel_Worksheet9.xlsx"/><Relationship Id="rId48" Type="http://schemas.openxmlformats.org/officeDocument/2006/relationships/image" Target="media/image19.emf"/><Relationship Id="rId56" Type="http://schemas.openxmlformats.org/officeDocument/2006/relationships/oleObject" Target="embeddings/Microsoft_Office_Excel_97-2003_Worksheet9.xls"/><Relationship Id="rId64" Type="http://schemas.openxmlformats.org/officeDocument/2006/relationships/oleObject" Target="embeddings/Microsoft_Office_Excel_97-2003_Worksheet11.xls"/><Relationship Id="rId69" Type="http://schemas.openxmlformats.org/officeDocument/2006/relationships/image" Target="media/image29.emf"/><Relationship Id="rId77" Type="http://schemas.openxmlformats.org/officeDocument/2006/relationships/image" Target="media/image33.emf"/><Relationship Id="rId100" Type="http://schemas.openxmlformats.org/officeDocument/2006/relationships/package" Target="embeddings/Microsoft_Office_Excel_Worksheet20.xlsx"/><Relationship Id="rId105" Type="http://schemas.openxmlformats.org/officeDocument/2006/relationships/image" Target="media/image47.emf"/><Relationship Id="rId8" Type="http://schemas.openxmlformats.org/officeDocument/2006/relationships/image" Target="media/image1.emf"/><Relationship Id="rId51" Type="http://schemas.openxmlformats.org/officeDocument/2006/relationships/image" Target="media/image20.emf"/><Relationship Id="rId72" Type="http://schemas.openxmlformats.org/officeDocument/2006/relationships/oleObject" Target="embeddings/Microsoft_Office_Excel_97-2003_Worksheet14.xls"/><Relationship Id="rId80" Type="http://schemas.openxmlformats.org/officeDocument/2006/relationships/oleObject" Target="embeddings/Microsoft_Office_Excel_97-2003_Worksheet17.xls"/><Relationship Id="rId85" Type="http://schemas.openxmlformats.org/officeDocument/2006/relationships/image" Target="media/image37.emf"/><Relationship Id="rId93" Type="http://schemas.openxmlformats.org/officeDocument/2006/relationships/image" Target="media/image41.emf"/><Relationship Id="rId98" Type="http://schemas.openxmlformats.org/officeDocument/2006/relationships/oleObject" Target="embeddings/Microsoft_Office_Excel_97-2003_Worksheet23.xls"/><Relationship Id="rId3" Type="http://schemas.openxmlformats.org/officeDocument/2006/relationships/styles" Target="styles.xml"/><Relationship Id="rId12" Type="http://schemas.openxmlformats.org/officeDocument/2006/relationships/package" Target="embeddings/Microsoft_Office_Excel_Worksheet2.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package" Target="embeddings/Microsoft_Office_Excel_Worksheet5.xlsx"/><Relationship Id="rId38" Type="http://schemas.openxmlformats.org/officeDocument/2006/relationships/footer" Target="footer3.xml"/><Relationship Id="rId46" Type="http://schemas.openxmlformats.org/officeDocument/2006/relationships/image" Target="media/image18.emf"/><Relationship Id="rId59" Type="http://schemas.openxmlformats.org/officeDocument/2006/relationships/image" Target="media/image24.emf"/><Relationship Id="rId67" Type="http://schemas.openxmlformats.org/officeDocument/2006/relationships/image" Target="media/image28.emf"/><Relationship Id="rId103" Type="http://schemas.openxmlformats.org/officeDocument/2006/relationships/image" Target="media/image46.emf"/><Relationship Id="rId108" Type="http://schemas.openxmlformats.org/officeDocument/2006/relationships/oleObject" Target="embeddings/Microsoft_Office_Excel_97-2003_Worksheet27.xls"/><Relationship Id="rId20" Type="http://schemas.openxmlformats.org/officeDocument/2006/relationships/package" Target="embeddings/Microsoft_Office_Excel_Worksheet4.xlsx"/><Relationship Id="rId41" Type="http://schemas.openxmlformats.org/officeDocument/2006/relationships/footer" Target="footer4.xml"/><Relationship Id="rId54" Type="http://schemas.openxmlformats.org/officeDocument/2006/relationships/oleObject" Target="embeddings/Microsoft_Office_Excel_97-2003_Worksheet8.xls"/><Relationship Id="rId62" Type="http://schemas.openxmlformats.org/officeDocument/2006/relationships/oleObject" Target="embeddings/Microsoft_Office_Excel_97-2003_Worksheet10.xls"/><Relationship Id="rId70" Type="http://schemas.openxmlformats.org/officeDocument/2006/relationships/oleObject" Target="embeddings/Microsoft_Office_Excel_97-2003_Worksheet13.xls"/><Relationship Id="rId75" Type="http://schemas.openxmlformats.org/officeDocument/2006/relationships/image" Target="media/image32.emf"/><Relationship Id="rId83" Type="http://schemas.openxmlformats.org/officeDocument/2006/relationships/image" Target="media/image36.emf"/><Relationship Id="rId88" Type="http://schemas.openxmlformats.org/officeDocument/2006/relationships/oleObject" Target="embeddings/Microsoft_Office_Excel_97-2003_Worksheet19.xls"/><Relationship Id="rId91" Type="http://schemas.openxmlformats.org/officeDocument/2006/relationships/image" Target="media/image40.emf"/><Relationship Id="rId96" Type="http://schemas.openxmlformats.org/officeDocument/2006/relationships/oleObject" Target="embeddings/Microsoft_Office_Excel_97-2003_Worksheet22.xls"/><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Microsoft_Office_Excel_97-2003_Worksheet6.xls"/><Relationship Id="rId36" Type="http://schemas.openxmlformats.org/officeDocument/2006/relationships/image" Target="media/image14.emf"/><Relationship Id="rId49" Type="http://schemas.openxmlformats.org/officeDocument/2006/relationships/package" Target="embeddings/Microsoft_Office_Excel_Worksheet12.xlsx"/><Relationship Id="rId57" Type="http://schemas.openxmlformats.org/officeDocument/2006/relationships/image" Target="media/image23.emf"/><Relationship Id="rId106" Type="http://schemas.openxmlformats.org/officeDocument/2006/relationships/oleObject" Target="embeddings/Microsoft_Office_Excel_97-2003_Worksheet26.xls"/><Relationship Id="rId10" Type="http://schemas.openxmlformats.org/officeDocument/2006/relationships/package" Target="embeddings/Microsoft_Office_Excel_Worksheet1.xlsx"/><Relationship Id="rId31" Type="http://schemas.openxmlformats.org/officeDocument/2006/relationships/footer" Target="footer2.xml"/><Relationship Id="rId44" Type="http://schemas.openxmlformats.org/officeDocument/2006/relationships/image" Target="media/image17.emf"/><Relationship Id="rId52" Type="http://schemas.openxmlformats.org/officeDocument/2006/relationships/oleObject" Target="embeddings/Microsoft_Office_Excel_97-2003_Worksheet7.xls"/><Relationship Id="rId60" Type="http://schemas.openxmlformats.org/officeDocument/2006/relationships/package" Target="embeddings/Microsoft_Office_Excel_Worksheet14.xlsx"/><Relationship Id="rId65" Type="http://schemas.openxmlformats.org/officeDocument/2006/relationships/image" Target="media/image27.emf"/><Relationship Id="rId73" Type="http://schemas.openxmlformats.org/officeDocument/2006/relationships/image" Target="media/image31.emf"/><Relationship Id="rId78" Type="http://schemas.openxmlformats.org/officeDocument/2006/relationships/oleObject" Target="embeddings/Microsoft_Office_Excel_97-2003_Worksheet16.xls"/><Relationship Id="rId81" Type="http://schemas.openxmlformats.org/officeDocument/2006/relationships/image" Target="media/image35.emf"/><Relationship Id="rId86" Type="http://schemas.openxmlformats.org/officeDocument/2006/relationships/package" Target="embeddings/Microsoft_Office_Excel_Worksheet18.xlsx"/><Relationship Id="rId94" Type="http://schemas.openxmlformats.org/officeDocument/2006/relationships/oleObject" Target="embeddings/Microsoft_Office_Excel_97-2003_Worksheet21.xls"/><Relationship Id="rId99" Type="http://schemas.openxmlformats.org/officeDocument/2006/relationships/image" Target="media/image44.emf"/><Relationship Id="rId101" Type="http://schemas.openxmlformats.org/officeDocument/2006/relationships/image" Target="media/image45.emf"/><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oleObject" Target="embeddings/Microsoft_Office_Excel_97-2003_Worksheet2.xls"/><Relationship Id="rId39" Type="http://schemas.openxmlformats.org/officeDocument/2006/relationships/image" Target="media/image15.emf"/><Relationship Id="rId109" Type="http://schemas.openxmlformats.org/officeDocument/2006/relationships/footer" Target="footer6.xml"/><Relationship Id="rId34" Type="http://schemas.openxmlformats.org/officeDocument/2006/relationships/image" Target="media/image13.emf"/><Relationship Id="rId50" Type="http://schemas.openxmlformats.org/officeDocument/2006/relationships/footer" Target="footer5.xml"/><Relationship Id="rId55" Type="http://schemas.openxmlformats.org/officeDocument/2006/relationships/image" Target="media/image22.emf"/><Relationship Id="rId76" Type="http://schemas.openxmlformats.org/officeDocument/2006/relationships/package" Target="embeddings/Microsoft_Office_Excel_Worksheet16.xlsx"/><Relationship Id="rId97" Type="http://schemas.openxmlformats.org/officeDocument/2006/relationships/image" Target="media/image43.emf"/><Relationship Id="rId104" Type="http://schemas.openxmlformats.org/officeDocument/2006/relationships/oleObject" Target="embeddings/Microsoft_Office_Excel_97-2003_Worksheet25.xls"/><Relationship Id="rId7" Type="http://schemas.openxmlformats.org/officeDocument/2006/relationships/endnotes" Target="endnotes.xml"/><Relationship Id="rId71" Type="http://schemas.openxmlformats.org/officeDocument/2006/relationships/image" Target="media/image30.emf"/><Relationship Id="rId92" Type="http://schemas.openxmlformats.org/officeDocument/2006/relationships/package" Target="embeddings/Microsoft_Office_Excel_Worksheet19.xlsx"/></Relationships>
</file>

<file path=word/_rels/footer6.xml.rels><?xml version="1.0" encoding="UTF-8" standalone="yes"?>
<Relationships xmlns="http://schemas.openxmlformats.org/package/2006/relationships"><Relationship Id="rId1" Type="http://schemas.openxmlformats.org/officeDocument/2006/relationships/image" Target="media/image4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34342-CC88-4F9B-A029-8C1EB7DD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49</Pages>
  <Words>9757</Words>
  <Characters>52499</Characters>
  <Application>Microsoft Office Word</Application>
  <DocSecurity>0</DocSecurity>
  <Lines>437</Lines>
  <Paragraphs>124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1</vt:lpstr>
      <vt:lpstr>1</vt:lpstr>
    </vt:vector>
  </TitlesOfParts>
  <Company>Microsoft Corporation</Company>
  <LinksUpToDate>false</LinksUpToDate>
  <CharactersWithSpaces>62132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iLLuSioN</dc:creator>
  <cp:lastModifiedBy>pornpinun</cp:lastModifiedBy>
  <cp:revision>171</cp:revision>
  <cp:lastPrinted>2018-02-27T01:06:00Z</cp:lastPrinted>
  <dcterms:created xsi:type="dcterms:W3CDTF">2017-12-08T02:22:00Z</dcterms:created>
  <dcterms:modified xsi:type="dcterms:W3CDTF">2018-02-27T01:08:00Z</dcterms:modified>
</cp:coreProperties>
</file>